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A9A9D1F" w14:textId="77777777" w:rsidR="00EB0272" w:rsidRDefault="00EB0272"/>
    <w:p w14:paraId="588A6FBF" w14:textId="77777777" w:rsidR="00EB0272" w:rsidRDefault="00EB0272"/>
    <w:p w14:paraId="51EDE926" w14:textId="77777777" w:rsidR="00EB0272" w:rsidRDefault="00EB0272"/>
    <w:p w14:paraId="2F162CD3" w14:textId="77777777" w:rsidR="00EB0272" w:rsidRDefault="00EB0272"/>
    <w:p w14:paraId="00C26237" w14:textId="77777777" w:rsidR="00EB0272" w:rsidRDefault="00EB0272"/>
    <w:p w14:paraId="3C3E7700" w14:textId="77777777" w:rsidR="00EB0272" w:rsidRDefault="00EB0272"/>
    <w:p w14:paraId="43681C7C" w14:textId="77777777" w:rsidR="00EB0272" w:rsidRDefault="00EB0272"/>
    <w:p w14:paraId="0C198C0E" w14:textId="77777777" w:rsidR="00EB0272" w:rsidRDefault="00EB0272"/>
    <w:p w14:paraId="4B1EA1BE" w14:textId="77777777" w:rsidR="00EB0272" w:rsidRDefault="00EB0272"/>
    <w:p w14:paraId="712FD9C0" w14:textId="77777777" w:rsidR="00D54839" w:rsidRDefault="00D54839"/>
    <w:p w14:paraId="53C191E3" w14:textId="77777777" w:rsidR="00EB0272" w:rsidRDefault="00EB0272"/>
    <w:p w14:paraId="4406841C" w14:textId="77777777" w:rsidR="00EB0272" w:rsidRDefault="00EB0272"/>
    <w:p w14:paraId="49070D6C" w14:textId="77777777" w:rsidR="00EB0272" w:rsidRDefault="00EB0272"/>
    <w:p w14:paraId="2E9ACD9D" w14:textId="77777777" w:rsidR="00EB0272" w:rsidRDefault="00EB0272"/>
    <w:p w14:paraId="03CED0A9" w14:textId="77777777" w:rsidR="00EB0272" w:rsidRDefault="00EB0272"/>
    <w:p w14:paraId="3027A7F5" w14:textId="77777777" w:rsidR="00EB0272" w:rsidRDefault="00EB0272"/>
    <w:p w14:paraId="7C631D32" w14:textId="77777777" w:rsidR="00EB0272" w:rsidRDefault="00EB0272"/>
    <w:p w14:paraId="0163F40A" w14:textId="77777777" w:rsidR="00EB0272" w:rsidRDefault="00EB0272"/>
    <w:p w14:paraId="7295D442" w14:textId="77777777" w:rsidR="00EB0272" w:rsidRDefault="00EB0272"/>
    <w:p w14:paraId="78FCE3C2" w14:textId="77777777" w:rsidR="00EB0272" w:rsidRDefault="00EB0272"/>
    <w:tbl>
      <w:tblPr>
        <w:tblW w:w="9699" w:type="dxa"/>
        <w:jc w:val="cente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CellMar>
          <w:top w:w="57" w:type="dxa"/>
          <w:left w:w="70" w:type="dxa"/>
          <w:right w:w="70" w:type="dxa"/>
        </w:tblCellMar>
        <w:tblLook w:val="0000" w:firstRow="0" w:lastRow="0" w:firstColumn="0" w:lastColumn="0" w:noHBand="0" w:noVBand="0"/>
      </w:tblPr>
      <w:tblGrid>
        <w:gridCol w:w="850"/>
        <w:gridCol w:w="511"/>
        <w:gridCol w:w="1871"/>
        <w:gridCol w:w="1361"/>
        <w:gridCol w:w="1871"/>
        <w:gridCol w:w="1361"/>
        <w:gridCol w:w="1418"/>
        <w:gridCol w:w="456"/>
      </w:tblGrid>
      <w:tr w:rsidR="00305371" w:rsidRPr="005554BE" w14:paraId="67C12323" w14:textId="77777777" w:rsidTr="00EB0272">
        <w:trPr>
          <w:trHeight w:hRule="exact" w:val="454"/>
          <w:jc w:val="center"/>
        </w:trPr>
        <w:tc>
          <w:tcPr>
            <w:tcW w:w="850" w:type="dxa"/>
            <w:noWrap/>
            <w:vAlign w:val="center"/>
          </w:tcPr>
          <w:p w14:paraId="18BA718E" w14:textId="77777777" w:rsidR="00305371" w:rsidRPr="005554BE" w:rsidRDefault="00305371" w:rsidP="00EB0272">
            <w:pPr>
              <w:ind w:left="-42"/>
              <w:jc w:val="center"/>
              <w:rPr>
                <w:color w:val="000000" w:themeColor="text1"/>
                <w:sz w:val="14"/>
              </w:rPr>
            </w:pPr>
            <w:r w:rsidRPr="005554BE">
              <w:rPr>
                <w:color w:val="000000" w:themeColor="text1"/>
                <w:sz w:val="14"/>
              </w:rPr>
              <w:t>6</w:t>
            </w:r>
          </w:p>
        </w:tc>
        <w:sdt>
          <w:sdtPr>
            <w:rPr>
              <w:color w:val="000000" w:themeColor="text1"/>
              <w:sz w:val="14"/>
            </w:rPr>
            <w:alias w:val="Popis revize č.6"/>
            <w:tag w:val="Pz6"/>
            <w:id w:val="787498064"/>
            <w:placeholder>
              <w:docPart w:val="4C3F9FBCE3FA4C14AA2F7D9E31E7A91B"/>
            </w:placeholder>
            <w:showingPlcHdr/>
            <w:text/>
          </w:sdtPr>
          <w:sdtContent>
            <w:tc>
              <w:tcPr>
                <w:tcW w:w="5614" w:type="dxa"/>
                <w:gridSpan w:val="4"/>
                <w:noWrap/>
                <w:vAlign w:val="center"/>
              </w:tcPr>
              <w:p w14:paraId="43A3139A" w14:textId="24BC4147" w:rsidR="00305371" w:rsidRPr="005554BE" w:rsidRDefault="009F168D" w:rsidP="00EB0272">
                <w:pPr>
                  <w:rPr>
                    <w:color w:val="000000" w:themeColor="text1"/>
                    <w:sz w:val="14"/>
                  </w:rPr>
                </w:pPr>
                <w:r w:rsidRPr="0005706C">
                  <w:rPr>
                    <w:color w:val="000000" w:themeColor="text1"/>
                    <w:sz w:val="14"/>
                  </w:rPr>
                  <w:t xml:space="preserve"> </w:t>
                </w:r>
              </w:p>
            </w:tc>
          </w:sdtContent>
        </w:sdt>
        <w:sdt>
          <w:sdtPr>
            <w:rPr>
              <w:color w:val="000000" w:themeColor="text1"/>
              <w:sz w:val="14"/>
            </w:rPr>
            <w:alias w:val="Datum revize č.6"/>
            <w:tag w:val="Dz6"/>
            <w:id w:val="787498093"/>
            <w:placeholder>
              <w:docPart w:val="4C58F92752F24ED78D63E23B04468E3A"/>
            </w:placeholder>
            <w:showingPlcHdr/>
            <w:text/>
          </w:sdtPr>
          <w:sdtContent>
            <w:tc>
              <w:tcPr>
                <w:tcW w:w="1361" w:type="dxa"/>
                <w:noWrap/>
                <w:vAlign w:val="center"/>
              </w:tcPr>
              <w:p w14:paraId="6233CB91" w14:textId="7229A8AD" w:rsidR="00305371" w:rsidRPr="005554BE" w:rsidRDefault="009F168D" w:rsidP="00EB0272">
                <w:pPr>
                  <w:rPr>
                    <w:color w:val="000000" w:themeColor="text1"/>
                    <w:sz w:val="14"/>
                  </w:rPr>
                </w:pPr>
                <w:r w:rsidRPr="0005706C">
                  <w:rPr>
                    <w:rStyle w:val="Zstupntext"/>
                    <w:color w:val="000000" w:themeColor="text1"/>
                  </w:rPr>
                  <w:t xml:space="preserve"> </w:t>
                </w:r>
              </w:p>
            </w:tc>
          </w:sdtContent>
        </w:sdt>
        <w:sdt>
          <w:sdtPr>
            <w:rPr>
              <w:color w:val="000000" w:themeColor="text1"/>
              <w:sz w:val="14"/>
            </w:rPr>
            <w:alias w:val="Schválil revizi č.6"/>
            <w:tag w:val="Kz6"/>
            <w:id w:val="787498099"/>
            <w:placeholder>
              <w:docPart w:val="FD44563A190844FFA698ECE92B2F557A"/>
            </w:placeholder>
            <w:showingPlcHdr/>
            <w:text/>
          </w:sdtPr>
          <w:sdtContent>
            <w:tc>
              <w:tcPr>
                <w:tcW w:w="1874" w:type="dxa"/>
                <w:gridSpan w:val="2"/>
                <w:noWrap/>
                <w:vAlign w:val="center"/>
              </w:tcPr>
              <w:p w14:paraId="78156498" w14:textId="46ED8203" w:rsidR="00305371" w:rsidRPr="005554BE" w:rsidRDefault="009F168D" w:rsidP="00EB0272">
                <w:pPr>
                  <w:tabs>
                    <w:tab w:val="right" w:pos="2992"/>
                  </w:tabs>
                  <w:rPr>
                    <w:color w:val="000000" w:themeColor="text1"/>
                    <w:sz w:val="14"/>
                  </w:rPr>
                </w:pPr>
                <w:r w:rsidRPr="0005706C">
                  <w:rPr>
                    <w:rStyle w:val="Zstupntext"/>
                    <w:color w:val="000000" w:themeColor="text1"/>
                  </w:rPr>
                  <w:t xml:space="preserve"> </w:t>
                </w:r>
              </w:p>
            </w:tc>
          </w:sdtContent>
        </w:sdt>
      </w:tr>
      <w:tr w:rsidR="00305371" w:rsidRPr="005554BE" w14:paraId="55A115DF" w14:textId="77777777" w:rsidTr="00EB0272">
        <w:trPr>
          <w:trHeight w:hRule="exact" w:val="454"/>
          <w:jc w:val="center"/>
        </w:trPr>
        <w:tc>
          <w:tcPr>
            <w:tcW w:w="850" w:type="dxa"/>
            <w:noWrap/>
            <w:vAlign w:val="center"/>
          </w:tcPr>
          <w:p w14:paraId="776DE2BC" w14:textId="77777777" w:rsidR="00305371" w:rsidRPr="005554BE" w:rsidRDefault="00305371" w:rsidP="00EB0272">
            <w:pPr>
              <w:ind w:left="-42"/>
              <w:jc w:val="center"/>
              <w:rPr>
                <w:color w:val="000000" w:themeColor="text1"/>
                <w:sz w:val="14"/>
              </w:rPr>
            </w:pPr>
            <w:r w:rsidRPr="005554BE">
              <w:rPr>
                <w:color w:val="000000" w:themeColor="text1"/>
                <w:sz w:val="14"/>
              </w:rPr>
              <w:t>5</w:t>
            </w:r>
          </w:p>
        </w:tc>
        <w:sdt>
          <w:sdtPr>
            <w:rPr>
              <w:color w:val="000000" w:themeColor="text1"/>
              <w:sz w:val="14"/>
            </w:rPr>
            <w:alias w:val="Popis revize č.5"/>
            <w:tag w:val="Pz5"/>
            <w:id w:val="787498063"/>
            <w:placeholder>
              <w:docPart w:val="EC9FECB8FE854AF0B83E350CD8C8E14C"/>
            </w:placeholder>
            <w:showingPlcHdr/>
            <w:text/>
          </w:sdtPr>
          <w:sdtContent>
            <w:tc>
              <w:tcPr>
                <w:tcW w:w="5614" w:type="dxa"/>
                <w:gridSpan w:val="4"/>
                <w:noWrap/>
                <w:vAlign w:val="center"/>
              </w:tcPr>
              <w:p w14:paraId="4DA02B26" w14:textId="7C8A45D4" w:rsidR="00305371" w:rsidRPr="005554BE" w:rsidRDefault="009F168D" w:rsidP="00EB0272">
                <w:pPr>
                  <w:rPr>
                    <w:color w:val="000000" w:themeColor="text1"/>
                    <w:sz w:val="14"/>
                  </w:rPr>
                </w:pPr>
                <w:r w:rsidRPr="0005706C">
                  <w:rPr>
                    <w:rStyle w:val="Zstupntext"/>
                    <w:color w:val="000000" w:themeColor="text1"/>
                  </w:rPr>
                  <w:t xml:space="preserve"> </w:t>
                </w:r>
              </w:p>
            </w:tc>
          </w:sdtContent>
        </w:sdt>
        <w:sdt>
          <w:sdtPr>
            <w:rPr>
              <w:color w:val="000000" w:themeColor="text1"/>
              <w:sz w:val="14"/>
            </w:rPr>
            <w:alias w:val="Datum revize č.5"/>
            <w:tag w:val="Dz5"/>
            <w:id w:val="787498092"/>
            <w:placeholder>
              <w:docPart w:val="B3895A4B80EF4054B7D2D423C3B21E15"/>
            </w:placeholder>
            <w:showingPlcHdr/>
            <w:text/>
          </w:sdtPr>
          <w:sdtContent>
            <w:tc>
              <w:tcPr>
                <w:tcW w:w="1361" w:type="dxa"/>
                <w:noWrap/>
                <w:vAlign w:val="center"/>
              </w:tcPr>
              <w:p w14:paraId="14A43D87" w14:textId="7AD0B1D3" w:rsidR="00305371" w:rsidRPr="005554BE" w:rsidRDefault="009F168D" w:rsidP="00EB0272">
                <w:pPr>
                  <w:rPr>
                    <w:color w:val="000000" w:themeColor="text1"/>
                    <w:sz w:val="14"/>
                  </w:rPr>
                </w:pPr>
                <w:r w:rsidRPr="0005706C">
                  <w:rPr>
                    <w:rStyle w:val="Zstupntext"/>
                    <w:color w:val="000000" w:themeColor="text1"/>
                  </w:rPr>
                  <w:t xml:space="preserve"> </w:t>
                </w:r>
              </w:p>
            </w:tc>
          </w:sdtContent>
        </w:sdt>
        <w:sdt>
          <w:sdtPr>
            <w:rPr>
              <w:color w:val="000000" w:themeColor="text1"/>
              <w:sz w:val="14"/>
            </w:rPr>
            <w:alias w:val="Schválil revizi č.5"/>
            <w:tag w:val="Kz5"/>
            <w:id w:val="787498098"/>
            <w:placeholder>
              <w:docPart w:val="994810C3A38041289AA3EEDC879A507A"/>
            </w:placeholder>
            <w:showingPlcHdr/>
            <w:text/>
          </w:sdtPr>
          <w:sdtContent>
            <w:tc>
              <w:tcPr>
                <w:tcW w:w="1874" w:type="dxa"/>
                <w:gridSpan w:val="2"/>
                <w:noWrap/>
                <w:vAlign w:val="center"/>
              </w:tcPr>
              <w:p w14:paraId="7BD92D05" w14:textId="6734ADC5" w:rsidR="00305371" w:rsidRPr="005554BE" w:rsidRDefault="009F168D" w:rsidP="00EB0272">
                <w:pPr>
                  <w:tabs>
                    <w:tab w:val="right" w:pos="2992"/>
                  </w:tabs>
                  <w:rPr>
                    <w:color w:val="000000" w:themeColor="text1"/>
                    <w:sz w:val="14"/>
                  </w:rPr>
                </w:pPr>
                <w:r w:rsidRPr="0005706C">
                  <w:rPr>
                    <w:rStyle w:val="Zstupntext"/>
                    <w:color w:val="000000" w:themeColor="text1"/>
                  </w:rPr>
                  <w:t xml:space="preserve"> </w:t>
                </w:r>
              </w:p>
            </w:tc>
          </w:sdtContent>
        </w:sdt>
      </w:tr>
      <w:tr w:rsidR="00305371" w:rsidRPr="005554BE" w14:paraId="5E1FA7EE" w14:textId="77777777" w:rsidTr="00EB0272">
        <w:trPr>
          <w:trHeight w:hRule="exact" w:val="454"/>
          <w:jc w:val="center"/>
        </w:trPr>
        <w:tc>
          <w:tcPr>
            <w:tcW w:w="850" w:type="dxa"/>
            <w:noWrap/>
            <w:vAlign w:val="center"/>
          </w:tcPr>
          <w:p w14:paraId="1FD0EBFF" w14:textId="77777777" w:rsidR="00305371" w:rsidRPr="005554BE" w:rsidRDefault="00305371" w:rsidP="00EB0272">
            <w:pPr>
              <w:ind w:left="-42"/>
              <w:jc w:val="center"/>
              <w:rPr>
                <w:color w:val="000000" w:themeColor="text1"/>
                <w:sz w:val="14"/>
              </w:rPr>
            </w:pPr>
            <w:r w:rsidRPr="005554BE">
              <w:rPr>
                <w:color w:val="000000" w:themeColor="text1"/>
                <w:sz w:val="14"/>
              </w:rPr>
              <w:t>4</w:t>
            </w:r>
          </w:p>
        </w:tc>
        <w:sdt>
          <w:sdtPr>
            <w:rPr>
              <w:color w:val="000000" w:themeColor="text1"/>
              <w:sz w:val="14"/>
            </w:rPr>
            <w:alias w:val="Popis revize č.4"/>
            <w:tag w:val="Pz4"/>
            <w:id w:val="787498062"/>
            <w:placeholder>
              <w:docPart w:val="91E116B0212C4428A5F024D042F64FBA"/>
            </w:placeholder>
            <w:showingPlcHdr/>
            <w:text/>
          </w:sdtPr>
          <w:sdtContent>
            <w:tc>
              <w:tcPr>
                <w:tcW w:w="5614" w:type="dxa"/>
                <w:gridSpan w:val="4"/>
                <w:noWrap/>
                <w:vAlign w:val="center"/>
              </w:tcPr>
              <w:p w14:paraId="2CFA6344" w14:textId="05F4D46B" w:rsidR="00305371" w:rsidRPr="005554BE" w:rsidRDefault="009F168D" w:rsidP="00EB0272">
                <w:pPr>
                  <w:rPr>
                    <w:color w:val="000000" w:themeColor="text1"/>
                    <w:sz w:val="14"/>
                  </w:rPr>
                </w:pPr>
                <w:r w:rsidRPr="0005706C">
                  <w:rPr>
                    <w:rStyle w:val="Zstupntext"/>
                    <w:color w:val="000000" w:themeColor="text1"/>
                  </w:rPr>
                  <w:t xml:space="preserve"> </w:t>
                </w:r>
              </w:p>
            </w:tc>
          </w:sdtContent>
        </w:sdt>
        <w:sdt>
          <w:sdtPr>
            <w:rPr>
              <w:color w:val="000000" w:themeColor="text1"/>
              <w:sz w:val="14"/>
            </w:rPr>
            <w:alias w:val="Datum revize č.4"/>
            <w:tag w:val="Dz4"/>
            <w:id w:val="787498091"/>
            <w:placeholder>
              <w:docPart w:val="B1035D4FC5E54594AB44F420967CDF82"/>
            </w:placeholder>
            <w:showingPlcHdr/>
            <w:text/>
          </w:sdtPr>
          <w:sdtContent>
            <w:tc>
              <w:tcPr>
                <w:tcW w:w="1361" w:type="dxa"/>
                <w:noWrap/>
                <w:vAlign w:val="center"/>
              </w:tcPr>
              <w:p w14:paraId="1CBEE213" w14:textId="512B9F1A" w:rsidR="00305371" w:rsidRPr="005554BE" w:rsidRDefault="009F168D" w:rsidP="00EB0272">
                <w:pPr>
                  <w:rPr>
                    <w:color w:val="000000" w:themeColor="text1"/>
                    <w:sz w:val="14"/>
                  </w:rPr>
                </w:pPr>
                <w:r w:rsidRPr="0005706C">
                  <w:rPr>
                    <w:rStyle w:val="Zstupntext"/>
                    <w:color w:val="000000" w:themeColor="text1"/>
                  </w:rPr>
                  <w:t xml:space="preserve"> </w:t>
                </w:r>
              </w:p>
            </w:tc>
          </w:sdtContent>
        </w:sdt>
        <w:sdt>
          <w:sdtPr>
            <w:rPr>
              <w:color w:val="000000" w:themeColor="text1"/>
              <w:sz w:val="14"/>
            </w:rPr>
            <w:alias w:val="Schválil revizi č.4"/>
            <w:tag w:val="Kz4"/>
            <w:id w:val="787498097"/>
            <w:placeholder>
              <w:docPart w:val="2A1A5F8FE1314023A9ABA947FF5A8FA7"/>
            </w:placeholder>
            <w:showingPlcHdr/>
            <w:text/>
          </w:sdtPr>
          <w:sdtContent>
            <w:tc>
              <w:tcPr>
                <w:tcW w:w="1874" w:type="dxa"/>
                <w:gridSpan w:val="2"/>
                <w:noWrap/>
                <w:vAlign w:val="center"/>
              </w:tcPr>
              <w:p w14:paraId="61F3B97C" w14:textId="3B335AEF" w:rsidR="00305371" w:rsidRPr="005554BE" w:rsidRDefault="009F168D" w:rsidP="00EB0272">
                <w:pPr>
                  <w:tabs>
                    <w:tab w:val="right" w:pos="2992"/>
                  </w:tabs>
                  <w:rPr>
                    <w:color w:val="000000" w:themeColor="text1"/>
                    <w:sz w:val="14"/>
                  </w:rPr>
                </w:pPr>
                <w:r w:rsidRPr="0005706C">
                  <w:rPr>
                    <w:rStyle w:val="Zstupntext"/>
                    <w:color w:val="000000" w:themeColor="text1"/>
                  </w:rPr>
                  <w:t xml:space="preserve"> </w:t>
                </w:r>
              </w:p>
            </w:tc>
          </w:sdtContent>
        </w:sdt>
      </w:tr>
      <w:tr w:rsidR="00305371" w:rsidRPr="005554BE" w14:paraId="7823E8FE" w14:textId="77777777" w:rsidTr="00EB0272">
        <w:trPr>
          <w:trHeight w:hRule="exact" w:val="454"/>
          <w:jc w:val="center"/>
        </w:trPr>
        <w:tc>
          <w:tcPr>
            <w:tcW w:w="850" w:type="dxa"/>
            <w:noWrap/>
            <w:vAlign w:val="center"/>
          </w:tcPr>
          <w:p w14:paraId="7F7A4626" w14:textId="77777777" w:rsidR="00305371" w:rsidRPr="005554BE" w:rsidRDefault="00305371" w:rsidP="00EB0272">
            <w:pPr>
              <w:ind w:left="-42"/>
              <w:jc w:val="center"/>
              <w:rPr>
                <w:color w:val="000000" w:themeColor="text1"/>
                <w:sz w:val="14"/>
              </w:rPr>
            </w:pPr>
            <w:r w:rsidRPr="005554BE">
              <w:rPr>
                <w:color w:val="000000" w:themeColor="text1"/>
                <w:sz w:val="14"/>
              </w:rPr>
              <w:t>3</w:t>
            </w:r>
          </w:p>
        </w:tc>
        <w:sdt>
          <w:sdtPr>
            <w:rPr>
              <w:color w:val="000000" w:themeColor="text1"/>
              <w:sz w:val="14"/>
            </w:rPr>
            <w:alias w:val="Popis revize č.3"/>
            <w:tag w:val="Pz3"/>
            <w:id w:val="787498061"/>
            <w:placeholder>
              <w:docPart w:val="7025A8EEB8424A57A42EF7C628BA173F"/>
            </w:placeholder>
            <w:showingPlcHdr/>
            <w:text/>
          </w:sdtPr>
          <w:sdtContent>
            <w:tc>
              <w:tcPr>
                <w:tcW w:w="5614" w:type="dxa"/>
                <w:gridSpan w:val="4"/>
                <w:noWrap/>
                <w:vAlign w:val="center"/>
              </w:tcPr>
              <w:p w14:paraId="10E22734" w14:textId="2B61D532" w:rsidR="00305371" w:rsidRPr="005554BE" w:rsidRDefault="009F168D" w:rsidP="00EB0272">
                <w:pPr>
                  <w:rPr>
                    <w:color w:val="000000" w:themeColor="text1"/>
                    <w:sz w:val="14"/>
                  </w:rPr>
                </w:pPr>
                <w:r w:rsidRPr="0005706C">
                  <w:rPr>
                    <w:rStyle w:val="Zstupntext"/>
                    <w:color w:val="000000" w:themeColor="text1"/>
                  </w:rPr>
                  <w:t xml:space="preserve"> </w:t>
                </w:r>
              </w:p>
            </w:tc>
          </w:sdtContent>
        </w:sdt>
        <w:sdt>
          <w:sdtPr>
            <w:rPr>
              <w:color w:val="000000" w:themeColor="text1"/>
              <w:sz w:val="14"/>
            </w:rPr>
            <w:alias w:val="Datum revize č.3"/>
            <w:tag w:val="Dz3"/>
            <w:id w:val="787498090"/>
            <w:placeholder>
              <w:docPart w:val="EDABCA65E5B34383A678292F3A90B58F"/>
            </w:placeholder>
            <w:showingPlcHdr/>
            <w:text/>
          </w:sdtPr>
          <w:sdtContent>
            <w:tc>
              <w:tcPr>
                <w:tcW w:w="1361" w:type="dxa"/>
                <w:noWrap/>
                <w:vAlign w:val="center"/>
              </w:tcPr>
              <w:p w14:paraId="4F06B20F" w14:textId="3D379DEE" w:rsidR="00305371" w:rsidRPr="005554BE" w:rsidRDefault="009F168D" w:rsidP="00EB0272">
                <w:pPr>
                  <w:rPr>
                    <w:color w:val="000000" w:themeColor="text1"/>
                    <w:sz w:val="14"/>
                  </w:rPr>
                </w:pPr>
                <w:r w:rsidRPr="0005706C">
                  <w:rPr>
                    <w:rStyle w:val="Zstupntext"/>
                    <w:color w:val="000000" w:themeColor="text1"/>
                  </w:rPr>
                  <w:t xml:space="preserve"> </w:t>
                </w:r>
              </w:p>
            </w:tc>
          </w:sdtContent>
        </w:sdt>
        <w:sdt>
          <w:sdtPr>
            <w:rPr>
              <w:color w:val="000000" w:themeColor="text1"/>
              <w:sz w:val="14"/>
            </w:rPr>
            <w:alias w:val="Schválil revizi č.3"/>
            <w:tag w:val="Kz3"/>
            <w:id w:val="787498096"/>
            <w:placeholder>
              <w:docPart w:val="E4FB89D0E20C432795A1107AEA62B1E7"/>
            </w:placeholder>
            <w:showingPlcHdr/>
            <w:text/>
          </w:sdtPr>
          <w:sdtContent>
            <w:tc>
              <w:tcPr>
                <w:tcW w:w="1874" w:type="dxa"/>
                <w:gridSpan w:val="2"/>
                <w:noWrap/>
                <w:vAlign w:val="center"/>
              </w:tcPr>
              <w:p w14:paraId="4EE9BDD1" w14:textId="7D2CA343" w:rsidR="00305371" w:rsidRPr="005554BE" w:rsidRDefault="009F168D" w:rsidP="00EB0272">
                <w:pPr>
                  <w:tabs>
                    <w:tab w:val="right" w:pos="2992"/>
                  </w:tabs>
                  <w:rPr>
                    <w:color w:val="000000" w:themeColor="text1"/>
                    <w:sz w:val="14"/>
                  </w:rPr>
                </w:pPr>
                <w:r w:rsidRPr="0005706C">
                  <w:rPr>
                    <w:rStyle w:val="Zstupntext"/>
                    <w:color w:val="000000" w:themeColor="text1"/>
                  </w:rPr>
                  <w:t xml:space="preserve"> </w:t>
                </w:r>
              </w:p>
            </w:tc>
          </w:sdtContent>
        </w:sdt>
      </w:tr>
      <w:tr w:rsidR="00305371" w:rsidRPr="005554BE" w14:paraId="23E02EF1" w14:textId="77777777" w:rsidTr="00EB0272">
        <w:trPr>
          <w:trHeight w:hRule="exact" w:val="454"/>
          <w:jc w:val="center"/>
        </w:trPr>
        <w:tc>
          <w:tcPr>
            <w:tcW w:w="850" w:type="dxa"/>
            <w:noWrap/>
            <w:vAlign w:val="center"/>
          </w:tcPr>
          <w:p w14:paraId="14AE51F6" w14:textId="77777777" w:rsidR="00305371" w:rsidRPr="005554BE" w:rsidRDefault="00305371" w:rsidP="00EB0272">
            <w:pPr>
              <w:ind w:left="-42"/>
              <w:jc w:val="center"/>
              <w:rPr>
                <w:color w:val="000000" w:themeColor="text1"/>
                <w:sz w:val="14"/>
              </w:rPr>
            </w:pPr>
            <w:r w:rsidRPr="005554BE">
              <w:rPr>
                <w:color w:val="000000" w:themeColor="text1"/>
                <w:sz w:val="14"/>
              </w:rPr>
              <w:t>2</w:t>
            </w:r>
          </w:p>
        </w:tc>
        <w:sdt>
          <w:sdtPr>
            <w:rPr>
              <w:color w:val="000000" w:themeColor="text1"/>
              <w:sz w:val="14"/>
            </w:rPr>
            <w:alias w:val="Popis revize č.2"/>
            <w:tag w:val="Pz2"/>
            <w:id w:val="787498060"/>
            <w:placeholder>
              <w:docPart w:val="34D7FA49A7DE4CF5AE2A8F33740D5A24"/>
            </w:placeholder>
            <w:showingPlcHdr/>
            <w:text/>
          </w:sdtPr>
          <w:sdtContent>
            <w:tc>
              <w:tcPr>
                <w:tcW w:w="5614" w:type="dxa"/>
                <w:gridSpan w:val="4"/>
                <w:noWrap/>
                <w:vAlign w:val="center"/>
              </w:tcPr>
              <w:p w14:paraId="7E8AFD3D" w14:textId="1FDDE4D8" w:rsidR="00305371" w:rsidRPr="005554BE" w:rsidRDefault="009F168D" w:rsidP="00EB0272">
                <w:pPr>
                  <w:rPr>
                    <w:color w:val="000000" w:themeColor="text1"/>
                    <w:sz w:val="14"/>
                  </w:rPr>
                </w:pPr>
                <w:r w:rsidRPr="0005706C">
                  <w:rPr>
                    <w:rStyle w:val="Zstupntext"/>
                    <w:color w:val="000000" w:themeColor="text1"/>
                  </w:rPr>
                  <w:t xml:space="preserve"> </w:t>
                </w:r>
              </w:p>
            </w:tc>
          </w:sdtContent>
        </w:sdt>
        <w:sdt>
          <w:sdtPr>
            <w:rPr>
              <w:color w:val="000000" w:themeColor="text1"/>
              <w:sz w:val="14"/>
            </w:rPr>
            <w:alias w:val="Datum revize č.2"/>
            <w:tag w:val="Dz2"/>
            <w:id w:val="787498067"/>
            <w:placeholder>
              <w:docPart w:val="DBAF17A65BEF441CA76B0B597ABD29C7"/>
            </w:placeholder>
            <w:showingPlcHdr/>
            <w:text/>
          </w:sdtPr>
          <w:sdtContent>
            <w:tc>
              <w:tcPr>
                <w:tcW w:w="1361" w:type="dxa"/>
                <w:noWrap/>
                <w:vAlign w:val="center"/>
              </w:tcPr>
              <w:p w14:paraId="35221A2D" w14:textId="5485B57A" w:rsidR="00305371" w:rsidRPr="005554BE" w:rsidRDefault="009F168D" w:rsidP="00EB0272">
                <w:pPr>
                  <w:rPr>
                    <w:color w:val="000000" w:themeColor="text1"/>
                    <w:sz w:val="14"/>
                  </w:rPr>
                </w:pPr>
                <w:r w:rsidRPr="0005706C">
                  <w:rPr>
                    <w:rStyle w:val="Zstupntext"/>
                    <w:color w:val="000000" w:themeColor="text1"/>
                  </w:rPr>
                  <w:t xml:space="preserve"> </w:t>
                </w:r>
              </w:p>
            </w:tc>
          </w:sdtContent>
        </w:sdt>
        <w:tc>
          <w:tcPr>
            <w:tcW w:w="1874" w:type="dxa"/>
            <w:gridSpan w:val="2"/>
            <w:noWrap/>
            <w:vAlign w:val="center"/>
          </w:tcPr>
          <w:p w14:paraId="7853047D" w14:textId="7FC27956" w:rsidR="00305371" w:rsidRPr="005554BE" w:rsidRDefault="006F1D72" w:rsidP="00EB0272">
            <w:pPr>
              <w:tabs>
                <w:tab w:val="right" w:pos="2992"/>
              </w:tabs>
              <w:rPr>
                <w:color w:val="000000" w:themeColor="text1"/>
                <w:sz w:val="14"/>
              </w:rPr>
            </w:pPr>
            <w:sdt>
              <w:sdtPr>
                <w:rPr>
                  <w:color w:val="000000" w:themeColor="text1"/>
                  <w:sz w:val="14"/>
                </w:rPr>
                <w:alias w:val="Schválil revizi č.2"/>
                <w:tag w:val="Kz2"/>
                <w:id w:val="787498095"/>
                <w:placeholder>
                  <w:docPart w:val="86E4B37EE58A4763BD2B8541B1837DD9"/>
                </w:placeholder>
                <w:showingPlcHdr/>
                <w:text/>
              </w:sdtPr>
              <w:sdtContent>
                <w:r w:rsidR="009F168D" w:rsidRPr="0005706C">
                  <w:rPr>
                    <w:rStyle w:val="Zstupntext"/>
                    <w:color w:val="000000" w:themeColor="text1"/>
                  </w:rPr>
                  <w:t xml:space="preserve"> </w:t>
                </w:r>
              </w:sdtContent>
            </w:sdt>
          </w:p>
        </w:tc>
      </w:tr>
      <w:tr w:rsidR="00305371" w:rsidRPr="005554BE" w14:paraId="723EA9EE" w14:textId="77777777" w:rsidTr="00EB0272">
        <w:trPr>
          <w:trHeight w:hRule="exact" w:val="454"/>
          <w:jc w:val="center"/>
        </w:trPr>
        <w:tc>
          <w:tcPr>
            <w:tcW w:w="850" w:type="dxa"/>
            <w:noWrap/>
            <w:vAlign w:val="center"/>
          </w:tcPr>
          <w:p w14:paraId="6A758D05" w14:textId="77777777" w:rsidR="00305371" w:rsidRPr="005554BE" w:rsidRDefault="00305371" w:rsidP="00EB0272">
            <w:pPr>
              <w:ind w:left="-42"/>
              <w:jc w:val="center"/>
              <w:rPr>
                <w:color w:val="000000" w:themeColor="text1"/>
                <w:sz w:val="14"/>
              </w:rPr>
            </w:pPr>
            <w:r w:rsidRPr="005554BE">
              <w:rPr>
                <w:color w:val="000000" w:themeColor="text1"/>
                <w:sz w:val="14"/>
              </w:rPr>
              <w:t>1</w:t>
            </w:r>
          </w:p>
        </w:tc>
        <w:sdt>
          <w:sdtPr>
            <w:rPr>
              <w:color w:val="000000" w:themeColor="text1"/>
              <w:sz w:val="14"/>
            </w:rPr>
            <w:alias w:val="Popis revize č.1"/>
            <w:tag w:val="Pz1"/>
            <w:id w:val="787498059"/>
            <w:placeholder>
              <w:docPart w:val="B69AA8EC1E274C3880AD49B32B7B30F3"/>
            </w:placeholder>
            <w:showingPlcHdr/>
            <w:text/>
          </w:sdtPr>
          <w:sdtContent>
            <w:tc>
              <w:tcPr>
                <w:tcW w:w="5614" w:type="dxa"/>
                <w:gridSpan w:val="4"/>
                <w:noWrap/>
                <w:vAlign w:val="center"/>
              </w:tcPr>
              <w:p w14:paraId="3AAFDEDF" w14:textId="1D08269E" w:rsidR="00305371" w:rsidRPr="005554BE" w:rsidRDefault="009F168D" w:rsidP="00EB0272">
                <w:pPr>
                  <w:rPr>
                    <w:color w:val="000000" w:themeColor="text1"/>
                    <w:sz w:val="14"/>
                  </w:rPr>
                </w:pPr>
                <w:r w:rsidRPr="0005706C">
                  <w:rPr>
                    <w:rStyle w:val="Zstupntext"/>
                    <w:color w:val="000000" w:themeColor="text1"/>
                  </w:rPr>
                  <w:t xml:space="preserve"> </w:t>
                </w:r>
              </w:p>
            </w:tc>
          </w:sdtContent>
        </w:sdt>
        <w:tc>
          <w:tcPr>
            <w:tcW w:w="1361" w:type="dxa"/>
            <w:noWrap/>
            <w:vAlign w:val="center"/>
          </w:tcPr>
          <w:sdt>
            <w:sdtPr>
              <w:rPr>
                <w:color w:val="000000" w:themeColor="text1"/>
                <w:sz w:val="14"/>
              </w:rPr>
              <w:alias w:val="Datum revize č.1"/>
              <w:tag w:val="Dz1"/>
              <w:id w:val="787498066"/>
              <w:placeholder>
                <w:docPart w:val="43A3F67176EF4B358C9FC075F2F2998E"/>
              </w:placeholder>
              <w:showingPlcHdr/>
              <w:text/>
            </w:sdtPr>
            <w:sdtContent>
              <w:p w14:paraId="0805D3A0" w14:textId="516F055F" w:rsidR="00305371" w:rsidRPr="005554BE" w:rsidRDefault="009F168D" w:rsidP="00EB0272">
                <w:pPr>
                  <w:rPr>
                    <w:color w:val="000000" w:themeColor="text1"/>
                    <w:sz w:val="14"/>
                  </w:rPr>
                </w:pPr>
                <w:r w:rsidRPr="0005706C">
                  <w:rPr>
                    <w:rStyle w:val="Zstupntext"/>
                    <w:color w:val="000000" w:themeColor="text1"/>
                  </w:rPr>
                  <w:t xml:space="preserve"> </w:t>
                </w:r>
              </w:p>
            </w:sdtContent>
          </w:sdt>
        </w:tc>
        <w:sdt>
          <w:sdtPr>
            <w:rPr>
              <w:color w:val="000000" w:themeColor="text1"/>
              <w:sz w:val="14"/>
            </w:rPr>
            <w:alias w:val="Schválil revizi č.1"/>
            <w:tag w:val="Kz1"/>
            <w:id w:val="787498094"/>
            <w:placeholder>
              <w:docPart w:val="CF626593A6D34796A2CF8285A30DE956"/>
            </w:placeholder>
            <w:showingPlcHdr/>
            <w:text/>
          </w:sdtPr>
          <w:sdtContent>
            <w:tc>
              <w:tcPr>
                <w:tcW w:w="1874" w:type="dxa"/>
                <w:gridSpan w:val="2"/>
                <w:noWrap/>
                <w:vAlign w:val="center"/>
              </w:tcPr>
              <w:p w14:paraId="629466F5" w14:textId="12C4B000" w:rsidR="00305371" w:rsidRPr="005554BE" w:rsidRDefault="009F168D" w:rsidP="00EB0272">
                <w:pPr>
                  <w:tabs>
                    <w:tab w:val="right" w:pos="2992"/>
                  </w:tabs>
                  <w:rPr>
                    <w:color w:val="000000" w:themeColor="text1"/>
                    <w:sz w:val="14"/>
                  </w:rPr>
                </w:pPr>
                <w:r w:rsidRPr="0005706C">
                  <w:rPr>
                    <w:rStyle w:val="Zstupntext"/>
                    <w:color w:val="000000" w:themeColor="text1"/>
                  </w:rPr>
                  <w:t xml:space="preserve"> </w:t>
                </w:r>
              </w:p>
            </w:tc>
          </w:sdtContent>
        </w:sdt>
      </w:tr>
      <w:tr w:rsidR="00305371" w:rsidRPr="005554BE" w14:paraId="4E82F19B" w14:textId="77777777" w:rsidTr="00EB0272">
        <w:trPr>
          <w:trHeight w:hRule="exact" w:val="454"/>
          <w:jc w:val="center"/>
        </w:trPr>
        <w:tc>
          <w:tcPr>
            <w:tcW w:w="850" w:type="dxa"/>
            <w:tcBorders>
              <w:bottom w:val="single" w:sz="12" w:space="0" w:color="auto"/>
            </w:tcBorders>
            <w:noWrap/>
            <w:vAlign w:val="center"/>
          </w:tcPr>
          <w:p w14:paraId="690A0300" w14:textId="77777777" w:rsidR="00305371" w:rsidRPr="00111921" w:rsidRDefault="00305371" w:rsidP="00EB0272">
            <w:pPr>
              <w:ind w:left="-42"/>
              <w:jc w:val="center"/>
              <w:rPr>
                <w:caps/>
                <w:color w:val="000000" w:themeColor="text1"/>
                <w:sz w:val="14"/>
                <w:szCs w:val="14"/>
              </w:rPr>
            </w:pPr>
            <w:r w:rsidRPr="00111921">
              <w:rPr>
                <w:caps/>
                <w:color w:val="000000" w:themeColor="text1"/>
                <w:sz w:val="14"/>
                <w:szCs w:val="14"/>
              </w:rPr>
              <w:t>Revize</w:t>
            </w:r>
          </w:p>
        </w:tc>
        <w:tc>
          <w:tcPr>
            <w:tcW w:w="5614" w:type="dxa"/>
            <w:gridSpan w:val="4"/>
            <w:tcBorders>
              <w:bottom w:val="single" w:sz="12" w:space="0" w:color="auto"/>
            </w:tcBorders>
            <w:noWrap/>
            <w:vAlign w:val="center"/>
          </w:tcPr>
          <w:p w14:paraId="4021F470" w14:textId="77777777" w:rsidR="00305371" w:rsidRPr="00111921" w:rsidRDefault="00305371" w:rsidP="00EB0272">
            <w:pPr>
              <w:rPr>
                <w:caps/>
                <w:color w:val="000000" w:themeColor="text1"/>
                <w:sz w:val="14"/>
                <w:szCs w:val="14"/>
              </w:rPr>
            </w:pPr>
            <w:r w:rsidRPr="00111921">
              <w:rPr>
                <w:caps/>
                <w:color w:val="000000" w:themeColor="text1"/>
                <w:sz w:val="14"/>
                <w:szCs w:val="14"/>
              </w:rPr>
              <w:t>Popis</w:t>
            </w:r>
          </w:p>
        </w:tc>
        <w:tc>
          <w:tcPr>
            <w:tcW w:w="1361" w:type="dxa"/>
            <w:tcBorders>
              <w:bottom w:val="single" w:sz="12" w:space="0" w:color="auto"/>
            </w:tcBorders>
            <w:noWrap/>
            <w:vAlign w:val="center"/>
          </w:tcPr>
          <w:p w14:paraId="71AB3391" w14:textId="77777777" w:rsidR="00305371" w:rsidRPr="00111921" w:rsidRDefault="00305371" w:rsidP="00EB0272">
            <w:pPr>
              <w:rPr>
                <w:caps/>
                <w:color w:val="000000" w:themeColor="text1"/>
                <w:sz w:val="14"/>
                <w:szCs w:val="14"/>
              </w:rPr>
            </w:pPr>
            <w:r w:rsidRPr="00111921">
              <w:rPr>
                <w:caps/>
                <w:color w:val="000000" w:themeColor="text1"/>
                <w:sz w:val="14"/>
                <w:szCs w:val="14"/>
              </w:rPr>
              <w:t>Datum</w:t>
            </w:r>
          </w:p>
        </w:tc>
        <w:tc>
          <w:tcPr>
            <w:tcW w:w="1874" w:type="dxa"/>
            <w:gridSpan w:val="2"/>
            <w:tcBorders>
              <w:bottom w:val="single" w:sz="12" w:space="0" w:color="auto"/>
            </w:tcBorders>
            <w:noWrap/>
            <w:vAlign w:val="center"/>
          </w:tcPr>
          <w:p w14:paraId="4FE63B6F" w14:textId="77777777" w:rsidR="00305371" w:rsidRPr="00111921" w:rsidRDefault="00305371" w:rsidP="00EB0272">
            <w:pPr>
              <w:tabs>
                <w:tab w:val="right" w:pos="2992"/>
              </w:tabs>
              <w:rPr>
                <w:caps/>
                <w:color w:val="000000" w:themeColor="text1"/>
                <w:sz w:val="14"/>
                <w:szCs w:val="14"/>
              </w:rPr>
            </w:pPr>
            <w:r w:rsidRPr="00111921">
              <w:rPr>
                <w:caps/>
                <w:color w:val="000000" w:themeColor="text1"/>
                <w:sz w:val="14"/>
                <w:szCs w:val="14"/>
              </w:rPr>
              <w:t>Schválil</w:t>
            </w:r>
          </w:p>
        </w:tc>
      </w:tr>
      <w:tr w:rsidR="00305371" w:rsidRPr="005554BE" w14:paraId="042EBC96" w14:textId="77777777" w:rsidTr="00D54839">
        <w:trPr>
          <w:trHeight w:hRule="exact" w:val="170"/>
          <w:jc w:val="center"/>
        </w:trPr>
        <w:tc>
          <w:tcPr>
            <w:tcW w:w="850" w:type="dxa"/>
            <w:tcBorders>
              <w:top w:val="single" w:sz="12" w:space="0" w:color="auto"/>
              <w:left w:val="nil"/>
              <w:bottom w:val="single" w:sz="12" w:space="0" w:color="auto"/>
              <w:right w:val="nil"/>
            </w:tcBorders>
            <w:noWrap/>
            <w:vAlign w:val="center"/>
          </w:tcPr>
          <w:p w14:paraId="107BB0D0" w14:textId="77777777" w:rsidR="00305371" w:rsidRPr="005554BE" w:rsidRDefault="00305371" w:rsidP="00EB0272">
            <w:pPr>
              <w:ind w:left="-42"/>
              <w:jc w:val="center"/>
              <w:rPr>
                <w:color w:val="000000" w:themeColor="text1"/>
                <w:sz w:val="14"/>
              </w:rPr>
            </w:pPr>
          </w:p>
        </w:tc>
        <w:tc>
          <w:tcPr>
            <w:tcW w:w="5614" w:type="dxa"/>
            <w:gridSpan w:val="4"/>
            <w:tcBorders>
              <w:top w:val="single" w:sz="12" w:space="0" w:color="auto"/>
              <w:left w:val="nil"/>
              <w:bottom w:val="single" w:sz="12" w:space="0" w:color="auto"/>
              <w:right w:val="nil"/>
            </w:tcBorders>
            <w:noWrap/>
            <w:vAlign w:val="center"/>
          </w:tcPr>
          <w:p w14:paraId="743AC572" w14:textId="77777777" w:rsidR="00305371" w:rsidRPr="005554BE" w:rsidRDefault="00305371" w:rsidP="00EB0272">
            <w:pPr>
              <w:rPr>
                <w:color w:val="000000" w:themeColor="text1"/>
                <w:sz w:val="14"/>
              </w:rPr>
            </w:pPr>
          </w:p>
        </w:tc>
        <w:tc>
          <w:tcPr>
            <w:tcW w:w="1361" w:type="dxa"/>
            <w:tcBorders>
              <w:top w:val="single" w:sz="12" w:space="0" w:color="auto"/>
              <w:left w:val="nil"/>
              <w:bottom w:val="single" w:sz="12" w:space="0" w:color="auto"/>
              <w:right w:val="nil"/>
            </w:tcBorders>
            <w:noWrap/>
            <w:vAlign w:val="center"/>
          </w:tcPr>
          <w:p w14:paraId="0DB594DD" w14:textId="77777777" w:rsidR="00305371" w:rsidRPr="005554BE" w:rsidRDefault="00305371" w:rsidP="00EB0272">
            <w:pPr>
              <w:rPr>
                <w:color w:val="000000" w:themeColor="text1"/>
                <w:sz w:val="14"/>
              </w:rPr>
            </w:pPr>
          </w:p>
        </w:tc>
        <w:tc>
          <w:tcPr>
            <w:tcW w:w="1874" w:type="dxa"/>
            <w:gridSpan w:val="2"/>
            <w:tcBorders>
              <w:top w:val="single" w:sz="12" w:space="0" w:color="auto"/>
              <w:left w:val="nil"/>
              <w:bottom w:val="single" w:sz="12" w:space="0" w:color="auto"/>
              <w:right w:val="nil"/>
            </w:tcBorders>
            <w:noWrap/>
            <w:vAlign w:val="center"/>
          </w:tcPr>
          <w:p w14:paraId="0A1C8BE0" w14:textId="77777777" w:rsidR="00305371" w:rsidRPr="005554BE" w:rsidRDefault="00305371" w:rsidP="00EB0272">
            <w:pPr>
              <w:tabs>
                <w:tab w:val="right" w:pos="2992"/>
              </w:tabs>
              <w:rPr>
                <w:color w:val="000000" w:themeColor="text1"/>
                <w:sz w:val="14"/>
              </w:rPr>
            </w:pPr>
          </w:p>
        </w:tc>
      </w:tr>
      <w:tr w:rsidR="00305371" w:rsidRPr="005554BE" w14:paraId="309D4EE2" w14:textId="77777777" w:rsidTr="00D5483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851"/>
          <w:jc w:val="center"/>
        </w:trPr>
        <w:tc>
          <w:tcPr>
            <w:tcW w:w="6464" w:type="dxa"/>
            <w:gridSpan w:val="5"/>
            <w:tcBorders>
              <w:top w:val="single" w:sz="12" w:space="0" w:color="auto"/>
              <w:left w:val="single" w:sz="12" w:space="0" w:color="auto"/>
              <w:bottom w:val="single" w:sz="2" w:space="0" w:color="auto"/>
              <w:right w:val="single" w:sz="2" w:space="0" w:color="auto"/>
            </w:tcBorders>
            <w:tcMar>
              <w:top w:w="0" w:type="dxa"/>
              <w:left w:w="0" w:type="dxa"/>
              <w:right w:w="0" w:type="dxa"/>
            </w:tcMar>
            <w:vAlign w:val="center"/>
          </w:tcPr>
          <w:p w14:paraId="1005806A" w14:textId="77777777" w:rsidR="00305371" w:rsidRPr="008145BE" w:rsidRDefault="00305371" w:rsidP="00EB0272">
            <w:pPr>
              <w:spacing w:before="60"/>
              <w:jc w:val="center"/>
              <w:rPr>
                <w:b/>
                <w:bCs/>
                <w:noProof/>
                <w:color w:val="000000" w:themeColor="text1"/>
                <w:sz w:val="24"/>
                <w:szCs w:val="24"/>
              </w:rPr>
            </w:pPr>
            <w:r w:rsidRPr="008145BE">
              <w:rPr>
                <w:b/>
                <w:bCs/>
                <w:noProof/>
                <w:color w:val="000000" w:themeColor="text1"/>
                <w:sz w:val="24"/>
                <w:szCs w:val="24"/>
              </w:rPr>
              <w:t>CMC architects, a.s.</w:t>
            </w:r>
          </w:p>
          <w:p w14:paraId="3E1C25A5" w14:textId="77777777" w:rsidR="00305371" w:rsidRPr="008145BE" w:rsidRDefault="00305371" w:rsidP="00EB0272">
            <w:pPr>
              <w:spacing w:before="60"/>
              <w:jc w:val="center"/>
              <w:rPr>
                <w:noProof/>
                <w:color w:val="000000" w:themeColor="text1"/>
                <w:sz w:val="18"/>
                <w:szCs w:val="18"/>
              </w:rPr>
            </w:pPr>
            <w:r w:rsidRPr="008145BE">
              <w:rPr>
                <w:noProof/>
                <w:color w:val="000000" w:themeColor="text1"/>
                <w:sz w:val="18"/>
                <w:szCs w:val="18"/>
              </w:rPr>
              <w:t>Jankovcova 1037/49, 170 00 Praha 7, IČO 26145359, DIČ CZ 2614 5359</w:t>
            </w:r>
          </w:p>
        </w:tc>
        <w:tc>
          <w:tcPr>
            <w:tcW w:w="3235" w:type="dxa"/>
            <w:gridSpan w:val="3"/>
            <w:tcBorders>
              <w:top w:val="single" w:sz="12" w:space="0" w:color="auto"/>
              <w:left w:val="single" w:sz="2" w:space="0" w:color="auto"/>
              <w:bottom w:val="single" w:sz="2" w:space="0" w:color="auto"/>
              <w:right w:val="single" w:sz="12" w:space="0" w:color="auto"/>
            </w:tcBorders>
            <w:tcMar>
              <w:top w:w="0" w:type="dxa"/>
              <w:left w:w="0" w:type="dxa"/>
              <w:right w:w="0" w:type="dxa"/>
            </w:tcMar>
          </w:tcPr>
          <w:p w14:paraId="58DCFB30" w14:textId="77777777" w:rsidR="00305371" w:rsidRPr="005554BE" w:rsidRDefault="00305371" w:rsidP="00EB0272">
            <w:pPr>
              <w:tabs>
                <w:tab w:val="left" w:pos="250"/>
                <w:tab w:val="center" w:pos="1609"/>
              </w:tabs>
              <w:spacing w:before="60"/>
              <w:jc w:val="center"/>
              <w:rPr>
                <w:rFonts w:eastAsia="Arial Unicode MS" w:cs="Arial"/>
                <w:noProof/>
                <w:color w:val="000000" w:themeColor="text1"/>
                <w:spacing w:val="18"/>
                <w:sz w:val="14"/>
              </w:rPr>
            </w:pPr>
            <w:r>
              <w:rPr>
                <w:noProof/>
              </w:rPr>
              <w:drawing>
                <wp:anchor distT="0" distB="0" distL="114300" distR="114300" simplePos="0" relativeHeight="251660288" behindDoc="0" locked="0" layoutInCell="1" allowOverlap="1" wp14:anchorId="6E55FBDE" wp14:editId="73AC6F81">
                  <wp:simplePos x="0" y="0"/>
                  <wp:positionH relativeFrom="page">
                    <wp:posOffset>41275</wp:posOffset>
                  </wp:positionH>
                  <wp:positionV relativeFrom="page">
                    <wp:posOffset>186690</wp:posOffset>
                  </wp:positionV>
                  <wp:extent cx="1962150" cy="160503"/>
                  <wp:effectExtent l="0" t="0" r="0" b="0"/>
                  <wp:wrapNone/>
                  <wp:docPr id="100" name="Pictur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 name="Picture 100"/>
                          <pic:cNvPicPr>
                            <a:picLocks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a:xfrm>
                            <a:off x="0" y="0"/>
                            <a:ext cx="1962150" cy="160503"/>
                          </a:xfrm>
                          <a:prstGeom prst="rect">
                            <a:avLst/>
                          </a:prstGeom>
                          <a:noFill/>
                        </pic:spPr>
                      </pic:pic>
                    </a:graphicData>
                  </a:graphic>
                  <wp14:sizeRelH relativeFrom="margin">
                    <wp14:pctWidth>0</wp14:pctWidth>
                  </wp14:sizeRelH>
                  <wp14:sizeRelV relativeFrom="margin">
                    <wp14:pctHeight>0</wp14:pctHeight>
                  </wp14:sizeRelV>
                </wp:anchor>
              </w:drawing>
            </w:r>
          </w:p>
        </w:tc>
      </w:tr>
      <w:tr w:rsidR="00305371" w:rsidRPr="005554BE" w14:paraId="0645FEC0" w14:textId="77777777" w:rsidTr="00D5483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851"/>
          <w:jc w:val="center"/>
        </w:trPr>
        <w:tc>
          <w:tcPr>
            <w:tcW w:w="6464" w:type="dxa"/>
            <w:gridSpan w:val="5"/>
            <w:tcBorders>
              <w:top w:val="single" w:sz="2" w:space="0" w:color="auto"/>
              <w:left w:val="single" w:sz="12" w:space="0" w:color="auto"/>
              <w:bottom w:val="single" w:sz="2" w:space="0" w:color="auto"/>
              <w:right w:val="single" w:sz="2" w:space="0" w:color="auto"/>
            </w:tcBorders>
            <w:tcMar>
              <w:top w:w="0" w:type="dxa"/>
              <w:left w:w="0" w:type="dxa"/>
              <w:right w:w="0" w:type="dxa"/>
            </w:tcMar>
            <w:vAlign w:val="center"/>
          </w:tcPr>
          <w:p w14:paraId="1DE803E7" w14:textId="77777777" w:rsidR="00305371" w:rsidRPr="005554BE" w:rsidRDefault="00305371" w:rsidP="00EB0272">
            <w:pPr>
              <w:spacing w:before="60"/>
              <w:jc w:val="center"/>
              <w:rPr>
                <w:color w:val="000000" w:themeColor="text1"/>
                <w:spacing w:val="18"/>
                <w:sz w:val="16"/>
              </w:rPr>
            </w:pPr>
            <w:r w:rsidRPr="005554BE">
              <w:rPr>
                <w:noProof/>
                <w:color w:val="000000" w:themeColor="text1"/>
                <w:sz w:val="18"/>
              </w:rPr>
              <mc:AlternateContent>
                <mc:Choice Requires="wps">
                  <w:drawing>
                    <wp:anchor distT="0" distB="0" distL="114300" distR="114300" simplePos="0" relativeHeight="251659264" behindDoc="0" locked="0" layoutInCell="1" allowOverlap="1" wp14:anchorId="393E8B72" wp14:editId="2F785754">
                      <wp:simplePos x="0" y="0"/>
                      <wp:positionH relativeFrom="column">
                        <wp:posOffset>34925</wp:posOffset>
                      </wp:positionH>
                      <wp:positionV relativeFrom="paragraph">
                        <wp:posOffset>71755</wp:posOffset>
                      </wp:positionV>
                      <wp:extent cx="4020820" cy="443230"/>
                      <wp:effectExtent l="0" t="0" r="0" b="0"/>
                      <wp:wrapNone/>
                      <wp:docPr id="3"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20820" cy="4432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66F7FB0" w14:textId="77777777" w:rsidR="006F1D72" w:rsidRPr="00E566A0" w:rsidRDefault="006F1D72" w:rsidP="00305371">
                                  <w:pPr>
                                    <w:jc w:val="center"/>
                                    <w:rPr>
                                      <w:rFonts w:eastAsia="Arial Unicode MS" w:cs="Arial"/>
                                      <w:color w:val="000000"/>
                                      <w:w w:val="99"/>
                                      <w:sz w:val="22"/>
                                      <w:szCs w:val="22"/>
                                    </w:rPr>
                                  </w:pPr>
                                  <w:r w:rsidRPr="004D1112">
                                    <w:rPr>
                                      <w:rFonts w:eastAsia="Arial Unicode MS" w:cs="Arial"/>
                                      <w:b/>
                                      <w:color w:val="000000"/>
                                      <w:w w:val="99"/>
                                      <w:sz w:val="24"/>
                                      <w:szCs w:val="24"/>
                                    </w:rPr>
                                    <w:t>Sweco Hydroprojekt a.s.</w:t>
                                  </w:r>
                                  <w:r>
                                    <w:rPr>
                                      <w:rFonts w:eastAsia="Arial Unicode MS" w:cs="Arial"/>
                                      <w:color w:val="000000"/>
                                      <w:w w:val="99"/>
                                      <w:sz w:val="22"/>
                                      <w:szCs w:val="22"/>
                                    </w:rPr>
                                    <w:t xml:space="preserve"> Ústředí Praha</w:t>
                                  </w:r>
                                </w:p>
                                <w:p w14:paraId="2E8282D7" w14:textId="77777777" w:rsidR="006F1D72" w:rsidRPr="00880E2C" w:rsidRDefault="006F1D72" w:rsidP="00305371">
                                  <w:pPr>
                                    <w:jc w:val="center"/>
                                    <w:rPr>
                                      <w:rFonts w:eastAsia="Arial Unicode MS" w:cs="Arial"/>
                                      <w:color w:val="000000"/>
                                      <w:spacing w:val="4"/>
                                      <w:szCs w:val="18"/>
                                    </w:rPr>
                                  </w:pPr>
                                  <w:r w:rsidRPr="00880E2C">
                                    <w:rPr>
                                      <w:rFonts w:eastAsia="Arial Unicode MS" w:cs="Arial"/>
                                      <w:color w:val="000000"/>
                                      <w:spacing w:val="4"/>
                                      <w:szCs w:val="18"/>
                                    </w:rPr>
                                    <w:t>Táborská 31, 140 16 Praha 4; praha@sweco.cz; www.sweco.cz</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393E8B72" id="_x0000_t202" coordsize="21600,21600" o:spt="202" path="m,l,21600r21600,l21600,xe">
                      <v:stroke joinstyle="miter"/>
                      <v:path gradientshapeok="t" o:connecttype="rect"/>
                    </v:shapetype>
                    <v:shape id="Text Box 18" o:spid="_x0000_s1026" type="#_x0000_t202" style="position:absolute;left:0;text-align:left;margin-left:2.75pt;margin-top:5.65pt;width:316.6pt;height:34.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" stroked="f">
                      <v:textbox inset="0,0,0,0">
                        <w:txbxContent>
                          <w:p w14:paraId="766F7FB0" w14:textId="77777777" w:rsidR="006F1D72" w:rsidRPr="00E566A0" w:rsidRDefault="006F1D72" w:rsidP="00305371">
                            <w:pPr>
                              <w:jc w:val="center"/>
                              <w:rPr>
                                <w:rFonts w:eastAsia="Arial Unicode MS" w:cs="Arial"/>
                                <w:color w:val="000000"/>
                                <w:w w:val="99"/>
                                <w:sz w:val="22"/>
                                <w:szCs w:val="22"/>
                              </w:rPr>
                            </w:pPr>
                            <w:r w:rsidRPr="004D1112">
                              <w:rPr>
                                <w:rFonts w:eastAsia="Arial Unicode MS" w:cs="Arial"/>
                                <w:b/>
                                <w:color w:val="000000"/>
                                <w:w w:val="99"/>
                                <w:sz w:val="24"/>
                                <w:szCs w:val="24"/>
                              </w:rPr>
                              <w:t>Sweco Hydroprojekt a.s.</w:t>
                            </w:r>
                            <w:r>
                              <w:rPr>
                                <w:rFonts w:eastAsia="Arial Unicode MS" w:cs="Arial"/>
                                <w:color w:val="000000"/>
                                <w:w w:val="99"/>
                                <w:sz w:val="22"/>
                                <w:szCs w:val="22"/>
                              </w:rPr>
                              <w:t xml:space="preserve"> Ústředí Praha</w:t>
                            </w:r>
                          </w:p>
                          <w:p w14:paraId="2E8282D7" w14:textId="77777777" w:rsidR="006F1D72" w:rsidRPr="00880E2C" w:rsidRDefault="006F1D72" w:rsidP="00305371">
                            <w:pPr>
                              <w:jc w:val="center"/>
                              <w:rPr>
                                <w:rFonts w:eastAsia="Arial Unicode MS" w:cs="Arial"/>
                                <w:color w:val="000000"/>
                                <w:spacing w:val="4"/>
                                <w:szCs w:val="18"/>
                              </w:rPr>
                            </w:pPr>
                            <w:r w:rsidRPr="00880E2C">
                              <w:rPr>
                                <w:rFonts w:eastAsia="Arial Unicode MS" w:cs="Arial"/>
                                <w:color w:val="000000"/>
                                <w:spacing w:val="4"/>
                                <w:szCs w:val="18"/>
                              </w:rPr>
                              <w:t>Táborská 31, 140 16 Praha 4; praha@sweco.cz; www.sweco.cz</w:t>
                            </w:r>
                          </w:p>
                        </w:txbxContent>
                      </v:textbox>
                    </v:shape>
                  </w:pict>
                </mc:Fallback>
              </mc:AlternateContent>
            </w:r>
          </w:p>
        </w:tc>
        <w:tc>
          <w:tcPr>
            <w:tcW w:w="3235" w:type="dxa"/>
            <w:gridSpan w:val="3"/>
            <w:tcBorders>
              <w:top w:val="single" w:sz="2" w:space="0" w:color="auto"/>
              <w:left w:val="single" w:sz="2" w:space="0" w:color="auto"/>
              <w:bottom w:val="single" w:sz="2" w:space="0" w:color="auto"/>
              <w:right w:val="single" w:sz="12" w:space="0" w:color="auto"/>
            </w:tcBorders>
            <w:tcMar>
              <w:top w:w="0" w:type="dxa"/>
              <w:left w:w="0" w:type="dxa"/>
              <w:right w:w="0" w:type="dxa"/>
            </w:tcMar>
          </w:tcPr>
          <w:p w14:paraId="68EA798D" w14:textId="77777777" w:rsidR="00305371" w:rsidRPr="005554BE" w:rsidRDefault="00305371" w:rsidP="00EB0272">
            <w:pPr>
              <w:tabs>
                <w:tab w:val="left" w:pos="250"/>
                <w:tab w:val="center" w:pos="1609"/>
              </w:tabs>
              <w:spacing w:before="60"/>
              <w:jc w:val="center"/>
              <w:rPr>
                <w:color w:val="000000" w:themeColor="text1"/>
                <w:spacing w:val="18"/>
                <w:sz w:val="16"/>
              </w:rPr>
            </w:pPr>
            <w:r w:rsidRPr="005554BE">
              <w:rPr>
                <w:rFonts w:eastAsia="Arial Unicode MS" w:cs="Arial"/>
                <w:noProof/>
                <w:color w:val="000000" w:themeColor="text1"/>
                <w:spacing w:val="18"/>
                <w:sz w:val="14"/>
              </w:rPr>
              <w:drawing>
                <wp:inline distT="0" distB="0" distL="0" distR="0" wp14:anchorId="36BAECDC" wp14:editId="3C1D885E">
                  <wp:extent cx="1440000" cy="417243"/>
                  <wp:effectExtent l="0" t="0" r="8255" b="1905"/>
                  <wp:docPr id="18" name="obrázek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3" descr="Logo_sw_m3cm_bw_pos"/>
                          <pic:cNvPicPr>
                            <a:picLocks noChangeAspect="1" noChangeArrowheads="1"/>
                          </pic:cNvPicPr>
                        </pic:nvPicPr>
                        <pic:blipFill>
                          <a:blip r:embed="rId9">
                            <a:extLst>
                              <a:ext uri="{28A0092B-C50C-407E-A947-70E740481C1C}">
                                <a14:useLocalDpi xmlns:a14="http://schemas.microsoft.com/office/drawing/2010/main" val="0"/>
                              </a:ext>
                            </a:extLst>
                          </a:blip>
                          <a:stretch>
                            <a:fillRect/>
                          </a:stretch>
                        </pic:blipFill>
                        <pic:spPr bwMode="auto">
                          <a:xfrm>
                            <a:off x="0" y="0"/>
                            <a:ext cx="1440000" cy="417243"/>
                          </a:xfrm>
                          <a:prstGeom prst="rect">
                            <a:avLst/>
                          </a:prstGeom>
                          <a:noFill/>
                          <a:ln w="9525">
                            <a:noFill/>
                            <a:miter lim="800000"/>
                            <a:headEnd/>
                            <a:tailEnd/>
                          </a:ln>
                        </pic:spPr>
                      </pic:pic>
                    </a:graphicData>
                  </a:graphic>
                </wp:inline>
              </w:drawing>
            </w:r>
          </w:p>
        </w:tc>
      </w:tr>
      <w:tr w:rsidR="00305371" w:rsidRPr="005554BE" w14:paraId="02C24209" w14:textId="77777777" w:rsidTr="00EB027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397"/>
          <w:jc w:val="center"/>
        </w:trPr>
        <w:tc>
          <w:tcPr>
            <w:tcW w:w="1361" w:type="dxa"/>
            <w:gridSpan w:val="2"/>
            <w:tcBorders>
              <w:top w:val="single" w:sz="2" w:space="0" w:color="auto"/>
              <w:left w:val="single" w:sz="12" w:space="0" w:color="auto"/>
              <w:bottom w:val="single" w:sz="2" w:space="0" w:color="auto"/>
              <w:right w:val="single" w:sz="2" w:space="0" w:color="auto"/>
            </w:tcBorders>
            <w:vAlign w:val="center"/>
          </w:tcPr>
          <w:p w14:paraId="464ACE23" w14:textId="77777777" w:rsidR="00305371" w:rsidRPr="005554BE" w:rsidRDefault="00305371" w:rsidP="00EB0272">
            <w:pPr>
              <w:jc w:val="left"/>
              <w:rPr>
                <w:color w:val="000000" w:themeColor="text1"/>
                <w:sz w:val="14"/>
              </w:rPr>
            </w:pPr>
            <w:r>
              <w:rPr>
                <w:color w:val="000000" w:themeColor="text1"/>
                <w:sz w:val="14"/>
              </w:rPr>
              <w:t>ARCHITEKT PROJEKTU</w:t>
            </w:r>
          </w:p>
        </w:tc>
        <w:tc>
          <w:tcPr>
            <w:tcW w:w="1871" w:type="dxa"/>
            <w:tcBorders>
              <w:top w:val="single" w:sz="2" w:space="0" w:color="auto"/>
              <w:left w:val="single" w:sz="2" w:space="0" w:color="auto"/>
              <w:bottom w:val="single" w:sz="2" w:space="0" w:color="auto"/>
              <w:right w:val="single" w:sz="2" w:space="0" w:color="auto"/>
            </w:tcBorders>
            <w:vAlign w:val="center"/>
          </w:tcPr>
          <w:p w14:paraId="3ED2EC02" w14:textId="199FF375" w:rsidR="00305371" w:rsidRPr="008145BE" w:rsidRDefault="00305371" w:rsidP="00EB0272">
            <w:pPr>
              <w:jc w:val="left"/>
              <w:rPr>
                <w:color w:val="000000" w:themeColor="text1"/>
                <w:sz w:val="14"/>
                <w:szCs w:val="14"/>
              </w:rPr>
            </w:pPr>
            <w:r w:rsidRPr="008145BE">
              <w:rPr>
                <w:color w:val="000000" w:themeColor="text1"/>
                <w:sz w:val="14"/>
                <w:szCs w:val="14"/>
              </w:rPr>
              <w:t xml:space="preserve">Ing. </w:t>
            </w:r>
            <w:r w:rsidR="007E4640">
              <w:rPr>
                <w:color w:val="000000" w:themeColor="text1"/>
                <w:sz w:val="14"/>
                <w:szCs w:val="14"/>
              </w:rPr>
              <w:t>a</w:t>
            </w:r>
            <w:r w:rsidRPr="008145BE">
              <w:rPr>
                <w:color w:val="000000" w:themeColor="text1"/>
                <w:sz w:val="14"/>
                <w:szCs w:val="14"/>
              </w:rPr>
              <w:t>rch. Pavel Paseka, ČKA</w:t>
            </w:r>
          </w:p>
        </w:tc>
        <w:tc>
          <w:tcPr>
            <w:tcW w:w="1361" w:type="dxa"/>
            <w:tcBorders>
              <w:top w:val="single" w:sz="2" w:space="0" w:color="auto"/>
              <w:left w:val="single" w:sz="2" w:space="0" w:color="auto"/>
              <w:bottom w:val="single" w:sz="2" w:space="0" w:color="auto"/>
              <w:right w:val="single" w:sz="2" w:space="0" w:color="auto"/>
            </w:tcBorders>
            <w:vAlign w:val="center"/>
          </w:tcPr>
          <w:p w14:paraId="3CB4D3A8" w14:textId="77777777" w:rsidR="00305371" w:rsidRPr="005554BE" w:rsidRDefault="00305371" w:rsidP="00EB0272">
            <w:pPr>
              <w:jc w:val="left"/>
              <w:rPr>
                <w:color w:val="000000" w:themeColor="text1"/>
                <w:sz w:val="14"/>
              </w:rPr>
            </w:pPr>
            <w:r>
              <w:rPr>
                <w:color w:val="000000" w:themeColor="text1"/>
                <w:sz w:val="14"/>
              </w:rPr>
              <w:t>MANAŽER PROJEKTU</w:t>
            </w:r>
          </w:p>
        </w:tc>
        <w:tc>
          <w:tcPr>
            <w:tcW w:w="1871" w:type="dxa"/>
            <w:tcBorders>
              <w:top w:val="single" w:sz="2" w:space="0" w:color="auto"/>
              <w:left w:val="single" w:sz="2" w:space="0" w:color="auto"/>
              <w:bottom w:val="single" w:sz="2" w:space="0" w:color="auto"/>
              <w:right w:val="single" w:sz="2" w:space="0" w:color="auto"/>
            </w:tcBorders>
            <w:vAlign w:val="center"/>
          </w:tcPr>
          <w:p w14:paraId="0028A016" w14:textId="3D65E942" w:rsidR="00305371" w:rsidRPr="00AD6E33" w:rsidRDefault="00305371" w:rsidP="00EB0272">
            <w:pPr>
              <w:jc w:val="left"/>
              <w:rPr>
                <w:color w:val="000000" w:themeColor="text1"/>
                <w:sz w:val="14"/>
                <w:szCs w:val="14"/>
              </w:rPr>
            </w:pPr>
            <w:r w:rsidRPr="00AD6E33">
              <w:rPr>
                <w:color w:val="000000" w:themeColor="text1"/>
                <w:sz w:val="14"/>
                <w:szCs w:val="14"/>
              </w:rPr>
              <w:t xml:space="preserve">Ing. </w:t>
            </w:r>
            <w:r w:rsidR="007E4640">
              <w:rPr>
                <w:color w:val="000000" w:themeColor="text1"/>
                <w:sz w:val="14"/>
                <w:szCs w:val="14"/>
              </w:rPr>
              <w:t>a</w:t>
            </w:r>
            <w:r w:rsidRPr="00AD6E33">
              <w:rPr>
                <w:color w:val="000000" w:themeColor="text1"/>
                <w:sz w:val="14"/>
                <w:szCs w:val="14"/>
              </w:rPr>
              <w:t>rch. EV</w:t>
            </w:r>
            <w:r>
              <w:rPr>
                <w:color w:val="000000" w:themeColor="text1"/>
                <w:sz w:val="14"/>
                <w:szCs w:val="14"/>
              </w:rPr>
              <w:t>Ž</w:t>
            </w:r>
            <w:r w:rsidRPr="00AD6E33">
              <w:rPr>
                <w:color w:val="000000" w:themeColor="text1"/>
                <w:sz w:val="14"/>
                <w:szCs w:val="14"/>
              </w:rPr>
              <w:t>EN DUB, ČKA</w:t>
            </w:r>
          </w:p>
        </w:tc>
        <w:tc>
          <w:tcPr>
            <w:tcW w:w="1361" w:type="dxa"/>
            <w:tcBorders>
              <w:top w:val="single" w:sz="2" w:space="0" w:color="auto"/>
              <w:left w:val="single" w:sz="2" w:space="0" w:color="auto"/>
              <w:bottom w:val="single" w:sz="2" w:space="0" w:color="auto"/>
              <w:right w:val="single" w:sz="2" w:space="0" w:color="auto"/>
            </w:tcBorders>
            <w:vAlign w:val="center"/>
          </w:tcPr>
          <w:p w14:paraId="31922D7B" w14:textId="77777777" w:rsidR="00305371" w:rsidRPr="005554BE" w:rsidRDefault="00305371" w:rsidP="00EB0272">
            <w:pPr>
              <w:jc w:val="left"/>
              <w:rPr>
                <w:color w:val="000000" w:themeColor="text1"/>
                <w:sz w:val="14"/>
              </w:rPr>
            </w:pPr>
            <w:r>
              <w:rPr>
                <w:color w:val="000000" w:themeColor="text1"/>
                <w:sz w:val="14"/>
              </w:rPr>
              <w:t>AUTORIZOVANÝ ARCHITEKT</w:t>
            </w:r>
          </w:p>
        </w:tc>
        <w:tc>
          <w:tcPr>
            <w:tcW w:w="1874" w:type="dxa"/>
            <w:gridSpan w:val="2"/>
            <w:tcBorders>
              <w:top w:val="single" w:sz="2" w:space="0" w:color="auto"/>
              <w:left w:val="single" w:sz="2" w:space="0" w:color="auto"/>
              <w:bottom w:val="single" w:sz="2" w:space="0" w:color="auto"/>
              <w:right w:val="single" w:sz="12" w:space="0" w:color="auto"/>
            </w:tcBorders>
            <w:vAlign w:val="center"/>
          </w:tcPr>
          <w:p w14:paraId="4FE79815" w14:textId="77777777" w:rsidR="00305371" w:rsidRPr="00AD6E33" w:rsidRDefault="00305371" w:rsidP="00EB0272">
            <w:pPr>
              <w:jc w:val="left"/>
              <w:rPr>
                <w:color w:val="000000" w:themeColor="text1"/>
                <w:sz w:val="14"/>
                <w:szCs w:val="14"/>
              </w:rPr>
            </w:pPr>
            <w:r w:rsidRPr="00AD6E33">
              <w:rPr>
                <w:color w:val="000000" w:themeColor="text1"/>
                <w:sz w:val="14"/>
                <w:szCs w:val="14"/>
              </w:rPr>
              <w:t>Akad. Arch. Vít Máslo, ČKA 02 206</w:t>
            </w:r>
          </w:p>
        </w:tc>
      </w:tr>
      <w:tr w:rsidR="00305371" w:rsidRPr="005554BE" w14:paraId="48221E0F" w14:textId="77777777" w:rsidTr="00EB027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340"/>
          <w:jc w:val="center"/>
        </w:trPr>
        <w:tc>
          <w:tcPr>
            <w:tcW w:w="1361" w:type="dxa"/>
            <w:gridSpan w:val="2"/>
            <w:tcBorders>
              <w:top w:val="single" w:sz="2" w:space="0" w:color="auto"/>
              <w:left w:val="single" w:sz="12" w:space="0" w:color="auto"/>
              <w:bottom w:val="single" w:sz="2" w:space="0" w:color="auto"/>
              <w:right w:val="single" w:sz="2" w:space="0" w:color="auto"/>
            </w:tcBorders>
            <w:vAlign w:val="center"/>
          </w:tcPr>
          <w:p w14:paraId="716C1607" w14:textId="77777777" w:rsidR="00305371" w:rsidRPr="005554BE" w:rsidRDefault="00305371" w:rsidP="00EB0272">
            <w:pPr>
              <w:jc w:val="left"/>
              <w:rPr>
                <w:color w:val="000000" w:themeColor="text1"/>
                <w:sz w:val="14"/>
              </w:rPr>
            </w:pPr>
            <w:r w:rsidRPr="005554BE">
              <w:rPr>
                <w:color w:val="000000" w:themeColor="text1"/>
                <w:sz w:val="14"/>
              </w:rPr>
              <w:t>VYPRACOVAL</w:t>
            </w:r>
          </w:p>
        </w:tc>
        <w:sdt>
          <w:sdtPr>
            <w:rPr>
              <w:color w:val="000000" w:themeColor="text1"/>
              <w:sz w:val="14"/>
              <w:szCs w:val="14"/>
            </w:rPr>
            <w:alias w:val="Vypracoval"/>
            <w:tag w:val="Vytvoril"/>
            <w:id w:val="787498100"/>
            <w:placeholder>
              <w:docPart w:val="9F0EF0E57FBC42BB94B416FB3CAA2A24"/>
            </w:placeholder>
            <w:text/>
          </w:sdtPr>
          <w:sdtContent>
            <w:tc>
              <w:tcPr>
                <w:tcW w:w="1871" w:type="dxa"/>
                <w:tcBorders>
                  <w:top w:val="single" w:sz="2" w:space="0" w:color="auto"/>
                  <w:left w:val="single" w:sz="2" w:space="0" w:color="auto"/>
                  <w:bottom w:val="single" w:sz="2" w:space="0" w:color="auto"/>
                  <w:right w:val="single" w:sz="2" w:space="0" w:color="auto"/>
                </w:tcBorders>
                <w:vAlign w:val="center"/>
              </w:tcPr>
              <w:p w14:paraId="5A9604AD" w14:textId="320110CA" w:rsidR="00305371" w:rsidRPr="005554BE" w:rsidRDefault="007E4640" w:rsidP="00EB0272">
                <w:pPr>
                  <w:jc w:val="left"/>
                  <w:rPr>
                    <w:color w:val="000000" w:themeColor="text1"/>
                    <w:sz w:val="16"/>
                  </w:rPr>
                </w:pPr>
                <w:r w:rsidRPr="007E4640">
                  <w:rPr>
                    <w:color w:val="000000" w:themeColor="text1"/>
                    <w:sz w:val="14"/>
                    <w:szCs w:val="14"/>
                  </w:rPr>
                  <w:t xml:space="preserve"> Ing. arch. Pavel Paseka, ČKA</w:t>
                </w:r>
              </w:p>
            </w:tc>
          </w:sdtContent>
        </w:sdt>
        <w:tc>
          <w:tcPr>
            <w:tcW w:w="1361" w:type="dxa"/>
            <w:tcBorders>
              <w:top w:val="single" w:sz="2" w:space="0" w:color="auto"/>
              <w:left w:val="single" w:sz="2" w:space="0" w:color="auto"/>
              <w:bottom w:val="single" w:sz="2" w:space="0" w:color="auto"/>
              <w:right w:val="single" w:sz="2" w:space="0" w:color="auto"/>
            </w:tcBorders>
            <w:vAlign w:val="center"/>
          </w:tcPr>
          <w:p w14:paraId="483E549D" w14:textId="77777777" w:rsidR="00305371" w:rsidRPr="005554BE" w:rsidRDefault="00305371" w:rsidP="00EB0272">
            <w:pPr>
              <w:jc w:val="left"/>
              <w:rPr>
                <w:color w:val="000000" w:themeColor="text1"/>
                <w:sz w:val="14"/>
              </w:rPr>
            </w:pPr>
            <w:r w:rsidRPr="005554BE">
              <w:rPr>
                <w:color w:val="000000" w:themeColor="text1"/>
                <w:sz w:val="14"/>
              </w:rPr>
              <w:t>HIP</w:t>
            </w:r>
          </w:p>
        </w:tc>
        <w:sdt>
          <w:sdtPr>
            <w:rPr>
              <w:color w:val="000000" w:themeColor="text1"/>
              <w:sz w:val="16"/>
            </w:rPr>
            <w:alias w:val="Hlavní inženýr projektu"/>
            <w:tag w:val="hip_kr"/>
            <w:id w:val="787498101"/>
            <w:placeholder>
              <w:docPart w:val="BCD50F6A45834508B146B68A3054AFC0"/>
            </w:placeholder>
            <w:text/>
          </w:sdtPr>
          <w:sdtContent>
            <w:tc>
              <w:tcPr>
                <w:tcW w:w="1871" w:type="dxa"/>
                <w:tcBorders>
                  <w:top w:val="single" w:sz="2" w:space="0" w:color="auto"/>
                  <w:left w:val="single" w:sz="2" w:space="0" w:color="auto"/>
                  <w:bottom w:val="single" w:sz="2" w:space="0" w:color="auto"/>
                  <w:right w:val="single" w:sz="2" w:space="0" w:color="auto"/>
                </w:tcBorders>
                <w:vAlign w:val="center"/>
              </w:tcPr>
              <w:p w14:paraId="1A40D6DD" w14:textId="77777777" w:rsidR="00305371" w:rsidRPr="005554BE" w:rsidRDefault="00AB571B" w:rsidP="00EB0272">
                <w:pPr>
                  <w:jc w:val="left"/>
                  <w:rPr>
                    <w:color w:val="000000" w:themeColor="text1"/>
                    <w:sz w:val="16"/>
                  </w:rPr>
                </w:pPr>
                <w:r>
                  <w:rPr>
                    <w:color w:val="000000" w:themeColor="text1"/>
                    <w:sz w:val="16"/>
                  </w:rPr>
                  <w:t>Ing. Ježková</w:t>
                </w:r>
              </w:p>
            </w:tc>
          </w:sdtContent>
        </w:sdt>
        <w:tc>
          <w:tcPr>
            <w:tcW w:w="1361" w:type="dxa"/>
            <w:tcBorders>
              <w:top w:val="single" w:sz="2" w:space="0" w:color="auto"/>
              <w:left w:val="single" w:sz="2" w:space="0" w:color="auto"/>
              <w:bottom w:val="single" w:sz="2" w:space="0" w:color="auto"/>
              <w:right w:val="single" w:sz="2" w:space="0" w:color="auto"/>
            </w:tcBorders>
            <w:vAlign w:val="center"/>
          </w:tcPr>
          <w:p w14:paraId="447FAF3B" w14:textId="77777777" w:rsidR="00305371" w:rsidRPr="005554BE" w:rsidRDefault="00305371" w:rsidP="00EB0272">
            <w:pPr>
              <w:jc w:val="left"/>
              <w:rPr>
                <w:color w:val="000000" w:themeColor="text1"/>
                <w:sz w:val="14"/>
              </w:rPr>
            </w:pPr>
            <w:r w:rsidRPr="005554BE">
              <w:rPr>
                <w:color w:val="000000" w:themeColor="text1"/>
                <w:sz w:val="14"/>
              </w:rPr>
              <w:t>T. KONTROLA</w:t>
            </w:r>
          </w:p>
        </w:tc>
        <w:sdt>
          <w:sdtPr>
            <w:rPr>
              <w:color w:val="000000" w:themeColor="text1"/>
              <w:sz w:val="16"/>
            </w:rPr>
            <w:alias w:val="Technická kontrola"/>
            <w:tag w:val="kj_kr"/>
            <w:id w:val="787498102"/>
            <w:placeholder>
              <w:docPart w:val="F32D03BACA6F4F2DA84A85695196C265"/>
            </w:placeholder>
            <w:text/>
          </w:sdtPr>
          <w:sdtContent>
            <w:tc>
              <w:tcPr>
                <w:tcW w:w="1874" w:type="dxa"/>
                <w:gridSpan w:val="2"/>
                <w:tcBorders>
                  <w:top w:val="single" w:sz="2" w:space="0" w:color="auto"/>
                  <w:left w:val="single" w:sz="2" w:space="0" w:color="auto"/>
                  <w:bottom w:val="single" w:sz="2" w:space="0" w:color="auto"/>
                  <w:right w:val="single" w:sz="12" w:space="0" w:color="auto"/>
                </w:tcBorders>
                <w:vAlign w:val="center"/>
              </w:tcPr>
              <w:p w14:paraId="71724731" w14:textId="77777777" w:rsidR="00305371" w:rsidRPr="005554BE" w:rsidRDefault="00E64118" w:rsidP="00EB0272">
                <w:pPr>
                  <w:jc w:val="left"/>
                  <w:rPr>
                    <w:color w:val="000000" w:themeColor="text1"/>
                    <w:sz w:val="16"/>
                  </w:rPr>
                </w:pPr>
                <w:r>
                  <w:rPr>
                    <w:color w:val="000000" w:themeColor="text1"/>
                    <w:sz w:val="16"/>
                  </w:rPr>
                  <w:t>Ing. Schejbal</w:t>
                </w:r>
              </w:p>
            </w:tc>
          </w:sdtContent>
        </w:sdt>
      </w:tr>
      <w:tr w:rsidR="00305371" w:rsidRPr="005554BE" w14:paraId="181486B8" w14:textId="77777777" w:rsidTr="00EB027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340"/>
          <w:jc w:val="center"/>
        </w:trPr>
        <w:tc>
          <w:tcPr>
            <w:tcW w:w="1361" w:type="dxa"/>
            <w:gridSpan w:val="2"/>
            <w:tcBorders>
              <w:top w:val="single" w:sz="2" w:space="0" w:color="auto"/>
              <w:left w:val="single" w:sz="12" w:space="0" w:color="auto"/>
              <w:bottom w:val="single" w:sz="2" w:space="0" w:color="auto"/>
              <w:right w:val="single" w:sz="2" w:space="0" w:color="auto"/>
            </w:tcBorders>
            <w:vAlign w:val="center"/>
          </w:tcPr>
          <w:p w14:paraId="5FE7F7A5" w14:textId="77777777" w:rsidR="00305371" w:rsidRPr="005554BE" w:rsidRDefault="00305371" w:rsidP="00EB0272">
            <w:pPr>
              <w:jc w:val="left"/>
              <w:rPr>
                <w:color w:val="000000" w:themeColor="text1"/>
                <w:sz w:val="14"/>
              </w:rPr>
            </w:pPr>
            <w:r w:rsidRPr="005554BE">
              <w:rPr>
                <w:color w:val="000000" w:themeColor="text1"/>
                <w:sz w:val="14"/>
              </w:rPr>
              <w:t>PROJEKTANT</w:t>
            </w:r>
          </w:p>
        </w:tc>
        <w:sdt>
          <w:sdtPr>
            <w:rPr>
              <w:color w:val="000000" w:themeColor="text1"/>
              <w:sz w:val="16"/>
            </w:rPr>
            <w:alias w:val="Projektant"/>
            <w:tag w:val="Kontr"/>
            <w:id w:val="787498103"/>
            <w:placeholder>
              <w:docPart w:val="BCF672AAE84941FFB75C96E9B5585D0C"/>
            </w:placeholder>
            <w:showingPlcHdr/>
            <w:text/>
          </w:sdtPr>
          <w:sdtContent>
            <w:tc>
              <w:tcPr>
                <w:tcW w:w="1871" w:type="dxa"/>
                <w:tcBorders>
                  <w:top w:val="single" w:sz="2" w:space="0" w:color="auto"/>
                  <w:left w:val="single" w:sz="2" w:space="0" w:color="auto"/>
                  <w:bottom w:val="single" w:sz="2" w:space="0" w:color="auto"/>
                  <w:right w:val="single" w:sz="2" w:space="0" w:color="auto"/>
                </w:tcBorders>
                <w:vAlign w:val="center"/>
              </w:tcPr>
              <w:p w14:paraId="611458BF" w14:textId="308C5780" w:rsidR="00305371" w:rsidRPr="005554BE" w:rsidRDefault="009F168D" w:rsidP="00EB0272">
                <w:pPr>
                  <w:jc w:val="left"/>
                  <w:rPr>
                    <w:color w:val="000000" w:themeColor="text1"/>
                    <w:sz w:val="16"/>
                  </w:rPr>
                </w:pPr>
                <w:r w:rsidRPr="0005706C">
                  <w:rPr>
                    <w:rStyle w:val="Zstupntext"/>
                    <w:color w:val="000000" w:themeColor="text1"/>
                  </w:rPr>
                  <w:t xml:space="preserve"> </w:t>
                </w:r>
              </w:p>
            </w:tc>
          </w:sdtContent>
        </w:sdt>
        <w:tc>
          <w:tcPr>
            <w:tcW w:w="1361" w:type="dxa"/>
            <w:tcBorders>
              <w:top w:val="single" w:sz="2" w:space="0" w:color="auto"/>
              <w:left w:val="single" w:sz="2" w:space="0" w:color="auto"/>
              <w:bottom w:val="single" w:sz="2" w:space="0" w:color="auto"/>
              <w:right w:val="single" w:sz="2" w:space="0" w:color="auto"/>
            </w:tcBorders>
            <w:vAlign w:val="center"/>
          </w:tcPr>
          <w:p w14:paraId="649D6F20" w14:textId="77777777" w:rsidR="00305371" w:rsidRPr="005554BE" w:rsidRDefault="00305371" w:rsidP="00EB0272">
            <w:pPr>
              <w:jc w:val="left"/>
              <w:rPr>
                <w:color w:val="000000" w:themeColor="text1"/>
                <w:sz w:val="14"/>
              </w:rPr>
            </w:pPr>
            <w:r w:rsidRPr="005554BE">
              <w:rPr>
                <w:color w:val="000000" w:themeColor="text1"/>
                <w:sz w:val="14"/>
              </w:rPr>
              <w:t>ŘEDITEL DIVIZE</w:t>
            </w:r>
          </w:p>
        </w:tc>
        <w:sdt>
          <w:sdtPr>
            <w:rPr>
              <w:color w:val="000000" w:themeColor="text1"/>
              <w:sz w:val="16"/>
            </w:rPr>
            <w:alias w:val="Ředitel divize"/>
            <w:tag w:val="rovu_kr"/>
            <w:id w:val="787498104"/>
            <w:placeholder>
              <w:docPart w:val="D3C5E1051299428299E4D357BEBEE9C3"/>
            </w:placeholder>
            <w:text/>
          </w:sdtPr>
          <w:sdtContent>
            <w:tc>
              <w:tcPr>
                <w:tcW w:w="1871" w:type="dxa"/>
                <w:tcBorders>
                  <w:top w:val="single" w:sz="2" w:space="0" w:color="auto"/>
                  <w:left w:val="single" w:sz="2" w:space="0" w:color="auto"/>
                  <w:bottom w:val="single" w:sz="2" w:space="0" w:color="auto"/>
                  <w:right w:val="single" w:sz="2" w:space="0" w:color="auto"/>
                </w:tcBorders>
                <w:vAlign w:val="center"/>
              </w:tcPr>
              <w:p w14:paraId="06BD135E" w14:textId="77777777" w:rsidR="00305371" w:rsidRPr="005554BE" w:rsidRDefault="00AB571B" w:rsidP="00EB0272">
                <w:pPr>
                  <w:jc w:val="left"/>
                  <w:rPr>
                    <w:color w:val="000000" w:themeColor="text1"/>
                    <w:sz w:val="16"/>
                  </w:rPr>
                </w:pPr>
                <w:r>
                  <w:rPr>
                    <w:color w:val="000000" w:themeColor="text1"/>
                    <w:sz w:val="16"/>
                  </w:rPr>
                  <w:t>Ing. Miškovský</w:t>
                </w:r>
              </w:p>
            </w:tc>
          </w:sdtContent>
        </w:sdt>
        <w:tc>
          <w:tcPr>
            <w:tcW w:w="1361" w:type="dxa"/>
            <w:tcBorders>
              <w:top w:val="single" w:sz="2" w:space="0" w:color="auto"/>
              <w:left w:val="single" w:sz="2" w:space="0" w:color="auto"/>
              <w:bottom w:val="single" w:sz="2" w:space="0" w:color="auto"/>
              <w:right w:val="single" w:sz="2" w:space="0" w:color="auto"/>
            </w:tcBorders>
            <w:vAlign w:val="center"/>
          </w:tcPr>
          <w:p w14:paraId="1E9CB07A" w14:textId="77777777" w:rsidR="00305371" w:rsidRPr="005554BE" w:rsidRDefault="00305371" w:rsidP="00EB0272">
            <w:pPr>
              <w:jc w:val="left"/>
              <w:rPr>
                <w:color w:val="000000" w:themeColor="text1"/>
                <w:sz w:val="14"/>
              </w:rPr>
            </w:pPr>
            <w:r w:rsidRPr="005554BE">
              <w:rPr>
                <w:color w:val="000000" w:themeColor="text1"/>
                <w:sz w:val="14"/>
              </w:rPr>
              <w:t>DATUM</w:t>
            </w:r>
          </w:p>
        </w:tc>
        <w:sdt>
          <w:sdtPr>
            <w:rPr>
              <w:color w:val="000000" w:themeColor="text1"/>
              <w:sz w:val="16"/>
            </w:rPr>
            <w:alias w:val="Datum"/>
            <w:tag w:val="DatumCo"/>
            <w:id w:val="787498105"/>
            <w:placeholder>
              <w:docPart w:val="E55A01B6BE114F48BFC5C0A3F2F663E9"/>
            </w:placeholder>
            <w:text/>
          </w:sdtPr>
          <w:sdtContent>
            <w:tc>
              <w:tcPr>
                <w:tcW w:w="1874" w:type="dxa"/>
                <w:gridSpan w:val="2"/>
                <w:tcBorders>
                  <w:top w:val="single" w:sz="2" w:space="0" w:color="auto"/>
                  <w:left w:val="single" w:sz="2" w:space="0" w:color="auto"/>
                  <w:bottom w:val="single" w:sz="2" w:space="0" w:color="auto"/>
                  <w:right w:val="single" w:sz="12" w:space="0" w:color="auto"/>
                </w:tcBorders>
                <w:vAlign w:val="center"/>
              </w:tcPr>
              <w:p w14:paraId="7C2AFC0D" w14:textId="77777777" w:rsidR="00305371" w:rsidRPr="005554BE" w:rsidRDefault="00AB571B" w:rsidP="00EB0272">
                <w:pPr>
                  <w:jc w:val="left"/>
                  <w:rPr>
                    <w:color w:val="000000" w:themeColor="text1"/>
                    <w:sz w:val="16"/>
                  </w:rPr>
                </w:pPr>
                <w:r>
                  <w:rPr>
                    <w:color w:val="000000" w:themeColor="text1"/>
                    <w:sz w:val="16"/>
                  </w:rPr>
                  <w:t>12.2020</w:t>
                </w:r>
              </w:p>
            </w:tc>
          </w:sdtContent>
        </w:sdt>
      </w:tr>
      <w:tr w:rsidR="00305371" w:rsidRPr="005554BE" w14:paraId="17CD95B1" w14:textId="77777777" w:rsidTr="00EB027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340"/>
          <w:jc w:val="center"/>
        </w:trPr>
        <w:tc>
          <w:tcPr>
            <w:tcW w:w="1361" w:type="dxa"/>
            <w:gridSpan w:val="2"/>
            <w:tcBorders>
              <w:top w:val="single" w:sz="2" w:space="0" w:color="auto"/>
              <w:left w:val="single" w:sz="12" w:space="0" w:color="auto"/>
              <w:bottom w:val="single" w:sz="2" w:space="0" w:color="auto"/>
              <w:right w:val="single" w:sz="2" w:space="0" w:color="auto"/>
            </w:tcBorders>
            <w:vAlign w:val="center"/>
          </w:tcPr>
          <w:p w14:paraId="66810E64" w14:textId="77777777" w:rsidR="00305371" w:rsidRPr="005554BE" w:rsidRDefault="00305371" w:rsidP="00EB0272">
            <w:pPr>
              <w:jc w:val="left"/>
              <w:rPr>
                <w:color w:val="000000" w:themeColor="text1"/>
                <w:sz w:val="14"/>
              </w:rPr>
            </w:pPr>
            <w:r w:rsidRPr="005554BE">
              <w:rPr>
                <w:color w:val="000000" w:themeColor="text1"/>
                <w:sz w:val="14"/>
              </w:rPr>
              <w:t>OBJEDNATEL</w:t>
            </w:r>
          </w:p>
        </w:tc>
        <w:sdt>
          <w:sdtPr>
            <w:rPr>
              <w:color w:val="000000" w:themeColor="text1"/>
              <w:sz w:val="18"/>
              <w:szCs w:val="18"/>
            </w:rPr>
            <w:alias w:val="Objednatel"/>
            <w:tag w:val="Objdok"/>
            <w:id w:val="787498106"/>
            <w:placeholder>
              <w:docPart w:val="93D0E70F9D7D453589E4D10959B769FD"/>
            </w:placeholder>
            <w:text/>
          </w:sdtPr>
          <w:sdtContent>
            <w:tc>
              <w:tcPr>
                <w:tcW w:w="5103" w:type="dxa"/>
                <w:gridSpan w:val="3"/>
                <w:tcBorders>
                  <w:top w:val="single" w:sz="2" w:space="0" w:color="auto"/>
                  <w:left w:val="single" w:sz="2" w:space="0" w:color="auto"/>
                  <w:bottom w:val="single" w:sz="2" w:space="0" w:color="auto"/>
                  <w:right w:val="single" w:sz="2" w:space="0" w:color="auto"/>
                </w:tcBorders>
                <w:vAlign w:val="center"/>
              </w:tcPr>
              <w:p w14:paraId="00121276" w14:textId="77777777" w:rsidR="00305371" w:rsidRPr="005554BE" w:rsidRDefault="00AB571B" w:rsidP="00EB0272">
                <w:pPr>
                  <w:jc w:val="left"/>
                  <w:rPr>
                    <w:color w:val="000000" w:themeColor="text1"/>
                    <w:sz w:val="18"/>
                    <w:szCs w:val="18"/>
                  </w:rPr>
                </w:pPr>
                <w:r>
                  <w:rPr>
                    <w:color w:val="000000" w:themeColor="text1"/>
                    <w:sz w:val="18"/>
                    <w:szCs w:val="18"/>
                  </w:rPr>
                  <w:t>Pražská vodohospodářská společnost a.s.</w:t>
                </w:r>
              </w:p>
            </w:tc>
          </w:sdtContent>
        </w:sdt>
        <w:tc>
          <w:tcPr>
            <w:tcW w:w="1361" w:type="dxa"/>
            <w:tcBorders>
              <w:top w:val="single" w:sz="2" w:space="0" w:color="auto"/>
              <w:left w:val="single" w:sz="2" w:space="0" w:color="auto"/>
              <w:bottom w:val="single" w:sz="2" w:space="0" w:color="auto"/>
              <w:right w:val="single" w:sz="2" w:space="0" w:color="auto"/>
            </w:tcBorders>
            <w:vAlign w:val="center"/>
          </w:tcPr>
          <w:p w14:paraId="505ADD35" w14:textId="77777777" w:rsidR="00305371" w:rsidRPr="005554BE" w:rsidRDefault="00305371" w:rsidP="00EB0272">
            <w:pPr>
              <w:jc w:val="left"/>
              <w:rPr>
                <w:color w:val="000000" w:themeColor="text1"/>
                <w:sz w:val="14"/>
              </w:rPr>
            </w:pPr>
            <w:r w:rsidRPr="005554BE">
              <w:rPr>
                <w:color w:val="000000" w:themeColor="text1"/>
                <w:sz w:val="14"/>
              </w:rPr>
              <w:t>OKRES</w:t>
            </w:r>
          </w:p>
        </w:tc>
        <w:sdt>
          <w:sdtPr>
            <w:rPr>
              <w:color w:val="000000" w:themeColor="text1"/>
              <w:sz w:val="16"/>
            </w:rPr>
            <w:alias w:val="Okres"/>
            <w:tag w:val="Lokalita"/>
            <w:id w:val="787498142"/>
            <w:placeholder>
              <w:docPart w:val="A19463BDF61B4E299439A2909F15A4A6"/>
            </w:placeholder>
            <w:text/>
          </w:sdtPr>
          <w:sdtContent>
            <w:tc>
              <w:tcPr>
                <w:tcW w:w="1874" w:type="dxa"/>
                <w:gridSpan w:val="2"/>
                <w:tcBorders>
                  <w:top w:val="single" w:sz="2" w:space="0" w:color="auto"/>
                  <w:left w:val="single" w:sz="2" w:space="0" w:color="auto"/>
                  <w:bottom w:val="single" w:sz="2" w:space="0" w:color="auto"/>
                  <w:right w:val="single" w:sz="12" w:space="0" w:color="auto"/>
                </w:tcBorders>
                <w:vAlign w:val="center"/>
              </w:tcPr>
              <w:p w14:paraId="48E517C4" w14:textId="77777777" w:rsidR="00305371" w:rsidRPr="005554BE" w:rsidRDefault="00AB571B" w:rsidP="00EB0272">
                <w:pPr>
                  <w:jc w:val="left"/>
                  <w:rPr>
                    <w:color w:val="000000" w:themeColor="text1"/>
                    <w:sz w:val="16"/>
                  </w:rPr>
                </w:pPr>
                <w:r>
                  <w:rPr>
                    <w:color w:val="000000" w:themeColor="text1"/>
                    <w:sz w:val="16"/>
                  </w:rPr>
                  <w:t>Praha</w:t>
                </w:r>
              </w:p>
            </w:tc>
          </w:sdtContent>
        </w:sdt>
      </w:tr>
      <w:tr w:rsidR="00305371" w:rsidRPr="005554BE" w14:paraId="5E41B69E" w14:textId="77777777" w:rsidTr="00EB027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340"/>
          <w:jc w:val="center"/>
        </w:trPr>
        <w:tc>
          <w:tcPr>
            <w:tcW w:w="6464" w:type="dxa"/>
            <w:gridSpan w:val="5"/>
            <w:vMerge w:val="restart"/>
            <w:tcBorders>
              <w:top w:val="single" w:sz="2" w:space="0" w:color="auto"/>
              <w:left w:val="single" w:sz="12" w:space="0" w:color="auto"/>
              <w:right w:val="single" w:sz="2" w:space="0" w:color="auto"/>
            </w:tcBorders>
          </w:tcPr>
          <w:p w14:paraId="44F478D3" w14:textId="77777777" w:rsidR="00986EDB" w:rsidRPr="005554BE" w:rsidRDefault="00EB28F8" w:rsidP="00986EDB">
            <w:pPr>
              <w:rPr>
                <w:color w:val="000000" w:themeColor="text1"/>
                <w:sz w:val="14"/>
              </w:rPr>
            </w:pPr>
            <w:r>
              <w:rPr>
                <w:color w:val="000000" w:themeColor="text1"/>
                <w:sz w:val="14"/>
              </w:rPr>
              <w:t>AKCE</w:t>
            </w:r>
            <w:r w:rsidR="00986EDB" w:rsidRPr="005554BE">
              <w:rPr>
                <w:color w:val="000000" w:themeColor="text1"/>
                <w:sz w:val="14"/>
              </w:rPr>
              <w:t>:</w:t>
            </w:r>
          </w:p>
          <w:sdt>
            <w:sdtPr>
              <w:rPr>
                <w:color w:val="000000" w:themeColor="text1"/>
                <w:sz w:val="24"/>
              </w:rPr>
              <w:alias w:val="Název dokumentace 1"/>
              <w:tag w:val="NazevDok"/>
              <w:id w:val="787498108"/>
              <w:placeholder>
                <w:docPart w:val="D693EDBA461C46FB941C9D49AE5E78DA"/>
              </w:placeholder>
              <w:text/>
            </w:sdtPr>
            <w:sdtContent>
              <w:p w14:paraId="71CC021A" w14:textId="77777777" w:rsidR="00986EDB" w:rsidRPr="005554BE" w:rsidRDefault="00AB571B" w:rsidP="00986EDB">
                <w:pPr>
                  <w:jc w:val="center"/>
                  <w:rPr>
                    <w:color w:val="000000" w:themeColor="text1"/>
                    <w:sz w:val="24"/>
                  </w:rPr>
                </w:pPr>
                <w:r>
                  <w:rPr>
                    <w:color w:val="000000" w:themeColor="text1"/>
                    <w:sz w:val="24"/>
                  </w:rPr>
                  <w:t>Revital. objektů a prostorů Korunní, P10</w:t>
                </w:r>
              </w:p>
            </w:sdtContent>
          </w:sdt>
          <w:sdt>
            <w:sdtPr>
              <w:rPr>
                <w:color w:val="000000" w:themeColor="text1"/>
                <w:sz w:val="24"/>
              </w:rPr>
              <w:alias w:val="Název dokumentace 2"/>
              <w:tag w:val="NazevDok2_"/>
              <w:id w:val="787498111"/>
              <w:placeholder>
                <w:docPart w:val="D7ECA3CAD8F942A7A4071FBB99F291BE"/>
              </w:placeholder>
              <w:text/>
            </w:sdtPr>
            <w:sdtContent>
              <w:p w14:paraId="3A799C47" w14:textId="77777777" w:rsidR="00986EDB" w:rsidRPr="005554BE" w:rsidRDefault="00AB571B" w:rsidP="00986EDB">
                <w:pPr>
                  <w:jc w:val="center"/>
                  <w:rPr>
                    <w:color w:val="000000" w:themeColor="text1"/>
                    <w:sz w:val="24"/>
                  </w:rPr>
                </w:pPr>
                <w:r>
                  <w:rPr>
                    <w:color w:val="000000" w:themeColor="text1"/>
                    <w:sz w:val="24"/>
                  </w:rPr>
                  <w:t>č. inv. akce 1/4/A52/00, 1/4/F87/00,</w:t>
                </w:r>
              </w:p>
            </w:sdtContent>
          </w:sdt>
          <w:sdt>
            <w:sdtPr>
              <w:rPr>
                <w:color w:val="000000" w:themeColor="text1"/>
                <w:sz w:val="24"/>
              </w:rPr>
              <w:alias w:val="Název dokumentace 3"/>
              <w:tag w:val="NazevDok3_"/>
              <w:id w:val="787498114"/>
              <w:placeholder>
                <w:docPart w:val="D3556B77F5384BF095008DDA22B381BD"/>
              </w:placeholder>
              <w:text/>
            </w:sdtPr>
            <w:sdtContent>
              <w:p w14:paraId="666D1AF2" w14:textId="77777777" w:rsidR="0074564E" w:rsidRDefault="00AB571B" w:rsidP="0074564E">
                <w:pPr>
                  <w:jc w:val="center"/>
                  <w:rPr>
                    <w:color w:val="000000" w:themeColor="text1"/>
                    <w:sz w:val="24"/>
                  </w:rPr>
                </w:pPr>
                <w:r>
                  <w:rPr>
                    <w:color w:val="000000" w:themeColor="text1"/>
                    <w:sz w:val="24"/>
                  </w:rPr>
                  <w:t>1/4/F87/01, 1/4/A52/02</w:t>
                </w:r>
              </w:p>
            </w:sdtContent>
          </w:sdt>
          <w:sdt>
            <w:sdtPr>
              <w:rPr>
                <w:color w:val="000000" w:themeColor="text1"/>
                <w:sz w:val="24"/>
              </w:rPr>
              <w:alias w:val="Upřesňující podnázev zakázky"/>
              <w:tag w:val="Podnazev"/>
              <w:id w:val="787498115"/>
              <w:placeholder>
                <w:docPart w:val="B60B45D86DED40DBBAE2E635927EA903"/>
              </w:placeholder>
              <w:text/>
            </w:sdtPr>
            <w:sdtContent>
              <w:p w14:paraId="02AF96E0" w14:textId="77777777" w:rsidR="00986EDB" w:rsidRDefault="00E64118" w:rsidP="00986EDB">
                <w:pPr>
                  <w:jc w:val="center"/>
                  <w:rPr>
                    <w:color w:val="000000" w:themeColor="text1"/>
                    <w:sz w:val="24"/>
                  </w:rPr>
                </w:pPr>
                <w:r>
                  <w:rPr>
                    <w:color w:val="000000" w:themeColor="text1"/>
                    <w:sz w:val="24"/>
                  </w:rPr>
                  <w:t>E. Dokladová část</w:t>
                </w:r>
              </w:p>
            </w:sdtContent>
          </w:sdt>
          <w:p w14:paraId="253BC480" w14:textId="6D7C50A6" w:rsidR="00305371" w:rsidRPr="00BE45FB" w:rsidRDefault="00305371" w:rsidP="00986EDB">
            <w:pPr>
              <w:tabs>
                <w:tab w:val="left" w:pos="4845"/>
              </w:tabs>
              <w:jc w:val="center"/>
              <w:rPr>
                <w:sz w:val="22"/>
                <w:szCs w:val="22"/>
              </w:rPr>
            </w:pPr>
          </w:p>
        </w:tc>
        <w:tc>
          <w:tcPr>
            <w:tcW w:w="1361" w:type="dxa"/>
            <w:tcBorders>
              <w:top w:val="single" w:sz="2" w:space="0" w:color="auto"/>
              <w:left w:val="single" w:sz="2" w:space="0" w:color="auto"/>
              <w:bottom w:val="single" w:sz="2" w:space="0" w:color="auto"/>
              <w:right w:val="single" w:sz="2" w:space="0" w:color="auto"/>
            </w:tcBorders>
            <w:vAlign w:val="center"/>
          </w:tcPr>
          <w:p w14:paraId="00EE3407" w14:textId="77777777" w:rsidR="00305371" w:rsidRPr="005554BE" w:rsidRDefault="00305371" w:rsidP="00EB0272">
            <w:pPr>
              <w:jc w:val="left"/>
              <w:rPr>
                <w:color w:val="000000" w:themeColor="text1"/>
                <w:sz w:val="14"/>
              </w:rPr>
            </w:pPr>
            <w:r w:rsidRPr="005554BE">
              <w:rPr>
                <w:color w:val="000000" w:themeColor="text1"/>
                <w:sz w:val="14"/>
              </w:rPr>
              <w:t>ČÍSLO ZAKÁZKY</w:t>
            </w:r>
          </w:p>
        </w:tc>
        <w:tc>
          <w:tcPr>
            <w:tcW w:w="1874" w:type="dxa"/>
            <w:gridSpan w:val="2"/>
            <w:tcBorders>
              <w:top w:val="single" w:sz="2" w:space="0" w:color="auto"/>
              <w:left w:val="single" w:sz="2" w:space="0" w:color="auto"/>
              <w:bottom w:val="single" w:sz="2" w:space="0" w:color="auto"/>
              <w:right w:val="single" w:sz="12" w:space="0" w:color="auto"/>
            </w:tcBorders>
            <w:vAlign w:val="center"/>
          </w:tcPr>
          <w:p w14:paraId="4D4EACA3" w14:textId="77777777" w:rsidR="00305371" w:rsidRPr="00217069" w:rsidRDefault="006F1D72" w:rsidP="00EB0272">
            <w:pPr>
              <w:jc w:val="left"/>
              <w:rPr>
                <w:color w:val="000000" w:themeColor="text1"/>
                <w:sz w:val="16"/>
              </w:rPr>
            </w:pPr>
            <w:sdt>
              <w:sdtPr>
                <w:rPr>
                  <w:color w:val="000000" w:themeColor="text1"/>
                  <w:sz w:val="16"/>
                </w:rPr>
                <w:alias w:val="Číslo zakázky"/>
                <w:tag w:val="CisloZak"/>
                <w:id w:val="787498143"/>
                <w:placeholder>
                  <w:docPart w:val="B072BB3968F54257B016091EF83A7DA9"/>
                </w:placeholder>
                <w:text/>
              </w:sdtPr>
              <w:sdtContent>
                <w:r w:rsidR="00AB571B">
                  <w:rPr>
                    <w:color w:val="000000" w:themeColor="text1"/>
                    <w:sz w:val="16"/>
                  </w:rPr>
                  <w:t>10 9179 06 07</w:t>
                </w:r>
              </w:sdtContent>
            </w:sdt>
          </w:p>
        </w:tc>
      </w:tr>
      <w:tr w:rsidR="00305371" w:rsidRPr="005554BE" w14:paraId="6E8F76E5" w14:textId="77777777" w:rsidTr="00EB027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340"/>
          <w:jc w:val="center"/>
        </w:trPr>
        <w:tc>
          <w:tcPr>
            <w:tcW w:w="6464" w:type="dxa"/>
            <w:gridSpan w:val="5"/>
            <w:vMerge/>
            <w:tcBorders>
              <w:left w:val="single" w:sz="12" w:space="0" w:color="auto"/>
              <w:right w:val="single" w:sz="2" w:space="0" w:color="auto"/>
            </w:tcBorders>
          </w:tcPr>
          <w:p w14:paraId="1A07A2B1" w14:textId="77777777" w:rsidR="00305371" w:rsidRPr="005554BE" w:rsidRDefault="00305371" w:rsidP="00EB0272">
            <w:pPr>
              <w:rPr>
                <w:color w:val="000000" w:themeColor="text1"/>
                <w:sz w:val="18"/>
              </w:rPr>
            </w:pPr>
          </w:p>
        </w:tc>
        <w:tc>
          <w:tcPr>
            <w:tcW w:w="1361" w:type="dxa"/>
            <w:tcBorders>
              <w:top w:val="single" w:sz="2" w:space="0" w:color="auto"/>
              <w:left w:val="single" w:sz="2" w:space="0" w:color="auto"/>
              <w:bottom w:val="single" w:sz="2" w:space="0" w:color="auto"/>
              <w:right w:val="single" w:sz="2" w:space="0" w:color="auto"/>
            </w:tcBorders>
            <w:vAlign w:val="center"/>
          </w:tcPr>
          <w:p w14:paraId="31F92B3B" w14:textId="77777777" w:rsidR="00305371" w:rsidRPr="005554BE" w:rsidRDefault="00305371" w:rsidP="00EB0272">
            <w:pPr>
              <w:jc w:val="left"/>
              <w:rPr>
                <w:color w:val="000000" w:themeColor="text1"/>
                <w:sz w:val="14"/>
              </w:rPr>
            </w:pPr>
            <w:r w:rsidRPr="005554BE">
              <w:rPr>
                <w:color w:val="000000" w:themeColor="text1"/>
                <w:sz w:val="14"/>
              </w:rPr>
              <w:t>STUPEŇ</w:t>
            </w:r>
          </w:p>
        </w:tc>
        <w:sdt>
          <w:sdtPr>
            <w:rPr>
              <w:color w:val="000000" w:themeColor="text1"/>
              <w:sz w:val="16"/>
            </w:rPr>
            <w:alias w:val="Stupeň"/>
            <w:tag w:val="StupenZ"/>
            <w:id w:val="787498140"/>
            <w:placeholder>
              <w:docPart w:val="2D76E6A7E4D04BF58E9F1283AC2C6507"/>
            </w:placeholder>
            <w:text/>
          </w:sdtPr>
          <w:sdtContent>
            <w:tc>
              <w:tcPr>
                <w:tcW w:w="1874" w:type="dxa"/>
                <w:gridSpan w:val="2"/>
                <w:tcBorders>
                  <w:top w:val="single" w:sz="2" w:space="0" w:color="auto"/>
                  <w:left w:val="single" w:sz="2" w:space="0" w:color="auto"/>
                  <w:bottom w:val="single" w:sz="2" w:space="0" w:color="auto"/>
                  <w:right w:val="single" w:sz="12" w:space="0" w:color="auto"/>
                </w:tcBorders>
                <w:vAlign w:val="center"/>
              </w:tcPr>
              <w:p w14:paraId="3EFC427C" w14:textId="77777777" w:rsidR="00305371" w:rsidRPr="005554BE" w:rsidRDefault="00AB571B" w:rsidP="00EB0272">
                <w:pPr>
                  <w:jc w:val="left"/>
                  <w:rPr>
                    <w:color w:val="000000" w:themeColor="text1"/>
                    <w:sz w:val="16"/>
                  </w:rPr>
                </w:pPr>
                <w:r>
                  <w:rPr>
                    <w:color w:val="000000" w:themeColor="text1"/>
                    <w:sz w:val="16"/>
                  </w:rPr>
                  <w:t>DSpP</w:t>
                </w:r>
              </w:p>
            </w:tc>
          </w:sdtContent>
        </w:sdt>
      </w:tr>
      <w:tr w:rsidR="00305371" w:rsidRPr="005554BE" w14:paraId="324000EB" w14:textId="77777777" w:rsidTr="00EB027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340"/>
          <w:jc w:val="center"/>
        </w:trPr>
        <w:tc>
          <w:tcPr>
            <w:tcW w:w="6464" w:type="dxa"/>
            <w:gridSpan w:val="5"/>
            <w:vMerge/>
            <w:tcBorders>
              <w:left w:val="single" w:sz="12" w:space="0" w:color="auto"/>
              <w:right w:val="single" w:sz="2" w:space="0" w:color="auto"/>
            </w:tcBorders>
          </w:tcPr>
          <w:p w14:paraId="10D125F5" w14:textId="77777777" w:rsidR="00305371" w:rsidRPr="005554BE" w:rsidRDefault="00305371" w:rsidP="00EB0272">
            <w:pPr>
              <w:rPr>
                <w:color w:val="000000" w:themeColor="text1"/>
                <w:sz w:val="18"/>
              </w:rPr>
            </w:pPr>
          </w:p>
        </w:tc>
        <w:tc>
          <w:tcPr>
            <w:tcW w:w="1361" w:type="dxa"/>
            <w:tcBorders>
              <w:top w:val="single" w:sz="2" w:space="0" w:color="auto"/>
              <w:left w:val="single" w:sz="2" w:space="0" w:color="auto"/>
              <w:bottom w:val="single" w:sz="2" w:space="0" w:color="auto"/>
              <w:right w:val="single" w:sz="2" w:space="0" w:color="auto"/>
            </w:tcBorders>
            <w:vAlign w:val="center"/>
          </w:tcPr>
          <w:p w14:paraId="42A9D7BC" w14:textId="77777777" w:rsidR="00305371" w:rsidRPr="005554BE" w:rsidRDefault="00305371" w:rsidP="00EB0272">
            <w:pPr>
              <w:jc w:val="left"/>
              <w:rPr>
                <w:color w:val="000000" w:themeColor="text1"/>
                <w:sz w:val="14"/>
              </w:rPr>
            </w:pPr>
            <w:r w:rsidRPr="005554BE">
              <w:rPr>
                <w:color w:val="000000" w:themeColor="text1"/>
                <w:sz w:val="14"/>
              </w:rPr>
              <w:t>FORMÁT</w:t>
            </w:r>
          </w:p>
        </w:tc>
        <w:tc>
          <w:tcPr>
            <w:tcW w:w="1874" w:type="dxa"/>
            <w:gridSpan w:val="2"/>
            <w:tcBorders>
              <w:top w:val="single" w:sz="2" w:space="0" w:color="auto"/>
              <w:left w:val="single" w:sz="2" w:space="0" w:color="auto"/>
              <w:bottom w:val="single" w:sz="2" w:space="0" w:color="auto"/>
              <w:right w:val="single" w:sz="12" w:space="0" w:color="auto"/>
            </w:tcBorders>
            <w:vAlign w:val="center"/>
          </w:tcPr>
          <w:p w14:paraId="08C615D3" w14:textId="54039ED9" w:rsidR="00305371" w:rsidRPr="005554BE" w:rsidRDefault="00FD63AB" w:rsidP="00EB0272">
            <w:pPr>
              <w:jc w:val="left"/>
              <w:rPr>
                <w:color w:val="000000" w:themeColor="text1"/>
                <w:sz w:val="16"/>
              </w:rPr>
            </w:pPr>
            <w:r>
              <w:rPr>
                <w:color w:val="000000" w:themeColor="text1"/>
                <w:sz w:val="16"/>
              </w:rPr>
              <w:t>2</w:t>
            </w:r>
            <w:r w:rsidR="00BA7AE5">
              <w:rPr>
                <w:color w:val="000000" w:themeColor="text1"/>
                <w:sz w:val="16"/>
              </w:rPr>
              <w:t>4</w:t>
            </w:r>
            <w:r w:rsidR="00305371" w:rsidRPr="00111921">
              <w:rPr>
                <w:color w:val="000000" w:themeColor="text1"/>
                <w:sz w:val="16"/>
              </w:rPr>
              <w:t>xA4</w:t>
            </w:r>
          </w:p>
        </w:tc>
      </w:tr>
      <w:tr w:rsidR="00305371" w:rsidRPr="005554BE" w14:paraId="3196DF89" w14:textId="77777777" w:rsidTr="00EB027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340"/>
          <w:jc w:val="center"/>
        </w:trPr>
        <w:tc>
          <w:tcPr>
            <w:tcW w:w="6464" w:type="dxa"/>
            <w:gridSpan w:val="5"/>
            <w:vMerge/>
            <w:tcBorders>
              <w:left w:val="single" w:sz="12" w:space="0" w:color="auto"/>
              <w:right w:val="single" w:sz="2" w:space="0" w:color="auto"/>
            </w:tcBorders>
          </w:tcPr>
          <w:p w14:paraId="5C6FF2DD" w14:textId="77777777" w:rsidR="00305371" w:rsidRPr="005554BE" w:rsidRDefault="00305371" w:rsidP="00EB0272">
            <w:pPr>
              <w:rPr>
                <w:color w:val="000000" w:themeColor="text1"/>
                <w:sz w:val="18"/>
              </w:rPr>
            </w:pPr>
          </w:p>
        </w:tc>
        <w:tc>
          <w:tcPr>
            <w:tcW w:w="1361" w:type="dxa"/>
            <w:tcBorders>
              <w:top w:val="single" w:sz="2" w:space="0" w:color="auto"/>
              <w:left w:val="single" w:sz="2" w:space="0" w:color="auto"/>
              <w:bottom w:val="single" w:sz="2" w:space="0" w:color="auto"/>
              <w:right w:val="single" w:sz="2" w:space="0" w:color="auto"/>
            </w:tcBorders>
            <w:vAlign w:val="center"/>
          </w:tcPr>
          <w:p w14:paraId="4DC4EAAA" w14:textId="77777777" w:rsidR="00305371" w:rsidRPr="005554BE" w:rsidRDefault="00305371" w:rsidP="00EB0272">
            <w:pPr>
              <w:jc w:val="left"/>
              <w:rPr>
                <w:color w:val="000000" w:themeColor="text1"/>
                <w:sz w:val="14"/>
              </w:rPr>
            </w:pPr>
          </w:p>
        </w:tc>
        <w:tc>
          <w:tcPr>
            <w:tcW w:w="1874" w:type="dxa"/>
            <w:gridSpan w:val="2"/>
            <w:tcBorders>
              <w:top w:val="single" w:sz="2" w:space="0" w:color="auto"/>
              <w:left w:val="single" w:sz="2" w:space="0" w:color="auto"/>
              <w:bottom w:val="single" w:sz="2" w:space="0" w:color="auto"/>
              <w:right w:val="single" w:sz="12" w:space="0" w:color="auto"/>
            </w:tcBorders>
            <w:vAlign w:val="center"/>
          </w:tcPr>
          <w:p w14:paraId="166B688E" w14:textId="77777777" w:rsidR="00305371" w:rsidRPr="005554BE" w:rsidRDefault="00305371" w:rsidP="00EB0272">
            <w:pPr>
              <w:jc w:val="left"/>
              <w:rPr>
                <w:color w:val="000000" w:themeColor="text1"/>
                <w:sz w:val="16"/>
              </w:rPr>
            </w:pPr>
          </w:p>
        </w:tc>
      </w:tr>
      <w:tr w:rsidR="00305371" w:rsidRPr="005554BE" w14:paraId="05A4AEFC" w14:textId="77777777" w:rsidTr="00EB027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340"/>
          <w:jc w:val="center"/>
        </w:trPr>
        <w:tc>
          <w:tcPr>
            <w:tcW w:w="6464" w:type="dxa"/>
            <w:gridSpan w:val="5"/>
            <w:vMerge/>
            <w:tcBorders>
              <w:left w:val="single" w:sz="12" w:space="0" w:color="auto"/>
              <w:bottom w:val="single" w:sz="2" w:space="0" w:color="auto"/>
              <w:right w:val="single" w:sz="2" w:space="0" w:color="auto"/>
            </w:tcBorders>
          </w:tcPr>
          <w:p w14:paraId="040A5D58" w14:textId="77777777" w:rsidR="00305371" w:rsidRPr="005554BE" w:rsidRDefault="00305371" w:rsidP="00EB0272">
            <w:pPr>
              <w:rPr>
                <w:color w:val="000000" w:themeColor="text1"/>
                <w:sz w:val="18"/>
              </w:rPr>
            </w:pPr>
          </w:p>
        </w:tc>
        <w:tc>
          <w:tcPr>
            <w:tcW w:w="1361" w:type="dxa"/>
            <w:tcBorders>
              <w:top w:val="single" w:sz="2" w:space="0" w:color="auto"/>
              <w:left w:val="single" w:sz="2" w:space="0" w:color="auto"/>
              <w:bottom w:val="single" w:sz="2" w:space="0" w:color="auto"/>
              <w:right w:val="single" w:sz="2" w:space="0" w:color="auto"/>
            </w:tcBorders>
            <w:vAlign w:val="center"/>
          </w:tcPr>
          <w:p w14:paraId="1CABB2E4" w14:textId="77777777" w:rsidR="00305371" w:rsidRPr="005554BE" w:rsidRDefault="00305371" w:rsidP="00EB0272">
            <w:pPr>
              <w:jc w:val="left"/>
              <w:rPr>
                <w:color w:val="000000" w:themeColor="text1"/>
                <w:sz w:val="14"/>
              </w:rPr>
            </w:pPr>
            <w:r w:rsidRPr="005554BE">
              <w:rPr>
                <w:color w:val="000000" w:themeColor="text1"/>
                <w:sz w:val="14"/>
              </w:rPr>
              <w:t>ARCHIVNÍ ČÍSLO</w:t>
            </w:r>
          </w:p>
        </w:tc>
        <w:sdt>
          <w:sdtPr>
            <w:rPr>
              <w:color w:val="000000" w:themeColor="text1"/>
              <w:sz w:val="16"/>
            </w:rPr>
            <w:alias w:val="Archivní číslo"/>
            <w:tag w:val="Poc"/>
            <w:id w:val="787498132"/>
            <w:placeholder>
              <w:docPart w:val="A19627291BFD4D49804E94136E73CF47"/>
            </w:placeholder>
            <w:text/>
          </w:sdtPr>
          <w:sdtContent>
            <w:tc>
              <w:tcPr>
                <w:tcW w:w="1874" w:type="dxa"/>
                <w:gridSpan w:val="2"/>
                <w:tcBorders>
                  <w:top w:val="single" w:sz="2" w:space="0" w:color="auto"/>
                  <w:left w:val="single" w:sz="2" w:space="0" w:color="auto"/>
                  <w:bottom w:val="single" w:sz="2" w:space="0" w:color="auto"/>
                  <w:right w:val="single" w:sz="12" w:space="0" w:color="auto"/>
                </w:tcBorders>
                <w:vAlign w:val="center"/>
              </w:tcPr>
              <w:p w14:paraId="01FA97F8" w14:textId="77777777" w:rsidR="00305371" w:rsidRPr="005554BE" w:rsidRDefault="00E64118" w:rsidP="00EB0272">
                <w:pPr>
                  <w:jc w:val="left"/>
                  <w:rPr>
                    <w:color w:val="000000" w:themeColor="text1"/>
                    <w:sz w:val="16"/>
                  </w:rPr>
                </w:pPr>
                <w:r>
                  <w:rPr>
                    <w:color w:val="000000" w:themeColor="text1"/>
                    <w:sz w:val="16"/>
                  </w:rPr>
                  <w:t>001613/21/1</w:t>
                </w:r>
              </w:p>
            </w:tc>
          </w:sdtContent>
        </w:sdt>
      </w:tr>
      <w:tr w:rsidR="00305371" w:rsidRPr="005554BE" w14:paraId="126299AC" w14:textId="77777777" w:rsidTr="00EB027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340"/>
          <w:jc w:val="center"/>
        </w:trPr>
        <w:tc>
          <w:tcPr>
            <w:tcW w:w="1361" w:type="dxa"/>
            <w:gridSpan w:val="2"/>
            <w:tcBorders>
              <w:top w:val="single" w:sz="2" w:space="0" w:color="auto"/>
              <w:left w:val="single" w:sz="12" w:space="0" w:color="auto"/>
              <w:bottom w:val="single" w:sz="2" w:space="0" w:color="auto"/>
              <w:right w:val="single" w:sz="2" w:space="0" w:color="auto"/>
            </w:tcBorders>
            <w:vAlign w:val="center"/>
          </w:tcPr>
          <w:p w14:paraId="19D99B45" w14:textId="77777777" w:rsidR="00305371" w:rsidRPr="005554BE" w:rsidRDefault="00305371" w:rsidP="00EB0272">
            <w:pPr>
              <w:jc w:val="left"/>
              <w:rPr>
                <w:color w:val="000000" w:themeColor="text1"/>
                <w:sz w:val="14"/>
              </w:rPr>
            </w:pPr>
            <w:r w:rsidRPr="005554BE">
              <w:rPr>
                <w:color w:val="000000" w:themeColor="text1"/>
                <w:sz w:val="14"/>
              </w:rPr>
              <w:t>ČÁST STAVBY</w:t>
            </w:r>
          </w:p>
        </w:tc>
        <w:sdt>
          <w:sdtPr>
            <w:rPr>
              <w:color w:val="000000" w:themeColor="text1"/>
              <w:sz w:val="18"/>
            </w:rPr>
            <w:alias w:val="Část stavby"/>
            <w:tag w:val="CastSt"/>
            <w:id w:val="787498116"/>
            <w:placeholder>
              <w:docPart w:val="3D7FA87082C3414FBCE53F87B45CE463"/>
            </w:placeholder>
            <w:showingPlcHdr/>
            <w:text/>
          </w:sdtPr>
          <w:sdtContent>
            <w:tc>
              <w:tcPr>
                <w:tcW w:w="5103" w:type="dxa"/>
                <w:gridSpan w:val="3"/>
                <w:tcBorders>
                  <w:top w:val="single" w:sz="2" w:space="0" w:color="auto"/>
                  <w:left w:val="single" w:sz="2" w:space="0" w:color="auto"/>
                  <w:bottom w:val="single" w:sz="2" w:space="0" w:color="auto"/>
                  <w:right w:val="single" w:sz="2" w:space="0" w:color="auto"/>
                </w:tcBorders>
                <w:vAlign w:val="center"/>
              </w:tcPr>
              <w:p w14:paraId="4C26667F" w14:textId="60CBB7C3" w:rsidR="00305371" w:rsidRPr="005554BE" w:rsidRDefault="009F168D" w:rsidP="00EB0272">
                <w:pPr>
                  <w:jc w:val="left"/>
                  <w:rPr>
                    <w:color w:val="000000" w:themeColor="text1"/>
                    <w:sz w:val="18"/>
                  </w:rPr>
                </w:pPr>
                <w:r w:rsidRPr="006660DF">
                  <w:rPr>
                    <w:rStyle w:val="Zstupntext"/>
                    <w:color w:val="000000" w:themeColor="text1"/>
                  </w:rPr>
                  <w:t xml:space="preserve"> </w:t>
                </w:r>
              </w:p>
            </w:tc>
          </w:sdtContent>
        </w:sdt>
        <w:tc>
          <w:tcPr>
            <w:tcW w:w="1361" w:type="dxa"/>
            <w:tcBorders>
              <w:top w:val="single" w:sz="2" w:space="0" w:color="auto"/>
              <w:left w:val="single" w:sz="2" w:space="0" w:color="auto"/>
              <w:bottom w:val="single" w:sz="2" w:space="0" w:color="auto"/>
              <w:right w:val="single" w:sz="2" w:space="0" w:color="auto"/>
            </w:tcBorders>
            <w:vAlign w:val="center"/>
          </w:tcPr>
          <w:p w14:paraId="7836E8D1" w14:textId="77777777" w:rsidR="00305371" w:rsidRPr="005554BE" w:rsidRDefault="00305371" w:rsidP="00EB0272">
            <w:pPr>
              <w:jc w:val="left"/>
              <w:rPr>
                <w:color w:val="000000" w:themeColor="text1"/>
                <w:sz w:val="14"/>
              </w:rPr>
            </w:pPr>
            <w:r w:rsidRPr="005554BE">
              <w:rPr>
                <w:color w:val="000000" w:themeColor="text1"/>
                <w:sz w:val="14"/>
              </w:rPr>
              <w:t>SO/PS</w:t>
            </w:r>
          </w:p>
        </w:tc>
        <w:sdt>
          <w:sdtPr>
            <w:rPr>
              <w:color w:val="000000" w:themeColor="text1"/>
              <w:sz w:val="16"/>
              <w:szCs w:val="16"/>
            </w:rPr>
            <w:alias w:val="SO/PS"/>
            <w:tag w:val="SOPS"/>
            <w:id w:val="787498131"/>
            <w:placeholder>
              <w:docPart w:val="2AA2790B7F5F46048EA5D8C5F5E1B010"/>
            </w:placeholder>
            <w:showingPlcHdr/>
            <w:text/>
          </w:sdtPr>
          <w:sdtContent>
            <w:tc>
              <w:tcPr>
                <w:tcW w:w="1874" w:type="dxa"/>
                <w:gridSpan w:val="2"/>
                <w:tcBorders>
                  <w:top w:val="single" w:sz="2" w:space="0" w:color="auto"/>
                  <w:left w:val="single" w:sz="2" w:space="0" w:color="auto"/>
                  <w:bottom w:val="single" w:sz="2" w:space="0" w:color="auto"/>
                  <w:right w:val="single" w:sz="12" w:space="0" w:color="auto"/>
                </w:tcBorders>
                <w:vAlign w:val="center"/>
              </w:tcPr>
              <w:p w14:paraId="6D8E97CE" w14:textId="2B9DF3B9" w:rsidR="00305371" w:rsidRPr="005554BE" w:rsidRDefault="009F168D" w:rsidP="00EB0272">
                <w:pPr>
                  <w:jc w:val="left"/>
                  <w:rPr>
                    <w:color w:val="000000" w:themeColor="text1"/>
                    <w:sz w:val="16"/>
                    <w:szCs w:val="16"/>
                  </w:rPr>
                </w:pPr>
                <w:r w:rsidRPr="006660DF">
                  <w:rPr>
                    <w:rStyle w:val="Zstupntext"/>
                    <w:color w:val="000000" w:themeColor="text1"/>
                  </w:rPr>
                  <w:t xml:space="preserve"> </w:t>
                </w:r>
              </w:p>
            </w:tc>
          </w:sdtContent>
        </w:sdt>
      </w:tr>
      <w:tr w:rsidR="00305371" w:rsidRPr="005554BE" w14:paraId="69D1B38C" w14:textId="77777777" w:rsidTr="00EB027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jc w:val="center"/>
        </w:trPr>
        <w:tc>
          <w:tcPr>
            <w:tcW w:w="6464" w:type="dxa"/>
            <w:gridSpan w:val="5"/>
            <w:vMerge w:val="restart"/>
            <w:tcBorders>
              <w:top w:val="single" w:sz="2" w:space="0" w:color="auto"/>
              <w:left w:val="single" w:sz="12" w:space="0" w:color="auto"/>
              <w:right w:val="single" w:sz="2" w:space="0" w:color="auto"/>
            </w:tcBorders>
          </w:tcPr>
          <w:p w14:paraId="6BAE1B3F" w14:textId="77777777" w:rsidR="00305371" w:rsidRPr="005554BE" w:rsidRDefault="00305371" w:rsidP="00EB0272">
            <w:pPr>
              <w:jc w:val="left"/>
              <w:rPr>
                <w:color w:val="000000" w:themeColor="text1"/>
                <w:sz w:val="14"/>
              </w:rPr>
            </w:pPr>
            <w:r w:rsidRPr="005554BE">
              <w:rPr>
                <w:color w:val="000000" w:themeColor="text1"/>
                <w:sz w:val="14"/>
              </w:rPr>
              <w:t>PŘÍLOHA:</w:t>
            </w:r>
          </w:p>
          <w:sdt>
            <w:sdtPr>
              <w:rPr>
                <w:color w:val="000000" w:themeColor="text1"/>
                <w:sz w:val="24"/>
              </w:rPr>
              <w:alias w:val="Název přílohy"/>
              <w:tag w:val="PrilNaz"/>
              <w:id w:val="787498119"/>
              <w:placeholder>
                <w:docPart w:val="C81C19BF8D114DF2A13DE8F80410CCB0"/>
              </w:placeholder>
              <w:text/>
            </w:sdtPr>
            <w:sdtContent>
              <w:p w14:paraId="11582FD5" w14:textId="77777777" w:rsidR="00305371" w:rsidRPr="005554BE" w:rsidRDefault="00E64118" w:rsidP="00EB0272">
                <w:pPr>
                  <w:jc w:val="center"/>
                  <w:rPr>
                    <w:color w:val="000000" w:themeColor="text1"/>
                    <w:sz w:val="24"/>
                  </w:rPr>
                </w:pPr>
                <w:r>
                  <w:rPr>
                    <w:color w:val="000000" w:themeColor="text1"/>
                    <w:sz w:val="24"/>
                  </w:rPr>
                  <w:t>Soulad záměru s Pražskými stavebními předpisy</w:t>
                </w:r>
              </w:p>
            </w:sdtContent>
          </w:sdt>
        </w:tc>
        <w:tc>
          <w:tcPr>
            <w:tcW w:w="1361" w:type="dxa"/>
            <w:vMerge w:val="restart"/>
            <w:tcBorders>
              <w:top w:val="single" w:sz="2" w:space="0" w:color="auto"/>
              <w:left w:val="single" w:sz="2" w:space="0" w:color="auto"/>
              <w:right w:val="single" w:sz="2" w:space="0" w:color="auto"/>
            </w:tcBorders>
            <w:vAlign w:val="center"/>
          </w:tcPr>
          <w:p w14:paraId="7F2FC03D" w14:textId="77777777" w:rsidR="00305371" w:rsidRPr="005554BE" w:rsidRDefault="00305371" w:rsidP="00EB0272">
            <w:pPr>
              <w:jc w:val="left"/>
              <w:rPr>
                <w:color w:val="000000" w:themeColor="text1"/>
                <w:sz w:val="14"/>
              </w:rPr>
            </w:pPr>
            <w:r w:rsidRPr="005554BE">
              <w:rPr>
                <w:color w:val="000000" w:themeColor="text1"/>
                <w:sz w:val="14"/>
              </w:rPr>
              <w:t>ČÍSLO PŘÍLOHY</w:t>
            </w:r>
          </w:p>
        </w:tc>
        <w:sdt>
          <w:sdtPr>
            <w:rPr>
              <w:color w:val="000000" w:themeColor="text1"/>
              <w:sz w:val="30"/>
              <w:szCs w:val="30"/>
            </w:rPr>
            <w:alias w:val="Číslo přílohy"/>
            <w:tag w:val="prilcislo"/>
            <w:id w:val="787498126"/>
            <w:placeholder>
              <w:docPart w:val="8361A313522348CC9C0C3A235F97352A"/>
            </w:placeholder>
            <w:text/>
          </w:sdtPr>
          <w:sdtContent>
            <w:tc>
              <w:tcPr>
                <w:tcW w:w="1418" w:type="dxa"/>
                <w:vMerge w:val="restart"/>
                <w:tcBorders>
                  <w:top w:val="single" w:sz="2" w:space="0" w:color="auto"/>
                  <w:left w:val="single" w:sz="2" w:space="0" w:color="auto"/>
                  <w:right w:val="single" w:sz="4" w:space="0" w:color="auto"/>
                </w:tcBorders>
                <w:tcMar>
                  <w:top w:w="0" w:type="dxa"/>
                  <w:left w:w="57" w:type="dxa"/>
                  <w:right w:w="57" w:type="dxa"/>
                </w:tcMar>
                <w:vAlign w:val="center"/>
              </w:tcPr>
              <w:p w14:paraId="65EED766" w14:textId="77777777" w:rsidR="00305371" w:rsidRPr="005554BE" w:rsidRDefault="00E64118" w:rsidP="00EB0272">
                <w:pPr>
                  <w:jc w:val="center"/>
                  <w:rPr>
                    <w:color w:val="000000" w:themeColor="text1"/>
                    <w:sz w:val="30"/>
                    <w:szCs w:val="30"/>
                  </w:rPr>
                </w:pPr>
                <w:r>
                  <w:rPr>
                    <w:color w:val="000000" w:themeColor="text1"/>
                    <w:sz w:val="30"/>
                    <w:szCs w:val="30"/>
                  </w:rPr>
                  <w:t>E.10</w:t>
                </w:r>
              </w:p>
            </w:tc>
          </w:sdtContent>
        </w:sdt>
        <w:sdt>
          <w:sdtPr>
            <w:rPr>
              <w:color w:val="000000" w:themeColor="text1"/>
              <w:sz w:val="16"/>
            </w:rPr>
            <w:alias w:val="Verze"/>
            <w:tag w:val="Ver"/>
            <w:id w:val="787498127"/>
            <w:placeholder>
              <w:docPart w:val="1A981D51F187443591DDE6E3C335F6A6"/>
            </w:placeholder>
            <w:text/>
          </w:sdtPr>
          <w:sdtContent>
            <w:tc>
              <w:tcPr>
                <w:tcW w:w="456" w:type="dxa"/>
                <w:tcBorders>
                  <w:top w:val="single" w:sz="4" w:space="0" w:color="auto"/>
                  <w:left w:val="single" w:sz="4" w:space="0" w:color="auto"/>
                  <w:bottom w:val="single" w:sz="4" w:space="0" w:color="auto"/>
                  <w:right w:val="single" w:sz="12" w:space="0" w:color="auto"/>
                </w:tcBorders>
                <w:vAlign w:val="center"/>
              </w:tcPr>
              <w:p w14:paraId="16CA4BFC" w14:textId="1A64D215" w:rsidR="00305371" w:rsidRPr="005554BE" w:rsidRDefault="009F168D" w:rsidP="00EB0272">
                <w:pPr>
                  <w:jc w:val="center"/>
                  <w:rPr>
                    <w:color w:val="000000" w:themeColor="text1"/>
                    <w:sz w:val="16"/>
                  </w:rPr>
                </w:pPr>
                <w:r>
                  <w:rPr>
                    <w:color w:val="000000" w:themeColor="text1"/>
                    <w:sz w:val="16"/>
                  </w:rPr>
                  <w:t>j</w:t>
                </w:r>
              </w:p>
            </w:tc>
          </w:sdtContent>
        </w:sdt>
      </w:tr>
      <w:tr w:rsidR="00305371" w:rsidRPr="005554BE" w14:paraId="3F162085" w14:textId="77777777" w:rsidTr="00EB027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jc w:val="center"/>
        </w:trPr>
        <w:tc>
          <w:tcPr>
            <w:tcW w:w="6464" w:type="dxa"/>
            <w:gridSpan w:val="5"/>
            <w:vMerge/>
            <w:tcBorders>
              <w:left w:val="single" w:sz="12" w:space="0" w:color="auto"/>
              <w:bottom w:val="single" w:sz="12" w:space="0" w:color="auto"/>
              <w:right w:val="single" w:sz="2" w:space="0" w:color="auto"/>
            </w:tcBorders>
          </w:tcPr>
          <w:p w14:paraId="2CE1FA1F" w14:textId="77777777" w:rsidR="00305371" w:rsidRPr="005554BE" w:rsidRDefault="00305371" w:rsidP="00EB0272">
            <w:pPr>
              <w:spacing w:line="40" w:lineRule="exact"/>
              <w:jc w:val="left"/>
              <w:rPr>
                <w:color w:val="000000" w:themeColor="text1"/>
                <w:sz w:val="14"/>
              </w:rPr>
            </w:pPr>
          </w:p>
        </w:tc>
        <w:tc>
          <w:tcPr>
            <w:tcW w:w="1361" w:type="dxa"/>
            <w:vMerge/>
            <w:tcBorders>
              <w:left w:val="single" w:sz="2" w:space="0" w:color="auto"/>
              <w:bottom w:val="single" w:sz="12" w:space="0" w:color="auto"/>
              <w:right w:val="single" w:sz="2" w:space="0" w:color="auto"/>
            </w:tcBorders>
            <w:vAlign w:val="center"/>
          </w:tcPr>
          <w:p w14:paraId="74453F31" w14:textId="77777777" w:rsidR="00305371" w:rsidRPr="005554BE" w:rsidRDefault="00305371" w:rsidP="00EB0272">
            <w:pPr>
              <w:jc w:val="left"/>
              <w:rPr>
                <w:color w:val="000000" w:themeColor="text1"/>
                <w:sz w:val="14"/>
              </w:rPr>
            </w:pPr>
          </w:p>
        </w:tc>
        <w:tc>
          <w:tcPr>
            <w:tcW w:w="1418" w:type="dxa"/>
            <w:vMerge/>
            <w:tcBorders>
              <w:left w:val="single" w:sz="2" w:space="0" w:color="auto"/>
              <w:bottom w:val="single" w:sz="12" w:space="0" w:color="auto"/>
              <w:right w:val="single" w:sz="4" w:space="0" w:color="auto"/>
            </w:tcBorders>
            <w:vAlign w:val="center"/>
          </w:tcPr>
          <w:p w14:paraId="1F962307" w14:textId="77777777" w:rsidR="00305371" w:rsidRPr="005554BE" w:rsidRDefault="00305371" w:rsidP="00EB0272">
            <w:pPr>
              <w:ind w:right="242"/>
              <w:jc w:val="right"/>
              <w:rPr>
                <w:color w:val="000000" w:themeColor="text1"/>
                <w:sz w:val="32"/>
              </w:rPr>
            </w:pPr>
          </w:p>
        </w:tc>
        <w:sdt>
          <w:sdtPr>
            <w:rPr>
              <w:color w:val="000000" w:themeColor="text1"/>
              <w:sz w:val="16"/>
            </w:rPr>
            <w:alias w:val="Revize"/>
            <w:tag w:val="Rev"/>
            <w:id w:val="787498129"/>
            <w:placeholder>
              <w:docPart w:val="B861FEE21D764E2C963EE4831184AF98"/>
            </w:placeholder>
            <w:text/>
          </w:sdtPr>
          <w:sdtContent>
            <w:tc>
              <w:tcPr>
                <w:tcW w:w="456" w:type="dxa"/>
                <w:tcBorders>
                  <w:top w:val="single" w:sz="4" w:space="0" w:color="auto"/>
                  <w:left w:val="single" w:sz="4" w:space="0" w:color="auto"/>
                  <w:bottom w:val="single" w:sz="12" w:space="0" w:color="auto"/>
                  <w:right w:val="single" w:sz="12" w:space="0" w:color="auto"/>
                </w:tcBorders>
                <w:vAlign w:val="center"/>
              </w:tcPr>
              <w:p w14:paraId="5DCA907E" w14:textId="77777777" w:rsidR="00305371" w:rsidRPr="005554BE" w:rsidRDefault="00AB571B" w:rsidP="00EB0272">
                <w:pPr>
                  <w:jc w:val="center"/>
                  <w:rPr>
                    <w:color w:val="000000" w:themeColor="text1"/>
                    <w:sz w:val="16"/>
                    <w:szCs w:val="16"/>
                  </w:rPr>
                </w:pPr>
                <w:r>
                  <w:rPr>
                    <w:color w:val="000000" w:themeColor="text1"/>
                    <w:sz w:val="16"/>
                  </w:rPr>
                  <w:t>1</w:t>
                </w:r>
              </w:p>
            </w:tc>
          </w:sdtContent>
        </w:sdt>
      </w:tr>
      <w:tr w:rsidR="00305371" w:rsidRPr="005554BE" w14:paraId="5140863D" w14:textId="77777777" w:rsidTr="00EB027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67"/>
          <w:jc w:val="center"/>
        </w:trPr>
        <w:tc>
          <w:tcPr>
            <w:tcW w:w="9699" w:type="dxa"/>
            <w:gridSpan w:val="8"/>
            <w:tcBorders>
              <w:top w:val="nil"/>
              <w:left w:val="nil"/>
              <w:bottom w:val="nil"/>
              <w:right w:val="nil"/>
            </w:tcBorders>
            <w:vAlign w:val="center"/>
          </w:tcPr>
          <w:p w14:paraId="4EEA53A0" w14:textId="77777777" w:rsidR="00305371" w:rsidRPr="005554BE" w:rsidRDefault="00305371" w:rsidP="00EB0272">
            <w:pPr>
              <w:ind w:left="-32" w:right="-52"/>
              <w:rPr>
                <w:color w:val="000000" w:themeColor="text1"/>
                <w:sz w:val="14"/>
              </w:rPr>
            </w:pPr>
            <w:r w:rsidRPr="005554BE">
              <w:rPr>
                <w:color w:val="000000" w:themeColor="text1"/>
                <w:sz w:val="14"/>
              </w:rPr>
              <w:t xml:space="preserve">Tato dokumentace včetně všech příloh (s výjimkou dat poskytnutých objednatelem) je duševním vlastnictvím akciové společnosti Sweco Hydroprojekt a.s. Objednatel této dokumentace je oprávněn ji využít k účelům vyplývajícím z uzavřené smlouvy bez jakéhokoliv omezení. Jiné osoby (jak fyzické, tak právnické) nejsou bez předchozího výslovného souhlasu objednatele oprávněny tuto dokumentaci ani její části jakkoli využívat, kopírovat (ani jiným způsobem rozmnožovat) </w:t>
            </w:r>
            <w:r>
              <w:rPr>
                <w:color w:val="000000" w:themeColor="text1"/>
                <w:sz w:val="14"/>
              </w:rPr>
              <w:t>nebo zpřístupnit dalším osobám.</w:t>
            </w:r>
          </w:p>
          <w:p w14:paraId="0E96FBA4" w14:textId="77777777" w:rsidR="00305371" w:rsidRPr="005554BE" w:rsidRDefault="00305371" w:rsidP="00EB0272">
            <w:pPr>
              <w:ind w:left="-32" w:right="-52"/>
              <w:rPr>
                <w:color w:val="000000" w:themeColor="text1"/>
                <w:sz w:val="14"/>
              </w:rPr>
            </w:pPr>
            <w:r w:rsidRPr="005554BE">
              <w:rPr>
                <w:color w:val="000000" w:themeColor="text1"/>
                <w:sz w:val="14"/>
              </w:rPr>
              <w:t>Poznámka: Podpisy zpracovatelů jsou připojeny pouze k výtisku číslo 01 nebo originálu přílohy (matrici).</w:t>
            </w:r>
          </w:p>
        </w:tc>
      </w:tr>
    </w:tbl>
    <w:p w14:paraId="336AACD3" w14:textId="77777777" w:rsidR="00EB0272" w:rsidRDefault="00EB0272">
      <w:pPr>
        <w:sectPr w:rsidR="00EB0272" w:rsidSect="00EB0272">
          <w:headerReference w:type="even" r:id="rId10"/>
          <w:headerReference w:type="default" r:id="rId11"/>
          <w:footerReference w:type="even" r:id="rId12"/>
          <w:footerReference w:type="default" r:id="rId13"/>
          <w:headerReference w:type="first" r:id="rId14"/>
          <w:footerReference w:type="first" r:id="rId15"/>
          <w:pgSz w:w="11906" w:h="16838" w:code="9"/>
          <w:pgMar w:top="1134" w:right="1701" w:bottom="567" w:left="1701" w:header="709" w:footer="709" w:gutter="0"/>
          <w:cols w:space="708"/>
          <w:titlePg/>
          <w:docGrid w:linePitch="360"/>
        </w:sectPr>
      </w:pPr>
    </w:p>
    <w:p w14:paraId="7F9014D8" w14:textId="77777777" w:rsidR="002F5E3F" w:rsidRDefault="002F5E3F" w:rsidP="00E64118">
      <w:pPr>
        <w:jc w:val="center"/>
        <w:rPr>
          <w:rStyle w:val="Styl16bTun"/>
          <w:rFonts w:ascii="Tahoma" w:hAnsi="Tahoma" w:cs="Tahoma"/>
          <w:sz w:val="36"/>
          <w:szCs w:val="36"/>
        </w:rPr>
      </w:pPr>
    </w:p>
    <w:p w14:paraId="2277DAEE" w14:textId="7B36C77E" w:rsidR="00E64118" w:rsidRPr="007E4640" w:rsidRDefault="00E64118" w:rsidP="00E64118">
      <w:pPr>
        <w:jc w:val="center"/>
        <w:rPr>
          <w:rStyle w:val="Styl16bTun"/>
          <w:rFonts w:ascii="Tahoma" w:hAnsi="Tahoma" w:cs="Tahoma"/>
          <w:sz w:val="36"/>
          <w:szCs w:val="36"/>
        </w:rPr>
      </w:pPr>
      <w:r w:rsidRPr="007E4640">
        <w:rPr>
          <w:rStyle w:val="Styl16bTun"/>
          <w:rFonts w:ascii="Tahoma" w:hAnsi="Tahoma" w:cs="Tahoma"/>
          <w:sz w:val="36"/>
          <w:szCs w:val="36"/>
        </w:rPr>
        <w:t>REVITALIZACE OBJEKTŮ A PROSTORŮ VDJ KORUNNÍ, PRAHA 10</w:t>
      </w:r>
    </w:p>
    <w:p w14:paraId="6B169D1F" w14:textId="77777777" w:rsidR="00E64118" w:rsidRPr="007E4640" w:rsidRDefault="00E64118" w:rsidP="00E64118">
      <w:pPr>
        <w:rPr>
          <w:rStyle w:val="Styl16bTun"/>
          <w:rFonts w:ascii="Tahoma" w:hAnsi="Tahoma" w:cs="Tahoma"/>
          <w:szCs w:val="24"/>
        </w:rPr>
      </w:pPr>
    </w:p>
    <w:p w14:paraId="5D96A519" w14:textId="77777777" w:rsidR="00E64118" w:rsidRPr="007E4640" w:rsidRDefault="00E64118" w:rsidP="00E64118">
      <w:pPr>
        <w:jc w:val="center"/>
        <w:rPr>
          <w:rStyle w:val="Styl16bTun"/>
          <w:rFonts w:ascii="Tahoma" w:hAnsi="Tahoma" w:cs="Tahoma"/>
          <w:szCs w:val="24"/>
        </w:rPr>
      </w:pPr>
      <w:r w:rsidRPr="007E4640">
        <w:rPr>
          <w:rStyle w:val="Styl16bTun"/>
          <w:rFonts w:ascii="Tahoma" w:hAnsi="Tahoma" w:cs="Tahoma"/>
          <w:szCs w:val="24"/>
        </w:rPr>
        <w:t>Dokumentace pro vydání společného povolení</w:t>
      </w:r>
    </w:p>
    <w:p w14:paraId="77488D37" w14:textId="77777777" w:rsidR="00E64118" w:rsidRPr="006D738B" w:rsidRDefault="00E64118" w:rsidP="00E64118">
      <w:pPr>
        <w:rPr>
          <w:rFonts w:ascii="Tahoma" w:hAnsi="Tahoma" w:cs="Tahoma"/>
          <w:b/>
        </w:rPr>
      </w:pPr>
    </w:p>
    <w:p w14:paraId="355E6EB8" w14:textId="77777777" w:rsidR="00E64118" w:rsidRPr="006D738B" w:rsidRDefault="00E64118" w:rsidP="00E64118">
      <w:pPr>
        <w:rPr>
          <w:rFonts w:ascii="Tahoma" w:hAnsi="Tahoma" w:cs="Tahoma"/>
          <w:b/>
        </w:rPr>
      </w:pPr>
    </w:p>
    <w:p w14:paraId="02CA4684" w14:textId="77777777" w:rsidR="00E64118" w:rsidRPr="006D738B" w:rsidRDefault="00E64118" w:rsidP="00E64118">
      <w:pPr>
        <w:rPr>
          <w:rFonts w:ascii="Tahoma" w:hAnsi="Tahoma" w:cs="Tahoma"/>
          <w:b/>
        </w:rPr>
      </w:pPr>
      <w:r w:rsidRPr="006D738B">
        <w:rPr>
          <w:rFonts w:ascii="Tahoma" w:hAnsi="Tahoma" w:cs="Tahoma"/>
          <w:b/>
        </w:rPr>
        <w:t>Vyjádření souladu záměru s Pražskými stavebními předpisy</w:t>
      </w:r>
    </w:p>
    <w:p w14:paraId="24FFD5E0" w14:textId="77777777" w:rsidR="00E64118" w:rsidRPr="006D738B" w:rsidRDefault="00E64118" w:rsidP="00E64118">
      <w:pPr>
        <w:rPr>
          <w:rFonts w:ascii="Tahoma" w:hAnsi="Tahoma" w:cs="Tahoma"/>
          <w:color w:val="FF0000"/>
          <w:highlight w:val="yellow"/>
        </w:rPr>
      </w:pPr>
    </w:p>
    <w:p w14:paraId="05BCB465" w14:textId="2631A265" w:rsidR="00E64118" w:rsidRPr="006D738B" w:rsidRDefault="00E64118" w:rsidP="00E64118">
      <w:pPr>
        <w:autoSpaceDE w:val="0"/>
        <w:autoSpaceDN w:val="0"/>
        <w:adjustRightInd w:val="0"/>
        <w:rPr>
          <w:rFonts w:ascii="Tahoma" w:hAnsi="Tahoma" w:cs="Tahoma"/>
        </w:rPr>
      </w:pPr>
      <w:r w:rsidRPr="006D738B">
        <w:rPr>
          <w:rFonts w:ascii="Tahoma" w:hAnsi="Tahoma" w:cs="Tahoma"/>
        </w:rPr>
        <w:t xml:space="preserve">Objekty jsou navrženy v souladu s požadavky dle </w:t>
      </w:r>
      <w:r w:rsidRPr="006D738B">
        <w:rPr>
          <w:rFonts w:ascii="Tahoma" w:hAnsi="Tahoma" w:cs="Tahoma"/>
          <w:b/>
        </w:rPr>
        <w:t xml:space="preserve">nařízení č. 10/2016 </w:t>
      </w:r>
      <w:r w:rsidRPr="006D738B">
        <w:rPr>
          <w:rFonts w:ascii="Tahoma" w:hAnsi="Tahoma" w:cs="Tahoma"/>
          <w:b/>
          <w:bCs/>
        </w:rPr>
        <w:t>kterým se stanovují obecné požadavky na využívání území a technické požadavky na stavby v hlavním městě Praze</w:t>
      </w:r>
      <w:r w:rsidRPr="006D738B">
        <w:rPr>
          <w:rFonts w:ascii="Tahoma" w:hAnsi="Tahoma" w:cs="Tahoma"/>
          <w:bCs/>
        </w:rPr>
        <w:t xml:space="preserve"> (Pražské stavební </w:t>
      </w:r>
      <w:r w:rsidRPr="00E64118">
        <w:rPr>
          <w:rFonts w:ascii="Tahoma" w:hAnsi="Tahoma" w:cs="Tahoma"/>
          <w:bCs/>
        </w:rPr>
        <w:t>předpisy</w:t>
      </w:r>
      <w:r w:rsidR="007E4640">
        <w:rPr>
          <w:rFonts w:ascii="Tahoma" w:hAnsi="Tahoma" w:cs="Tahoma"/>
          <w:bCs/>
        </w:rPr>
        <w:t xml:space="preserve"> - PSP</w:t>
      </w:r>
      <w:r w:rsidRPr="006D738B">
        <w:rPr>
          <w:rFonts w:ascii="Tahoma" w:hAnsi="Tahoma" w:cs="Tahoma"/>
          <w:bCs/>
        </w:rPr>
        <w:t>)</w:t>
      </w:r>
      <w:r w:rsidRPr="006D738B">
        <w:rPr>
          <w:rFonts w:ascii="Tahoma" w:hAnsi="Tahoma" w:cs="Tahoma"/>
        </w:rPr>
        <w:t xml:space="preserve"> a to včetně Příloh.</w:t>
      </w:r>
      <w:r w:rsidR="007E4640">
        <w:rPr>
          <w:rFonts w:ascii="Tahoma" w:hAnsi="Tahoma" w:cs="Tahoma"/>
        </w:rPr>
        <w:t xml:space="preserve"> </w:t>
      </w:r>
      <w:r w:rsidR="007E4640" w:rsidRPr="007E4640">
        <w:rPr>
          <w:rFonts w:ascii="Tahoma" w:hAnsi="Tahoma" w:cs="Tahoma"/>
          <w:b/>
          <w:bCs/>
          <w:color w:val="00B050"/>
        </w:rPr>
        <w:t>Zeleně</w:t>
      </w:r>
      <w:r w:rsidR="007E4640" w:rsidRPr="007E4640">
        <w:rPr>
          <w:rFonts w:ascii="Tahoma" w:hAnsi="Tahoma" w:cs="Tahoma"/>
          <w:color w:val="00B050"/>
        </w:rPr>
        <w:t xml:space="preserve"> </w:t>
      </w:r>
      <w:r w:rsidR="007E4640">
        <w:rPr>
          <w:rFonts w:ascii="Tahoma" w:hAnsi="Tahoma" w:cs="Tahoma"/>
        </w:rPr>
        <w:t>je vloženo vyjádření projektantů záměru k souladu s PSP.</w:t>
      </w:r>
    </w:p>
    <w:p w14:paraId="33612BC8" w14:textId="77777777" w:rsidR="00E64118" w:rsidRPr="006D738B" w:rsidRDefault="00E64118" w:rsidP="00E64118">
      <w:pPr>
        <w:autoSpaceDE w:val="0"/>
        <w:autoSpaceDN w:val="0"/>
        <w:adjustRightInd w:val="0"/>
        <w:rPr>
          <w:rFonts w:ascii="Tahoma" w:hAnsi="Tahoma" w:cs="Tahoma"/>
        </w:rPr>
      </w:pPr>
    </w:p>
    <w:p w14:paraId="31D96E20" w14:textId="77777777" w:rsidR="00E64118" w:rsidRPr="006D738B" w:rsidRDefault="00E64118" w:rsidP="00E64118">
      <w:pPr>
        <w:autoSpaceDE w:val="0"/>
        <w:autoSpaceDN w:val="0"/>
        <w:adjustRightInd w:val="0"/>
        <w:rPr>
          <w:rFonts w:ascii="Tahoma" w:hAnsi="Tahoma" w:cs="Tahoma"/>
        </w:rPr>
      </w:pPr>
      <w:r w:rsidRPr="006D738B">
        <w:rPr>
          <w:rFonts w:ascii="Tahoma" w:hAnsi="Tahoma" w:cs="Tahoma"/>
        </w:rPr>
        <w:t>ČÁST PRVNÍ – ÚVODNÍ USTANOVENÍ</w:t>
      </w:r>
    </w:p>
    <w:p w14:paraId="7D628CA0" w14:textId="77777777" w:rsidR="00E64118" w:rsidRPr="006D738B" w:rsidRDefault="00E64118" w:rsidP="00E64118">
      <w:pPr>
        <w:autoSpaceDE w:val="0"/>
        <w:autoSpaceDN w:val="0"/>
        <w:adjustRightInd w:val="0"/>
        <w:rPr>
          <w:rFonts w:ascii="Tahoma" w:hAnsi="Tahoma" w:cs="Tahoma"/>
        </w:rPr>
      </w:pPr>
      <w:r w:rsidRPr="006D738B">
        <w:rPr>
          <w:rFonts w:ascii="Tahoma" w:hAnsi="Tahoma" w:cs="Tahoma"/>
        </w:rPr>
        <w:tab/>
      </w:r>
    </w:p>
    <w:p w14:paraId="48B9CF82" w14:textId="77777777" w:rsidR="00E64118" w:rsidRPr="006D738B" w:rsidRDefault="00E64118" w:rsidP="00E64118">
      <w:pPr>
        <w:autoSpaceDE w:val="0"/>
        <w:autoSpaceDN w:val="0"/>
        <w:adjustRightInd w:val="0"/>
        <w:ind w:left="993"/>
        <w:rPr>
          <w:rFonts w:ascii="Tahoma" w:hAnsi="Tahoma" w:cs="Tahoma"/>
        </w:rPr>
      </w:pPr>
      <w:r w:rsidRPr="006D738B">
        <w:rPr>
          <w:rFonts w:ascii="Tahoma" w:hAnsi="Tahoma" w:cs="Tahoma"/>
          <w:b/>
        </w:rPr>
        <w:t xml:space="preserve">§ 1 – </w:t>
      </w:r>
      <w:r w:rsidRPr="006D738B">
        <w:rPr>
          <w:rFonts w:ascii="Tahoma" w:hAnsi="Tahoma" w:cs="Tahoma"/>
        </w:rPr>
        <w:t>Předmět úpravy</w:t>
      </w:r>
    </w:p>
    <w:p w14:paraId="1B5A91F5" w14:textId="77777777" w:rsidR="00E64118" w:rsidRPr="006D738B" w:rsidRDefault="00E64118" w:rsidP="00C26571">
      <w:pPr>
        <w:pStyle w:val="Zkladntext21"/>
        <w:numPr>
          <w:ilvl w:val="0"/>
          <w:numId w:val="56"/>
        </w:numPr>
        <w:tabs>
          <w:tab w:val="left" w:pos="993"/>
        </w:tabs>
        <w:spacing w:after="0" w:line="240" w:lineRule="auto"/>
        <w:rPr>
          <w:rFonts w:ascii="Tahoma" w:hAnsi="Tahoma" w:cs="Tahoma"/>
          <w:sz w:val="20"/>
          <w:szCs w:val="20"/>
        </w:rPr>
      </w:pPr>
      <w:r w:rsidRPr="006D738B">
        <w:rPr>
          <w:rFonts w:ascii="Tahoma" w:hAnsi="Tahoma" w:cs="Tahoma"/>
          <w:sz w:val="20"/>
          <w:szCs w:val="20"/>
        </w:rPr>
        <w:t>Toto nařízení stanoví obecné požadavky na využívání území a technické požadavky na stavby v hlavním městě Praze, a to</w:t>
      </w:r>
    </w:p>
    <w:p w14:paraId="7C9E34C6" w14:textId="77777777" w:rsidR="00E64118" w:rsidRPr="006D738B" w:rsidRDefault="00E64118" w:rsidP="00C26571">
      <w:pPr>
        <w:pStyle w:val="Zkladntext21"/>
        <w:numPr>
          <w:ilvl w:val="1"/>
          <w:numId w:val="56"/>
        </w:numPr>
        <w:tabs>
          <w:tab w:val="left" w:pos="993"/>
        </w:tabs>
        <w:spacing w:after="0" w:line="240" w:lineRule="auto"/>
        <w:rPr>
          <w:rFonts w:ascii="Tahoma" w:hAnsi="Tahoma" w:cs="Tahoma"/>
          <w:sz w:val="20"/>
          <w:szCs w:val="20"/>
        </w:rPr>
      </w:pPr>
      <w:r w:rsidRPr="006D738B">
        <w:rPr>
          <w:rFonts w:ascii="Tahoma" w:hAnsi="Tahoma" w:cs="Tahoma"/>
          <w:sz w:val="20"/>
          <w:szCs w:val="20"/>
        </w:rPr>
        <w:t>obecné územní a územně technické požadavky na využívání a uspořádání území včetně požadavků na umisťování staveb, zařízení a činností (dále jen „územní požadavky“),</w:t>
      </w:r>
    </w:p>
    <w:p w14:paraId="5C5B88CA" w14:textId="77777777" w:rsidR="00E64118" w:rsidRPr="006D738B" w:rsidRDefault="00E64118" w:rsidP="00C26571">
      <w:pPr>
        <w:pStyle w:val="Zkladntext21"/>
        <w:numPr>
          <w:ilvl w:val="1"/>
          <w:numId w:val="56"/>
        </w:numPr>
        <w:tabs>
          <w:tab w:val="left" w:pos="993"/>
        </w:tabs>
        <w:spacing w:after="0" w:line="240" w:lineRule="auto"/>
        <w:rPr>
          <w:rFonts w:ascii="Tahoma" w:hAnsi="Tahoma" w:cs="Tahoma"/>
          <w:sz w:val="20"/>
          <w:szCs w:val="20"/>
        </w:rPr>
      </w:pPr>
      <w:r w:rsidRPr="006D738B">
        <w:rPr>
          <w:rFonts w:ascii="Tahoma" w:hAnsi="Tahoma" w:cs="Tahoma"/>
          <w:sz w:val="20"/>
          <w:szCs w:val="20"/>
        </w:rPr>
        <w:t>technické požadavky na stavby a zařízení a na jejich provádění (dále jen „stavební požadavky“).</w:t>
      </w:r>
    </w:p>
    <w:p w14:paraId="3E9B86C6" w14:textId="77777777" w:rsidR="00E64118" w:rsidRPr="006D738B" w:rsidRDefault="00E64118" w:rsidP="00C26571">
      <w:pPr>
        <w:pStyle w:val="Zkladntext21"/>
        <w:numPr>
          <w:ilvl w:val="0"/>
          <w:numId w:val="56"/>
        </w:numPr>
        <w:tabs>
          <w:tab w:val="left" w:pos="993"/>
        </w:tabs>
        <w:spacing w:line="240" w:lineRule="auto"/>
        <w:rPr>
          <w:rFonts w:ascii="Tahoma" w:hAnsi="Tahoma" w:cs="Tahoma"/>
          <w:sz w:val="20"/>
          <w:szCs w:val="20"/>
        </w:rPr>
      </w:pPr>
      <w:r w:rsidRPr="006D738B">
        <w:rPr>
          <w:rFonts w:ascii="Tahoma" w:hAnsi="Tahoma" w:cs="Tahoma"/>
          <w:sz w:val="20"/>
          <w:szCs w:val="20"/>
        </w:rPr>
        <w:t>Toto Ustanovení tohoto nařízení se použijí při zpracování územně plánovací dokumentace a územně plánovacích podkladů v hlavním městě Praze, zejména při vymezování ploch a stanovení podmínek jejich využití a uspořádání.</w:t>
      </w:r>
    </w:p>
    <w:p w14:paraId="6F8E2827" w14:textId="77777777" w:rsidR="00E64118" w:rsidRPr="006D738B" w:rsidRDefault="00E64118" w:rsidP="00C26571">
      <w:pPr>
        <w:pStyle w:val="Zkladntext21"/>
        <w:numPr>
          <w:ilvl w:val="0"/>
          <w:numId w:val="56"/>
        </w:numPr>
        <w:tabs>
          <w:tab w:val="left" w:pos="993"/>
        </w:tabs>
        <w:spacing w:line="240" w:lineRule="auto"/>
        <w:rPr>
          <w:rFonts w:ascii="Tahoma" w:hAnsi="Tahoma" w:cs="Tahoma"/>
          <w:sz w:val="20"/>
          <w:szCs w:val="20"/>
        </w:rPr>
      </w:pPr>
      <w:r w:rsidRPr="006D738B">
        <w:rPr>
          <w:rFonts w:ascii="Tahoma" w:hAnsi="Tahoma" w:cs="Tahoma"/>
          <w:sz w:val="20"/>
          <w:szCs w:val="20"/>
        </w:rPr>
        <w:t>Ustanovení tohoto nařízení se použijí při vymezování pozemků a při navrhování a umisťování staveb a zařízení na nich, při změnách využití území, při dělení nebo scelování pozemků. Ustanovení tohoto nařízení se použijí též u změn staveb nebo zařízení, dočasných staveb zařízení staveniště, u změny vlivu užívání stavby nebo zařízení na území, u vymezování pozemků veřejných prostranství a u zastavěných stavebních pozemků se stavbami, které jsou kulturními památkami nebo jsou v památkově chráněných územích, pokud to závažné územně technické nebo stavebně technické důvody nevylučují.</w:t>
      </w:r>
    </w:p>
    <w:p w14:paraId="3BA75249" w14:textId="77777777" w:rsidR="00E64118" w:rsidRPr="006D738B" w:rsidRDefault="00E64118" w:rsidP="00C26571">
      <w:pPr>
        <w:pStyle w:val="Zkladntext21"/>
        <w:numPr>
          <w:ilvl w:val="0"/>
          <w:numId w:val="56"/>
        </w:numPr>
        <w:tabs>
          <w:tab w:val="left" w:pos="993"/>
        </w:tabs>
        <w:spacing w:line="240" w:lineRule="auto"/>
        <w:rPr>
          <w:rFonts w:ascii="Tahoma" w:hAnsi="Tahoma" w:cs="Tahoma"/>
          <w:sz w:val="20"/>
          <w:szCs w:val="20"/>
        </w:rPr>
      </w:pPr>
      <w:r w:rsidRPr="006D738B">
        <w:rPr>
          <w:rFonts w:ascii="Tahoma" w:hAnsi="Tahoma" w:cs="Tahoma"/>
          <w:sz w:val="20"/>
          <w:szCs w:val="20"/>
        </w:rPr>
        <w:t>Ustanovení tohoto nařízení se použijí při navrhování, povolování, ohlašování, provádění, užívání či odstraňování staveb nebo zařízení; požadavky zvláštních právních předpisů tím nejsou dotčeny. Ustanovení tohoto nařízení se použijí též u změn staveb nebo zařízení, u udržovacích prací, u změn v užívání staveb nebo zařízení, u dočasných staveb zařízení staveniště a u staveb, které jsou kulturními památkami nebo jsou v památkově chráněných územích, pokud to závažné územně technické nebo stavebně technické důvody nevylučují.</w:t>
      </w:r>
    </w:p>
    <w:p w14:paraId="1D0C8693" w14:textId="4411B0B4" w:rsidR="00E64118" w:rsidRPr="006D738B" w:rsidRDefault="00E64118" w:rsidP="00E64118">
      <w:pPr>
        <w:autoSpaceDE w:val="0"/>
        <w:autoSpaceDN w:val="0"/>
        <w:adjustRightInd w:val="0"/>
        <w:rPr>
          <w:rFonts w:ascii="Tahoma" w:hAnsi="Tahoma" w:cs="Tahoma"/>
          <w:iCs/>
          <w:color w:val="00B050"/>
        </w:rPr>
      </w:pPr>
      <w:r w:rsidRPr="006D738B">
        <w:rPr>
          <w:rFonts w:ascii="Tahoma" w:hAnsi="Tahoma" w:cs="Tahoma"/>
          <w:iCs/>
          <w:color w:val="00B050"/>
        </w:rPr>
        <w:t>Záměr zohledňuje požadavky PSP. V odůvodněných a jasně definovaných případech, které jsou z</w:t>
      </w:r>
      <w:r>
        <w:rPr>
          <w:rFonts w:ascii="Tahoma" w:hAnsi="Tahoma" w:cs="Tahoma"/>
          <w:iCs/>
          <w:color w:val="00B050"/>
        </w:rPr>
        <w:t> </w:t>
      </w:r>
      <w:r w:rsidRPr="006D738B">
        <w:rPr>
          <w:rFonts w:ascii="Tahoma" w:hAnsi="Tahoma" w:cs="Tahoma"/>
          <w:iCs/>
          <w:color w:val="00B050"/>
        </w:rPr>
        <w:t>důvodu památkové ochrany objektu či stavebně technických důvodů, nelze v návrhu stavebních úprav zapracovat veškerá opatření. Toto je v souladu s § 1 odst. 3 a 4.</w:t>
      </w:r>
    </w:p>
    <w:p w14:paraId="049376E5" w14:textId="77777777" w:rsidR="00E64118" w:rsidRPr="006D738B" w:rsidRDefault="00E64118" w:rsidP="00E64118">
      <w:pPr>
        <w:autoSpaceDE w:val="0"/>
        <w:autoSpaceDN w:val="0"/>
        <w:adjustRightInd w:val="0"/>
        <w:rPr>
          <w:rFonts w:ascii="Tahoma" w:hAnsi="Tahoma" w:cs="Tahoma"/>
          <w:b/>
        </w:rPr>
      </w:pPr>
    </w:p>
    <w:p w14:paraId="2844D93A" w14:textId="75B4B451" w:rsidR="00E64118" w:rsidRDefault="00E64118" w:rsidP="00E64118">
      <w:pPr>
        <w:autoSpaceDE w:val="0"/>
        <w:autoSpaceDN w:val="0"/>
        <w:adjustRightInd w:val="0"/>
        <w:rPr>
          <w:rFonts w:ascii="Tahoma" w:hAnsi="Tahoma" w:cs="Tahoma"/>
          <w:color w:val="FF0000"/>
        </w:rPr>
      </w:pPr>
    </w:p>
    <w:p w14:paraId="307679D8" w14:textId="77777777" w:rsidR="00E64118" w:rsidRPr="006D738B" w:rsidRDefault="00E64118" w:rsidP="00E64118">
      <w:pPr>
        <w:autoSpaceDE w:val="0"/>
        <w:autoSpaceDN w:val="0"/>
        <w:adjustRightInd w:val="0"/>
        <w:rPr>
          <w:rFonts w:ascii="Tahoma" w:hAnsi="Tahoma" w:cs="Tahoma"/>
          <w:color w:val="FF0000"/>
        </w:rPr>
      </w:pPr>
    </w:p>
    <w:p w14:paraId="744E5C16" w14:textId="77777777" w:rsidR="00E64118" w:rsidRPr="006D738B" w:rsidRDefault="00E64118" w:rsidP="00E64118">
      <w:pPr>
        <w:autoSpaceDE w:val="0"/>
        <w:autoSpaceDN w:val="0"/>
        <w:adjustRightInd w:val="0"/>
        <w:rPr>
          <w:rFonts w:ascii="Tahoma" w:hAnsi="Tahoma" w:cs="Tahoma"/>
        </w:rPr>
      </w:pPr>
      <w:r w:rsidRPr="006D738B">
        <w:rPr>
          <w:rFonts w:ascii="Tahoma" w:hAnsi="Tahoma" w:cs="Tahoma"/>
        </w:rPr>
        <w:lastRenderedPageBreak/>
        <w:t>ČÁST DRUHÁ – ÚZEMNÍ POŽADAVKY</w:t>
      </w:r>
    </w:p>
    <w:p w14:paraId="7D2FA5E9" w14:textId="77777777" w:rsidR="00E64118" w:rsidRPr="006D738B" w:rsidRDefault="00E64118" w:rsidP="00E64118">
      <w:pPr>
        <w:autoSpaceDE w:val="0"/>
        <w:autoSpaceDN w:val="0"/>
        <w:adjustRightInd w:val="0"/>
        <w:ind w:left="709"/>
        <w:rPr>
          <w:rFonts w:ascii="Tahoma" w:hAnsi="Tahoma" w:cs="Tahoma"/>
          <w:b/>
        </w:rPr>
      </w:pPr>
    </w:p>
    <w:p w14:paraId="27FCC778" w14:textId="47936E54" w:rsidR="00E64118" w:rsidRPr="006D738B" w:rsidRDefault="00E64118" w:rsidP="00E64118">
      <w:pPr>
        <w:autoSpaceDE w:val="0"/>
        <w:autoSpaceDN w:val="0"/>
        <w:adjustRightInd w:val="0"/>
        <w:ind w:left="709"/>
        <w:rPr>
          <w:rFonts w:ascii="Tahoma" w:hAnsi="Tahoma" w:cs="Tahoma"/>
        </w:rPr>
      </w:pPr>
      <w:bookmarkStart w:id="0" w:name="_Hlk61430752"/>
      <w:r w:rsidRPr="006D738B">
        <w:rPr>
          <w:rFonts w:ascii="Tahoma" w:hAnsi="Tahoma" w:cs="Tahoma"/>
          <w:b/>
        </w:rPr>
        <w:t>HLAVA I – OBECNÉ</w:t>
      </w:r>
      <w:r w:rsidRPr="006D738B">
        <w:rPr>
          <w:rFonts w:ascii="Tahoma" w:hAnsi="Tahoma" w:cs="Tahoma"/>
        </w:rPr>
        <w:t xml:space="preserve"> ZÁSADY USPOŘÁDÁNÍ ÚZEMÍ V ÚZEMNĚ PLÁNOVACÍ DOKUMENTACI</w:t>
      </w:r>
    </w:p>
    <w:p w14:paraId="277D08C2" w14:textId="77777777" w:rsidR="00E64118" w:rsidRPr="006D738B" w:rsidRDefault="00E64118" w:rsidP="00E64118">
      <w:pPr>
        <w:autoSpaceDE w:val="0"/>
        <w:autoSpaceDN w:val="0"/>
        <w:adjustRightInd w:val="0"/>
        <w:ind w:left="993"/>
        <w:rPr>
          <w:rFonts w:ascii="Tahoma" w:hAnsi="Tahoma" w:cs="Tahoma"/>
          <w:b/>
        </w:rPr>
      </w:pPr>
      <w:r w:rsidRPr="006D738B">
        <w:rPr>
          <w:rFonts w:ascii="Tahoma" w:hAnsi="Tahoma" w:cs="Tahoma"/>
          <w:b/>
        </w:rPr>
        <w:t xml:space="preserve">§ 3 – </w:t>
      </w:r>
      <w:r w:rsidRPr="006D738B">
        <w:rPr>
          <w:rFonts w:ascii="Tahoma" w:hAnsi="Tahoma" w:cs="Tahoma"/>
        </w:rPr>
        <w:t>Členění území podle zastavěnosti a zastavitelnosti</w:t>
      </w:r>
    </w:p>
    <w:p w14:paraId="02C5BCDE" w14:textId="77777777" w:rsidR="00E64118" w:rsidRPr="006D738B" w:rsidRDefault="00E64118" w:rsidP="00E64118">
      <w:pPr>
        <w:pStyle w:val="Zkladntext21"/>
        <w:shd w:val="clear" w:color="auto" w:fill="auto"/>
        <w:tabs>
          <w:tab w:val="left" w:pos="993"/>
        </w:tabs>
        <w:spacing w:after="0" w:line="240" w:lineRule="auto"/>
        <w:ind w:left="993"/>
        <w:jc w:val="both"/>
        <w:rPr>
          <w:rFonts w:ascii="Tahoma" w:hAnsi="Tahoma" w:cs="Tahoma"/>
          <w:sz w:val="20"/>
          <w:szCs w:val="20"/>
        </w:rPr>
      </w:pPr>
      <w:r w:rsidRPr="006D738B">
        <w:rPr>
          <w:rFonts w:ascii="Tahoma" w:hAnsi="Tahoma" w:cs="Tahoma"/>
          <w:sz w:val="20"/>
          <w:szCs w:val="20"/>
        </w:rPr>
        <w:t xml:space="preserve">(1) Území </w:t>
      </w:r>
      <w:bookmarkEnd w:id="0"/>
      <w:r w:rsidRPr="006D738B">
        <w:rPr>
          <w:rFonts w:ascii="Tahoma" w:hAnsi="Tahoma" w:cs="Tahoma"/>
          <w:sz w:val="20"/>
          <w:szCs w:val="20"/>
        </w:rPr>
        <w:t>se podle stávajícího využití v návaznosti na § 2 odst. 1 písm. d) a f) stavebního zákona člení na zastavěné území a nezastavěné území. Hranice mezi nimi je vymezena čarou zastavěného území.</w:t>
      </w:r>
    </w:p>
    <w:p w14:paraId="76EB4193" w14:textId="77777777" w:rsidR="00E64118" w:rsidRPr="006D738B" w:rsidRDefault="00E64118" w:rsidP="00E64118">
      <w:pPr>
        <w:pStyle w:val="Zkladntext21"/>
        <w:shd w:val="clear" w:color="auto" w:fill="auto"/>
        <w:tabs>
          <w:tab w:val="left" w:pos="993"/>
        </w:tabs>
        <w:spacing w:after="0" w:line="240" w:lineRule="auto"/>
        <w:ind w:left="993"/>
        <w:jc w:val="both"/>
        <w:rPr>
          <w:rFonts w:ascii="Tahoma" w:hAnsi="Tahoma" w:cs="Tahoma"/>
          <w:sz w:val="20"/>
          <w:szCs w:val="20"/>
        </w:rPr>
      </w:pPr>
      <w:r w:rsidRPr="006D738B">
        <w:rPr>
          <w:rFonts w:ascii="Tahoma" w:hAnsi="Tahoma" w:cs="Tahoma"/>
          <w:sz w:val="20"/>
          <w:szCs w:val="20"/>
        </w:rPr>
        <w:t>(2) Území se podle navrhovaného využití v návaznosti na § 2 odst. 1 písm. j) stavebního zákona člení na zastavitelné území a nezastavitelné území. Hranice mezi nimi je vymezena čarou zastavitelného území.</w:t>
      </w:r>
    </w:p>
    <w:p w14:paraId="3A3F95B2" w14:textId="77777777" w:rsidR="00E64118" w:rsidRPr="006D738B" w:rsidRDefault="00E64118" w:rsidP="00E64118">
      <w:pPr>
        <w:pStyle w:val="Zkladntext21"/>
        <w:shd w:val="clear" w:color="auto" w:fill="auto"/>
        <w:tabs>
          <w:tab w:val="left" w:pos="993"/>
        </w:tabs>
        <w:spacing w:after="0" w:line="240" w:lineRule="auto"/>
        <w:ind w:left="993"/>
        <w:jc w:val="both"/>
        <w:rPr>
          <w:rFonts w:ascii="Tahoma" w:hAnsi="Tahoma" w:cs="Tahoma"/>
          <w:sz w:val="20"/>
          <w:szCs w:val="20"/>
        </w:rPr>
      </w:pPr>
      <w:r w:rsidRPr="006D738B">
        <w:rPr>
          <w:rFonts w:ascii="Tahoma" w:hAnsi="Tahoma" w:cs="Tahoma"/>
          <w:sz w:val="20"/>
          <w:szCs w:val="20"/>
        </w:rPr>
        <w:t>(3) Území se dále člení na plochy, přičemž:</w:t>
      </w:r>
    </w:p>
    <w:p w14:paraId="345EB0CC" w14:textId="77777777" w:rsidR="00E64118" w:rsidRPr="006D738B" w:rsidRDefault="00E64118" w:rsidP="00C26571">
      <w:pPr>
        <w:pStyle w:val="Zkladntext21"/>
        <w:numPr>
          <w:ilvl w:val="0"/>
          <w:numId w:val="39"/>
        </w:numPr>
        <w:shd w:val="clear" w:color="auto" w:fill="auto"/>
        <w:tabs>
          <w:tab w:val="left" w:pos="993"/>
        </w:tabs>
        <w:spacing w:after="0" w:line="240" w:lineRule="auto"/>
        <w:ind w:left="1353" w:hanging="360"/>
        <w:jc w:val="both"/>
        <w:rPr>
          <w:rFonts w:ascii="Tahoma" w:hAnsi="Tahoma" w:cs="Tahoma"/>
          <w:sz w:val="20"/>
          <w:szCs w:val="20"/>
        </w:rPr>
      </w:pPr>
      <w:r w:rsidRPr="006D738B">
        <w:rPr>
          <w:rFonts w:ascii="Tahoma" w:hAnsi="Tahoma" w:cs="Tahoma"/>
          <w:sz w:val="20"/>
          <w:szCs w:val="20"/>
        </w:rPr>
        <w:t>zastavitelné území tvoří plochy zastavitelné v zastavěném území a plochy zastavitelné v dosud nezastavěném území,</w:t>
      </w:r>
    </w:p>
    <w:p w14:paraId="2FB14180" w14:textId="77777777" w:rsidR="00E64118" w:rsidRPr="006D738B" w:rsidRDefault="00E64118" w:rsidP="00C26571">
      <w:pPr>
        <w:pStyle w:val="Zkladntext21"/>
        <w:numPr>
          <w:ilvl w:val="0"/>
          <w:numId w:val="39"/>
        </w:numPr>
        <w:shd w:val="clear" w:color="auto" w:fill="auto"/>
        <w:tabs>
          <w:tab w:val="left" w:pos="993"/>
        </w:tabs>
        <w:spacing w:after="0" w:line="240" w:lineRule="auto"/>
        <w:ind w:left="1353" w:hanging="360"/>
        <w:jc w:val="both"/>
        <w:rPr>
          <w:rFonts w:ascii="Tahoma" w:hAnsi="Tahoma" w:cs="Tahoma"/>
          <w:sz w:val="20"/>
          <w:szCs w:val="20"/>
        </w:rPr>
      </w:pPr>
      <w:r w:rsidRPr="006D738B">
        <w:rPr>
          <w:rFonts w:ascii="Tahoma" w:hAnsi="Tahoma" w:cs="Tahoma"/>
          <w:sz w:val="20"/>
          <w:szCs w:val="20"/>
        </w:rPr>
        <w:t>nezastavitelné území, tvoří plochy nezastavitelné v nezastavěném území a plochy nezastavitelné v zastavěném území.</w:t>
      </w:r>
    </w:p>
    <w:p w14:paraId="3E2A989A" w14:textId="77777777" w:rsidR="00E64118" w:rsidRPr="006D738B" w:rsidRDefault="00E64118" w:rsidP="00E64118">
      <w:pPr>
        <w:pStyle w:val="Zkladntext21"/>
        <w:shd w:val="clear" w:color="auto" w:fill="auto"/>
        <w:tabs>
          <w:tab w:val="left" w:pos="993"/>
        </w:tabs>
        <w:spacing w:after="0" w:line="240" w:lineRule="auto"/>
        <w:ind w:left="1353"/>
        <w:jc w:val="both"/>
        <w:rPr>
          <w:rFonts w:ascii="Tahoma" w:hAnsi="Tahoma" w:cs="Tahoma"/>
          <w:sz w:val="20"/>
          <w:szCs w:val="20"/>
        </w:rPr>
      </w:pPr>
    </w:p>
    <w:p w14:paraId="032D2244" w14:textId="77777777" w:rsidR="00E64118" w:rsidRPr="006D738B" w:rsidRDefault="00E64118" w:rsidP="00E64118">
      <w:pPr>
        <w:autoSpaceDE w:val="0"/>
        <w:autoSpaceDN w:val="0"/>
        <w:adjustRightInd w:val="0"/>
        <w:rPr>
          <w:rFonts w:ascii="Tahoma" w:hAnsi="Tahoma" w:cs="Tahoma"/>
          <w:iCs/>
          <w:color w:val="00B050"/>
        </w:rPr>
      </w:pPr>
      <w:r w:rsidRPr="006D738B">
        <w:rPr>
          <w:rFonts w:ascii="Tahoma" w:hAnsi="Tahoma" w:cs="Tahoma"/>
          <w:iCs/>
          <w:color w:val="00B050"/>
        </w:rPr>
        <w:t>Stavba se nachází v zastavitelné ploše v zastavěném území.</w:t>
      </w:r>
    </w:p>
    <w:p w14:paraId="758847C4" w14:textId="77777777" w:rsidR="00E64118" w:rsidRPr="006D738B" w:rsidRDefault="00E64118" w:rsidP="00E64118">
      <w:pPr>
        <w:autoSpaceDE w:val="0"/>
        <w:autoSpaceDN w:val="0"/>
        <w:adjustRightInd w:val="0"/>
        <w:ind w:left="993"/>
        <w:rPr>
          <w:rFonts w:ascii="Tahoma" w:hAnsi="Tahoma" w:cs="Tahoma"/>
          <w:b/>
        </w:rPr>
      </w:pPr>
    </w:p>
    <w:p w14:paraId="08362BD6" w14:textId="77777777" w:rsidR="00E64118" w:rsidRPr="006D738B" w:rsidRDefault="00E64118" w:rsidP="00E64118">
      <w:pPr>
        <w:autoSpaceDE w:val="0"/>
        <w:autoSpaceDN w:val="0"/>
        <w:adjustRightInd w:val="0"/>
        <w:ind w:left="993"/>
        <w:rPr>
          <w:rFonts w:ascii="Tahoma" w:hAnsi="Tahoma" w:cs="Tahoma"/>
        </w:rPr>
      </w:pPr>
      <w:r w:rsidRPr="006D738B">
        <w:rPr>
          <w:rFonts w:ascii="Tahoma" w:hAnsi="Tahoma" w:cs="Tahoma"/>
          <w:b/>
        </w:rPr>
        <w:t xml:space="preserve">§ 4 – </w:t>
      </w:r>
      <w:r w:rsidRPr="006D738B">
        <w:rPr>
          <w:rFonts w:ascii="Tahoma" w:hAnsi="Tahoma" w:cs="Tahoma"/>
        </w:rPr>
        <w:t>Členění území podle předpokládané míry změn (stability)</w:t>
      </w:r>
    </w:p>
    <w:p w14:paraId="213C5E13" w14:textId="54436182" w:rsidR="00E64118" w:rsidRPr="006D738B" w:rsidRDefault="00E64118" w:rsidP="00E64118">
      <w:pPr>
        <w:pStyle w:val="Zkladntext21"/>
        <w:shd w:val="clear" w:color="auto" w:fill="auto"/>
        <w:spacing w:after="0" w:line="240" w:lineRule="auto"/>
        <w:ind w:left="993"/>
        <w:jc w:val="both"/>
        <w:rPr>
          <w:rFonts w:ascii="Tahoma" w:hAnsi="Tahoma" w:cs="Tahoma"/>
          <w:sz w:val="20"/>
          <w:szCs w:val="20"/>
        </w:rPr>
      </w:pPr>
      <w:r w:rsidRPr="006D738B">
        <w:rPr>
          <w:rFonts w:ascii="Tahoma" w:hAnsi="Tahoma" w:cs="Tahoma"/>
          <w:sz w:val="20"/>
          <w:szCs w:val="20"/>
        </w:rPr>
        <w:t>Z hlediska předpokládané míry změn se zastavitelné a nezastavitelné území člení na</w:t>
      </w:r>
      <w:r>
        <w:rPr>
          <w:rFonts w:ascii="Tahoma" w:hAnsi="Tahoma" w:cs="Tahoma"/>
          <w:sz w:val="20"/>
          <w:szCs w:val="20"/>
        </w:rPr>
        <w:t> </w:t>
      </w:r>
      <w:r w:rsidRPr="006D738B">
        <w:rPr>
          <w:rFonts w:ascii="Tahoma" w:hAnsi="Tahoma" w:cs="Tahoma"/>
          <w:sz w:val="20"/>
          <w:szCs w:val="20"/>
        </w:rPr>
        <w:t>území, popřípadě plochy:</w:t>
      </w:r>
    </w:p>
    <w:p w14:paraId="23F1D49F" w14:textId="77777777" w:rsidR="00E64118" w:rsidRPr="006D738B" w:rsidRDefault="00E64118" w:rsidP="00C26571">
      <w:pPr>
        <w:pStyle w:val="Zkladntext21"/>
        <w:numPr>
          <w:ilvl w:val="0"/>
          <w:numId w:val="40"/>
        </w:numPr>
        <w:shd w:val="clear" w:color="auto" w:fill="auto"/>
        <w:tabs>
          <w:tab w:val="left" w:pos="781"/>
        </w:tabs>
        <w:spacing w:after="0" w:line="240" w:lineRule="auto"/>
        <w:ind w:left="1353" w:hanging="360"/>
        <w:jc w:val="both"/>
        <w:rPr>
          <w:rFonts w:ascii="Tahoma" w:hAnsi="Tahoma" w:cs="Tahoma"/>
          <w:sz w:val="20"/>
          <w:szCs w:val="20"/>
        </w:rPr>
      </w:pPr>
      <w:r w:rsidRPr="006D738B">
        <w:rPr>
          <w:rFonts w:ascii="Tahoma" w:hAnsi="Tahoma" w:cs="Tahoma"/>
          <w:sz w:val="20"/>
          <w:szCs w:val="20"/>
        </w:rPr>
        <w:t>stabilizované s plně vyvinutým stávajícím charakterem, kde nejsou navrhovány žádné zásadní změny stávajícího charakteru, významu ani způsobu využití území a území je jen doplňováno;</w:t>
      </w:r>
    </w:p>
    <w:p w14:paraId="0F76A9D0" w14:textId="77777777" w:rsidR="00E64118" w:rsidRPr="006D738B" w:rsidRDefault="00E64118" w:rsidP="00C26571">
      <w:pPr>
        <w:pStyle w:val="Zkladntext21"/>
        <w:numPr>
          <w:ilvl w:val="0"/>
          <w:numId w:val="40"/>
        </w:numPr>
        <w:shd w:val="clear" w:color="auto" w:fill="auto"/>
        <w:tabs>
          <w:tab w:val="left" w:pos="805"/>
        </w:tabs>
        <w:spacing w:after="0" w:line="240" w:lineRule="auto"/>
        <w:ind w:left="1353" w:hanging="360"/>
        <w:jc w:val="both"/>
        <w:rPr>
          <w:rFonts w:ascii="Tahoma" w:hAnsi="Tahoma" w:cs="Tahoma"/>
          <w:sz w:val="20"/>
          <w:szCs w:val="20"/>
        </w:rPr>
      </w:pPr>
      <w:r w:rsidRPr="006D738B">
        <w:rPr>
          <w:rFonts w:ascii="Tahoma" w:hAnsi="Tahoma" w:cs="Tahoma"/>
          <w:sz w:val="20"/>
          <w:szCs w:val="20"/>
        </w:rPr>
        <w:t>transformační, určené k novému využití znehodnoceného území pro zástavbu nebo pro jiné využití území;</w:t>
      </w:r>
    </w:p>
    <w:p w14:paraId="565D4011" w14:textId="77777777" w:rsidR="00E64118" w:rsidRPr="006D738B" w:rsidRDefault="00E64118" w:rsidP="00C26571">
      <w:pPr>
        <w:pStyle w:val="Zkladntext21"/>
        <w:numPr>
          <w:ilvl w:val="0"/>
          <w:numId w:val="40"/>
        </w:numPr>
        <w:shd w:val="clear" w:color="auto" w:fill="auto"/>
        <w:tabs>
          <w:tab w:val="left" w:pos="805"/>
        </w:tabs>
        <w:spacing w:after="0" w:line="240" w:lineRule="auto"/>
        <w:ind w:left="1353" w:hanging="360"/>
        <w:jc w:val="both"/>
        <w:rPr>
          <w:rFonts w:ascii="Tahoma" w:hAnsi="Tahoma" w:cs="Tahoma"/>
          <w:sz w:val="20"/>
          <w:szCs w:val="20"/>
        </w:rPr>
      </w:pPr>
      <w:r w:rsidRPr="006D738B">
        <w:rPr>
          <w:rFonts w:ascii="Tahoma" w:hAnsi="Tahoma" w:cs="Tahoma"/>
          <w:sz w:val="20"/>
          <w:szCs w:val="20"/>
        </w:rPr>
        <w:t>rozvojové, v nichž je navrhováno vytvoření zcela nového charakteru území (zastavitelné plochy podle § 2 odst. 1 písm. j) stavebního zákona); ve specifickém případě rozvojových ploch nezastavitelných v zastavěném území může být za rozvoj považováno výhradně zlepšení stavu krajinných, přírodních a rekreačních hodnot.</w:t>
      </w:r>
    </w:p>
    <w:p w14:paraId="526FAC28" w14:textId="77777777" w:rsidR="00E64118" w:rsidRPr="006D738B" w:rsidRDefault="00E64118" w:rsidP="00E64118">
      <w:pPr>
        <w:pStyle w:val="Zkladntext21"/>
        <w:shd w:val="clear" w:color="auto" w:fill="auto"/>
        <w:tabs>
          <w:tab w:val="left" w:pos="805"/>
        </w:tabs>
        <w:spacing w:after="0" w:line="240" w:lineRule="auto"/>
        <w:ind w:left="1353"/>
        <w:jc w:val="both"/>
        <w:rPr>
          <w:rFonts w:ascii="Tahoma" w:hAnsi="Tahoma" w:cs="Tahoma"/>
          <w:i/>
          <w:sz w:val="20"/>
          <w:szCs w:val="20"/>
        </w:rPr>
      </w:pPr>
    </w:p>
    <w:p w14:paraId="212C6E86" w14:textId="77777777" w:rsidR="00E64118" w:rsidRPr="006D738B" w:rsidRDefault="00E64118" w:rsidP="00E64118">
      <w:pPr>
        <w:autoSpaceDE w:val="0"/>
        <w:autoSpaceDN w:val="0"/>
        <w:adjustRightInd w:val="0"/>
        <w:rPr>
          <w:rFonts w:ascii="Tahoma" w:hAnsi="Tahoma" w:cs="Tahoma"/>
          <w:iCs/>
          <w:color w:val="00B050"/>
        </w:rPr>
      </w:pPr>
      <w:r w:rsidRPr="006D738B">
        <w:rPr>
          <w:rFonts w:ascii="Tahoma" w:hAnsi="Tahoma" w:cs="Tahoma"/>
          <w:iCs/>
          <w:color w:val="00B050"/>
        </w:rPr>
        <w:t>Stavba se nachází ve stabilizovaném území. V předkládaném záměru nejsou navrhovány žádné zásadní změny stávajícího charakteru</w:t>
      </w:r>
      <w:r w:rsidRPr="006D738B">
        <w:rPr>
          <w:rFonts w:ascii="Tahoma" w:hAnsi="Tahoma" w:cs="Tahoma"/>
          <w:color w:val="00B050"/>
        </w:rPr>
        <w:t xml:space="preserve"> </w:t>
      </w:r>
      <w:r w:rsidRPr="006D738B">
        <w:rPr>
          <w:rFonts w:ascii="Tahoma" w:hAnsi="Tahoma" w:cs="Tahoma"/>
          <w:iCs/>
          <w:color w:val="00B050"/>
        </w:rPr>
        <w:t>ani způsobu využití území a území je jen doplňováno.</w:t>
      </w:r>
    </w:p>
    <w:p w14:paraId="4098C50D" w14:textId="77777777" w:rsidR="00E64118" w:rsidRPr="006D738B" w:rsidRDefault="00E64118" w:rsidP="00E64118">
      <w:pPr>
        <w:autoSpaceDE w:val="0"/>
        <w:autoSpaceDN w:val="0"/>
        <w:adjustRightInd w:val="0"/>
        <w:ind w:left="993"/>
        <w:rPr>
          <w:rFonts w:ascii="Tahoma" w:hAnsi="Tahoma" w:cs="Tahoma"/>
          <w:b/>
        </w:rPr>
      </w:pPr>
    </w:p>
    <w:p w14:paraId="3FCC4A4E" w14:textId="77777777" w:rsidR="00E64118" w:rsidRPr="006D738B" w:rsidRDefault="00E64118" w:rsidP="00E64118">
      <w:pPr>
        <w:autoSpaceDE w:val="0"/>
        <w:autoSpaceDN w:val="0"/>
        <w:adjustRightInd w:val="0"/>
        <w:ind w:left="993"/>
        <w:rPr>
          <w:rFonts w:ascii="Tahoma" w:hAnsi="Tahoma" w:cs="Tahoma"/>
        </w:rPr>
      </w:pPr>
      <w:r w:rsidRPr="006D738B">
        <w:rPr>
          <w:rFonts w:ascii="Tahoma" w:hAnsi="Tahoma" w:cs="Tahoma"/>
          <w:b/>
        </w:rPr>
        <w:t xml:space="preserve">§ 5 – </w:t>
      </w:r>
      <w:r w:rsidRPr="006D738B">
        <w:rPr>
          <w:rFonts w:ascii="Tahoma" w:hAnsi="Tahoma" w:cs="Tahoma"/>
        </w:rPr>
        <w:t>Členění území podle charakteru na lokality</w:t>
      </w:r>
    </w:p>
    <w:p w14:paraId="1B4B7039" w14:textId="77777777" w:rsidR="00E64118" w:rsidRPr="006D738B" w:rsidRDefault="00E64118" w:rsidP="00E64118">
      <w:pPr>
        <w:autoSpaceDE w:val="0"/>
        <w:autoSpaceDN w:val="0"/>
        <w:adjustRightInd w:val="0"/>
        <w:ind w:left="993"/>
        <w:rPr>
          <w:rFonts w:ascii="Tahoma" w:hAnsi="Tahoma" w:cs="Tahoma"/>
        </w:rPr>
      </w:pPr>
      <w:r w:rsidRPr="006D738B">
        <w:rPr>
          <w:rFonts w:ascii="Tahoma" w:hAnsi="Tahoma" w:cs="Tahoma"/>
        </w:rPr>
        <w:t>Území se může členit podle převažujícího charakteru území na lokality.</w:t>
      </w:r>
    </w:p>
    <w:p w14:paraId="381D0509" w14:textId="77777777" w:rsidR="00E64118" w:rsidRPr="006D738B" w:rsidRDefault="00E64118" w:rsidP="00E64118">
      <w:pPr>
        <w:autoSpaceDE w:val="0"/>
        <w:autoSpaceDN w:val="0"/>
        <w:adjustRightInd w:val="0"/>
        <w:rPr>
          <w:rFonts w:ascii="Tahoma" w:hAnsi="Tahoma" w:cs="Tahoma"/>
          <w:b/>
          <w:color w:val="00B050"/>
        </w:rPr>
      </w:pPr>
    </w:p>
    <w:p w14:paraId="4C570B4D" w14:textId="77777777" w:rsidR="00E64118" w:rsidRPr="006D738B" w:rsidRDefault="00E64118" w:rsidP="00E64118">
      <w:pPr>
        <w:autoSpaceDE w:val="0"/>
        <w:autoSpaceDN w:val="0"/>
        <w:adjustRightInd w:val="0"/>
        <w:rPr>
          <w:rFonts w:ascii="Tahoma" w:hAnsi="Tahoma" w:cs="Tahoma"/>
          <w:iCs/>
          <w:color w:val="00B050"/>
        </w:rPr>
      </w:pPr>
      <w:r w:rsidRPr="006D738B">
        <w:rPr>
          <w:rFonts w:ascii="Tahoma" w:hAnsi="Tahoma" w:cs="Tahoma"/>
          <w:iCs/>
          <w:color w:val="00B050"/>
        </w:rPr>
        <w:t>Řešené území se nečlení na lokality.</w:t>
      </w:r>
    </w:p>
    <w:p w14:paraId="42596B6E" w14:textId="77777777" w:rsidR="00E64118" w:rsidRPr="006D738B" w:rsidRDefault="00E64118" w:rsidP="00E64118">
      <w:pPr>
        <w:autoSpaceDE w:val="0"/>
        <w:autoSpaceDN w:val="0"/>
        <w:adjustRightInd w:val="0"/>
        <w:ind w:left="993"/>
        <w:rPr>
          <w:rFonts w:ascii="Tahoma" w:hAnsi="Tahoma" w:cs="Tahoma"/>
          <w:b/>
        </w:rPr>
      </w:pPr>
    </w:p>
    <w:p w14:paraId="7B7B285C" w14:textId="77777777" w:rsidR="00E64118" w:rsidRPr="006D738B" w:rsidRDefault="00E64118" w:rsidP="00E64118">
      <w:pPr>
        <w:autoSpaceDE w:val="0"/>
        <w:autoSpaceDN w:val="0"/>
        <w:adjustRightInd w:val="0"/>
        <w:ind w:left="993"/>
        <w:rPr>
          <w:rFonts w:ascii="Tahoma" w:hAnsi="Tahoma" w:cs="Tahoma"/>
        </w:rPr>
      </w:pPr>
      <w:r w:rsidRPr="006D738B">
        <w:rPr>
          <w:rFonts w:ascii="Tahoma" w:hAnsi="Tahoma" w:cs="Tahoma"/>
          <w:b/>
        </w:rPr>
        <w:t xml:space="preserve">§ 6 – </w:t>
      </w:r>
      <w:r w:rsidRPr="006D738B">
        <w:rPr>
          <w:rFonts w:ascii="Tahoma" w:hAnsi="Tahoma" w:cs="Tahoma"/>
        </w:rPr>
        <w:t>Členění území na plochy s rozdílným způsobem využití</w:t>
      </w:r>
    </w:p>
    <w:p w14:paraId="3EC8439D" w14:textId="77777777" w:rsidR="00E64118" w:rsidRPr="006D738B" w:rsidRDefault="00E64118" w:rsidP="00E64118">
      <w:pPr>
        <w:autoSpaceDE w:val="0"/>
        <w:autoSpaceDN w:val="0"/>
        <w:adjustRightInd w:val="0"/>
        <w:rPr>
          <w:rFonts w:ascii="Tahoma" w:eastAsia="Arial" w:hAnsi="Tahoma" w:cs="Tahoma"/>
          <w:color w:val="00B050"/>
          <w:lang w:eastAsia="en-US"/>
        </w:rPr>
      </w:pPr>
    </w:p>
    <w:p w14:paraId="23D6B0FC" w14:textId="0C20C31F" w:rsidR="00E64118" w:rsidRPr="006D738B" w:rsidRDefault="00E64118" w:rsidP="00E64118">
      <w:pPr>
        <w:autoSpaceDE w:val="0"/>
        <w:autoSpaceDN w:val="0"/>
        <w:adjustRightInd w:val="0"/>
        <w:rPr>
          <w:rFonts w:ascii="Tahoma" w:hAnsi="Tahoma" w:cs="Tahoma"/>
          <w:iCs/>
          <w:color w:val="00B050"/>
        </w:rPr>
      </w:pPr>
      <w:r w:rsidRPr="006D738B">
        <w:rPr>
          <w:rFonts w:ascii="Tahoma" w:hAnsi="Tahoma" w:cs="Tahoma"/>
          <w:iCs/>
          <w:color w:val="00B050"/>
        </w:rPr>
        <w:t>Navrhovaná stavba je v souladu s územním plánem hl. m. Prahy a se stanovenými regulativy ploch s rozdílným způsobem využití TVV – technické vybavení vodního hospodářství (viz B.</w:t>
      </w:r>
      <w:r>
        <w:rPr>
          <w:rFonts w:ascii="Tahoma" w:hAnsi="Tahoma" w:cs="Tahoma"/>
          <w:iCs/>
          <w:color w:val="00B050"/>
        </w:rPr>
        <w:t> </w:t>
      </w:r>
      <w:r w:rsidRPr="006D738B">
        <w:rPr>
          <w:rFonts w:ascii="Tahoma" w:hAnsi="Tahoma" w:cs="Tahoma"/>
          <w:iCs/>
          <w:color w:val="00B050"/>
        </w:rPr>
        <w:t>Souhrnná technická zpráva, kapitola B.1.3).</w:t>
      </w:r>
    </w:p>
    <w:p w14:paraId="7E5069F1" w14:textId="77777777" w:rsidR="00E64118" w:rsidRPr="006D738B" w:rsidRDefault="00E64118" w:rsidP="00E64118">
      <w:pPr>
        <w:autoSpaceDE w:val="0"/>
        <w:autoSpaceDN w:val="0"/>
        <w:adjustRightInd w:val="0"/>
        <w:ind w:left="993"/>
        <w:rPr>
          <w:rFonts w:ascii="Tahoma" w:hAnsi="Tahoma" w:cs="Tahoma"/>
          <w:b/>
        </w:rPr>
      </w:pPr>
    </w:p>
    <w:p w14:paraId="6DFD3DCE" w14:textId="77777777" w:rsidR="00E64118" w:rsidRPr="006D738B" w:rsidRDefault="00E64118" w:rsidP="00E64118">
      <w:pPr>
        <w:autoSpaceDE w:val="0"/>
        <w:autoSpaceDN w:val="0"/>
        <w:adjustRightInd w:val="0"/>
        <w:ind w:left="992"/>
        <w:rPr>
          <w:rFonts w:ascii="Tahoma" w:hAnsi="Tahoma" w:cs="Tahoma"/>
        </w:rPr>
      </w:pPr>
      <w:r w:rsidRPr="006D738B">
        <w:rPr>
          <w:rFonts w:ascii="Tahoma" w:hAnsi="Tahoma" w:cs="Tahoma"/>
          <w:b/>
        </w:rPr>
        <w:t xml:space="preserve">§ 7 – </w:t>
      </w:r>
      <w:r w:rsidRPr="006D738B">
        <w:rPr>
          <w:rFonts w:ascii="Tahoma" w:hAnsi="Tahoma" w:cs="Tahoma"/>
        </w:rPr>
        <w:t>Míra využití území k zastavění</w:t>
      </w:r>
    </w:p>
    <w:p w14:paraId="27390066" w14:textId="77777777" w:rsidR="00E64118" w:rsidRPr="006D738B" w:rsidRDefault="00E64118" w:rsidP="00E64118">
      <w:pPr>
        <w:pStyle w:val="Zkladntext21"/>
        <w:shd w:val="clear" w:color="auto" w:fill="auto"/>
        <w:spacing w:after="0" w:line="240" w:lineRule="auto"/>
        <w:ind w:left="992"/>
        <w:jc w:val="both"/>
        <w:rPr>
          <w:rFonts w:ascii="Tahoma" w:hAnsi="Tahoma" w:cs="Tahoma"/>
          <w:sz w:val="20"/>
          <w:szCs w:val="20"/>
        </w:rPr>
      </w:pPr>
      <w:r w:rsidRPr="006D738B">
        <w:rPr>
          <w:rFonts w:ascii="Tahoma" w:hAnsi="Tahoma" w:cs="Tahoma"/>
          <w:sz w:val="20"/>
          <w:szCs w:val="20"/>
        </w:rPr>
        <w:t>Míra využití území k zastavění se určuje vždy pro stanovenou část zastavitelného území, a to přiměřeně pro lokalitu, plochu, blok anebo pozemek, a stanovuje se jako nejvýše přípustná, popřípadě jako nejnižší požadovaná.</w:t>
      </w:r>
    </w:p>
    <w:p w14:paraId="50D10692" w14:textId="77777777" w:rsidR="00E64118" w:rsidRPr="006D738B" w:rsidRDefault="00E64118" w:rsidP="00E64118">
      <w:pPr>
        <w:autoSpaceDE w:val="0"/>
        <w:autoSpaceDN w:val="0"/>
        <w:adjustRightInd w:val="0"/>
        <w:rPr>
          <w:rFonts w:ascii="Tahoma" w:hAnsi="Tahoma" w:cs="Tahoma"/>
          <w:b/>
          <w:i/>
        </w:rPr>
      </w:pPr>
    </w:p>
    <w:p w14:paraId="7DF5EDBF" w14:textId="77777777" w:rsidR="00E64118" w:rsidRPr="006D738B" w:rsidRDefault="00E64118" w:rsidP="00E64118">
      <w:pPr>
        <w:autoSpaceDE w:val="0"/>
        <w:autoSpaceDN w:val="0"/>
        <w:adjustRightInd w:val="0"/>
        <w:rPr>
          <w:rFonts w:ascii="Tahoma" w:hAnsi="Tahoma" w:cs="Tahoma"/>
          <w:iCs/>
          <w:color w:val="00B050"/>
        </w:rPr>
      </w:pPr>
      <w:r w:rsidRPr="006D738B">
        <w:rPr>
          <w:rFonts w:ascii="Tahoma" w:hAnsi="Tahoma" w:cs="Tahoma"/>
          <w:iCs/>
          <w:color w:val="00B050"/>
        </w:rPr>
        <w:lastRenderedPageBreak/>
        <w:t>Navrhovaná stavba je v souladu s územním plánem hl. m. Prahy. Stabilizované území nedefinuje regulativ míry využití území k zastavění.</w:t>
      </w:r>
    </w:p>
    <w:p w14:paraId="6D966580" w14:textId="77777777" w:rsidR="00E64118" w:rsidRDefault="00E64118" w:rsidP="00E64118">
      <w:pPr>
        <w:autoSpaceDE w:val="0"/>
        <w:autoSpaceDN w:val="0"/>
        <w:adjustRightInd w:val="0"/>
        <w:ind w:left="993"/>
        <w:rPr>
          <w:rFonts w:ascii="Tahoma" w:hAnsi="Tahoma" w:cs="Tahoma"/>
          <w:b/>
        </w:rPr>
      </w:pPr>
    </w:p>
    <w:p w14:paraId="28870E6B" w14:textId="77777777" w:rsidR="00E64118" w:rsidRPr="00BE3A80" w:rsidRDefault="00E64118" w:rsidP="00E64118">
      <w:pPr>
        <w:autoSpaceDE w:val="0"/>
        <w:autoSpaceDN w:val="0"/>
        <w:adjustRightInd w:val="0"/>
        <w:ind w:left="285" w:firstLine="708"/>
        <w:rPr>
          <w:rFonts w:ascii="Tahoma" w:hAnsi="Tahoma" w:cs="Tahoma"/>
        </w:rPr>
      </w:pPr>
      <w:r w:rsidRPr="006D738B">
        <w:rPr>
          <w:rFonts w:ascii="Tahoma" w:hAnsi="Tahoma" w:cs="Tahoma"/>
          <w:b/>
        </w:rPr>
        <w:t xml:space="preserve">§ 8 – </w:t>
      </w:r>
      <w:r w:rsidRPr="006D738B">
        <w:rPr>
          <w:rFonts w:ascii="Tahoma" w:hAnsi="Tahoma" w:cs="Tahoma"/>
        </w:rPr>
        <w:t>Veřejná vybavenost</w:t>
      </w:r>
    </w:p>
    <w:p w14:paraId="6040D62B" w14:textId="77777777" w:rsidR="00E64118" w:rsidRPr="006D738B" w:rsidRDefault="00E64118" w:rsidP="00E64118">
      <w:pPr>
        <w:autoSpaceDE w:val="0"/>
        <w:autoSpaceDN w:val="0"/>
        <w:adjustRightInd w:val="0"/>
        <w:ind w:left="993"/>
        <w:rPr>
          <w:rFonts w:ascii="Tahoma" w:hAnsi="Tahoma" w:cs="Tahoma"/>
        </w:rPr>
      </w:pPr>
      <w:r w:rsidRPr="006D738B">
        <w:rPr>
          <w:rFonts w:ascii="Tahoma" w:hAnsi="Tahoma" w:cs="Tahoma"/>
          <w:b/>
        </w:rPr>
        <w:t xml:space="preserve">§ 9 – </w:t>
      </w:r>
      <w:r w:rsidRPr="006D738B">
        <w:rPr>
          <w:rFonts w:ascii="Tahoma" w:hAnsi="Tahoma" w:cs="Tahoma"/>
        </w:rPr>
        <w:t>Dopravní koridory</w:t>
      </w:r>
    </w:p>
    <w:p w14:paraId="32650B69" w14:textId="77777777" w:rsidR="00E64118" w:rsidRPr="006D738B" w:rsidRDefault="00E64118" w:rsidP="00E64118">
      <w:pPr>
        <w:autoSpaceDE w:val="0"/>
        <w:autoSpaceDN w:val="0"/>
        <w:adjustRightInd w:val="0"/>
        <w:ind w:left="993"/>
        <w:rPr>
          <w:rFonts w:ascii="Tahoma" w:hAnsi="Tahoma" w:cs="Tahoma"/>
        </w:rPr>
      </w:pPr>
      <w:r w:rsidRPr="006D738B">
        <w:rPr>
          <w:rFonts w:ascii="Tahoma" w:hAnsi="Tahoma" w:cs="Tahoma"/>
          <w:b/>
        </w:rPr>
        <w:t xml:space="preserve">§ 10 – </w:t>
      </w:r>
      <w:r w:rsidRPr="006D738B">
        <w:rPr>
          <w:rFonts w:ascii="Tahoma" w:hAnsi="Tahoma" w:cs="Tahoma"/>
        </w:rPr>
        <w:t>Podrobnější členění ploch</w:t>
      </w:r>
    </w:p>
    <w:p w14:paraId="6973822D" w14:textId="77777777" w:rsidR="00E64118" w:rsidRPr="006D738B" w:rsidRDefault="00E64118" w:rsidP="00E64118">
      <w:pPr>
        <w:autoSpaceDE w:val="0"/>
        <w:autoSpaceDN w:val="0"/>
        <w:adjustRightInd w:val="0"/>
        <w:ind w:left="709"/>
        <w:rPr>
          <w:rFonts w:ascii="Tahoma" w:hAnsi="Tahoma" w:cs="Tahoma"/>
          <w:b/>
        </w:rPr>
      </w:pPr>
    </w:p>
    <w:p w14:paraId="0F55D9AF" w14:textId="509F525F" w:rsidR="00E64118" w:rsidRPr="006D738B" w:rsidRDefault="00E64118" w:rsidP="00E64118">
      <w:pPr>
        <w:autoSpaceDE w:val="0"/>
        <w:autoSpaceDN w:val="0"/>
        <w:adjustRightInd w:val="0"/>
        <w:ind w:left="709"/>
        <w:rPr>
          <w:rFonts w:ascii="Tahoma" w:hAnsi="Tahoma" w:cs="Tahoma"/>
        </w:rPr>
      </w:pPr>
      <w:r w:rsidRPr="006D738B">
        <w:rPr>
          <w:rFonts w:ascii="Tahoma" w:hAnsi="Tahoma" w:cs="Tahoma"/>
          <w:b/>
        </w:rPr>
        <w:t>HLAVA II – VYMEZOVÁNÍ</w:t>
      </w:r>
      <w:r w:rsidRPr="006D738B">
        <w:rPr>
          <w:rFonts w:ascii="Tahoma" w:hAnsi="Tahoma" w:cs="Tahoma"/>
        </w:rPr>
        <w:t xml:space="preserve"> VEŘEJNÝCH PROSTRANSTVÍ, DĚLENÍ A SCELOVÁNÍ POZEMKŮ</w:t>
      </w:r>
    </w:p>
    <w:p w14:paraId="6B8CC02D" w14:textId="146947C6" w:rsidR="00E64118" w:rsidRPr="006D738B" w:rsidRDefault="00E64118" w:rsidP="00E64118">
      <w:pPr>
        <w:autoSpaceDE w:val="0"/>
        <w:autoSpaceDN w:val="0"/>
        <w:adjustRightInd w:val="0"/>
        <w:ind w:left="993"/>
        <w:rPr>
          <w:rFonts w:ascii="Tahoma" w:hAnsi="Tahoma" w:cs="Tahoma"/>
        </w:rPr>
      </w:pPr>
      <w:r w:rsidRPr="006D738B">
        <w:rPr>
          <w:rFonts w:ascii="Tahoma" w:hAnsi="Tahoma" w:cs="Tahoma"/>
          <w:b/>
        </w:rPr>
        <w:t xml:space="preserve">§ 11 - </w:t>
      </w:r>
      <w:r w:rsidRPr="006D738B">
        <w:rPr>
          <w:rFonts w:ascii="Tahoma" w:hAnsi="Tahoma" w:cs="Tahoma"/>
        </w:rPr>
        <w:t>Obecné zásady vymezování pozemků a veřejných prostranství</w:t>
      </w:r>
    </w:p>
    <w:p w14:paraId="11B561A1" w14:textId="7F9CE7B2" w:rsidR="00E64118" w:rsidRPr="006D738B" w:rsidRDefault="00E64118" w:rsidP="00E64118">
      <w:pPr>
        <w:autoSpaceDE w:val="0"/>
        <w:autoSpaceDN w:val="0"/>
        <w:adjustRightInd w:val="0"/>
        <w:ind w:left="993"/>
        <w:rPr>
          <w:rFonts w:ascii="Tahoma" w:hAnsi="Tahoma" w:cs="Tahoma"/>
        </w:rPr>
      </w:pPr>
      <w:r w:rsidRPr="006D738B">
        <w:rPr>
          <w:rFonts w:ascii="Tahoma" w:hAnsi="Tahoma" w:cs="Tahoma"/>
          <w:b/>
        </w:rPr>
        <w:t xml:space="preserve">§ 12 - </w:t>
      </w:r>
      <w:r w:rsidRPr="006D738B">
        <w:rPr>
          <w:rFonts w:ascii="Tahoma" w:hAnsi="Tahoma" w:cs="Tahoma"/>
        </w:rPr>
        <w:t>Vymezení uličního prostranství (uliční čára a bloky)</w:t>
      </w:r>
    </w:p>
    <w:p w14:paraId="766F2AE3" w14:textId="3D9414B4" w:rsidR="00E64118" w:rsidRPr="006D738B" w:rsidRDefault="00E64118" w:rsidP="00E64118">
      <w:pPr>
        <w:autoSpaceDE w:val="0"/>
        <w:autoSpaceDN w:val="0"/>
        <w:adjustRightInd w:val="0"/>
        <w:ind w:left="993"/>
        <w:rPr>
          <w:rFonts w:ascii="Tahoma" w:hAnsi="Tahoma" w:cs="Tahoma"/>
        </w:rPr>
      </w:pPr>
      <w:r w:rsidRPr="006D738B">
        <w:rPr>
          <w:rFonts w:ascii="Tahoma" w:hAnsi="Tahoma" w:cs="Tahoma"/>
          <w:b/>
        </w:rPr>
        <w:t xml:space="preserve">§ 13 - </w:t>
      </w:r>
      <w:r w:rsidRPr="006D738B">
        <w:rPr>
          <w:rFonts w:ascii="Tahoma" w:hAnsi="Tahoma" w:cs="Tahoma"/>
        </w:rPr>
        <w:t>Urbanistické typy ulic</w:t>
      </w:r>
    </w:p>
    <w:p w14:paraId="21CD38A8" w14:textId="7A1DA1A5" w:rsidR="00E64118" w:rsidRPr="006D738B" w:rsidRDefault="00E64118" w:rsidP="00E64118">
      <w:pPr>
        <w:autoSpaceDE w:val="0"/>
        <w:autoSpaceDN w:val="0"/>
        <w:adjustRightInd w:val="0"/>
        <w:ind w:left="993"/>
        <w:rPr>
          <w:rFonts w:ascii="Tahoma" w:hAnsi="Tahoma" w:cs="Tahoma"/>
        </w:rPr>
      </w:pPr>
      <w:r w:rsidRPr="006D738B">
        <w:rPr>
          <w:rFonts w:ascii="Tahoma" w:hAnsi="Tahoma" w:cs="Tahoma"/>
          <w:b/>
        </w:rPr>
        <w:t xml:space="preserve">§ 14 - </w:t>
      </w:r>
      <w:r w:rsidRPr="006D738B">
        <w:rPr>
          <w:rFonts w:ascii="Tahoma" w:hAnsi="Tahoma" w:cs="Tahoma"/>
        </w:rPr>
        <w:t>Šířky uličních prostranství</w:t>
      </w:r>
    </w:p>
    <w:p w14:paraId="590357FA" w14:textId="71389B8C" w:rsidR="00E64118" w:rsidRPr="006D738B" w:rsidRDefault="00E64118" w:rsidP="00E64118">
      <w:pPr>
        <w:autoSpaceDE w:val="0"/>
        <w:autoSpaceDN w:val="0"/>
        <w:adjustRightInd w:val="0"/>
        <w:ind w:left="993"/>
        <w:rPr>
          <w:rFonts w:ascii="Tahoma" w:hAnsi="Tahoma" w:cs="Tahoma"/>
          <w:i/>
          <w:color w:val="FF0000"/>
        </w:rPr>
      </w:pPr>
      <w:r w:rsidRPr="006D738B">
        <w:rPr>
          <w:rFonts w:ascii="Tahoma" w:hAnsi="Tahoma" w:cs="Tahoma"/>
          <w:b/>
        </w:rPr>
        <w:t xml:space="preserve">§ 15 - </w:t>
      </w:r>
      <w:r w:rsidRPr="006D738B">
        <w:rPr>
          <w:rFonts w:ascii="Tahoma" w:hAnsi="Tahoma" w:cs="Tahoma"/>
        </w:rPr>
        <w:t>Pozemky určené k zastavění</w:t>
      </w:r>
    </w:p>
    <w:p w14:paraId="7052EE94" w14:textId="77777777" w:rsidR="00E64118" w:rsidRPr="006D738B" w:rsidRDefault="00E64118" w:rsidP="00E64118">
      <w:pPr>
        <w:autoSpaceDE w:val="0"/>
        <w:autoSpaceDN w:val="0"/>
        <w:adjustRightInd w:val="0"/>
        <w:rPr>
          <w:rFonts w:ascii="Tahoma" w:hAnsi="Tahoma" w:cs="Tahoma"/>
        </w:rPr>
      </w:pPr>
    </w:p>
    <w:p w14:paraId="38979F06" w14:textId="5BC6A783" w:rsidR="00E64118" w:rsidRPr="006D738B" w:rsidRDefault="00E64118" w:rsidP="00E64118">
      <w:pPr>
        <w:autoSpaceDE w:val="0"/>
        <w:autoSpaceDN w:val="0"/>
        <w:adjustRightInd w:val="0"/>
        <w:ind w:left="709"/>
        <w:rPr>
          <w:rFonts w:ascii="Tahoma" w:hAnsi="Tahoma" w:cs="Tahoma"/>
        </w:rPr>
      </w:pPr>
      <w:r w:rsidRPr="006D738B">
        <w:rPr>
          <w:rFonts w:ascii="Tahoma" w:hAnsi="Tahoma" w:cs="Tahoma"/>
          <w:b/>
        </w:rPr>
        <w:t>HLAVA III – STANDARD</w:t>
      </w:r>
      <w:r w:rsidRPr="006D738B">
        <w:rPr>
          <w:rFonts w:ascii="Tahoma" w:hAnsi="Tahoma" w:cs="Tahoma"/>
        </w:rPr>
        <w:t xml:space="preserve"> VEŘEJNÝCH PROSTRANSTVÍ, ZÁSADY USPOŘÁDÁNÍ DOPRAVNÍ A TECHNICKÉ INFRASTRUKTURY</w:t>
      </w:r>
    </w:p>
    <w:p w14:paraId="2BBC7B61" w14:textId="77777777" w:rsidR="00E64118" w:rsidRPr="006D738B" w:rsidRDefault="00E64118" w:rsidP="00E64118">
      <w:pPr>
        <w:ind w:left="993"/>
        <w:rPr>
          <w:rFonts w:ascii="Tahoma" w:hAnsi="Tahoma" w:cs="Tahoma"/>
        </w:rPr>
      </w:pPr>
      <w:r w:rsidRPr="006D738B">
        <w:rPr>
          <w:rFonts w:ascii="Tahoma" w:hAnsi="Tahoma" w:cs="Tahoma"/>
          <w:b/>
        </w:rPr>
        <w:t xml:space="preserve">§ 16 - </w:t>
      </w:r>
      <w:r w:rsidRPr="006D738B">
        <w:rPr>
          <w:rFonts w:ascii="Tahoma" w:hAnsi="Tahoma" w:cs="Tahoma"/>
        </w:rPr>
        <w:t>Standard veřejných prostranství</w:t>
      </w:r>
    </w:p>
    <w:p w14:paraId="78D5F5AD" w14:textId="58F14E98" w:rsidR="00E64118" w:rsidRPr="006D738B" w:rsidRDefault="00E64118" w:rsidP="00E64118">
      <w:pPr>
        <w:ind w:left="993"/>
        <w:rPr>
          <w:rFonts w:ascii="Tahoma" w:hAnsi="Tahoma" w:cs="Tahoma"/>
          <w:i/>
        </w:rPr>
      </w:pPr>
      <w:r w:rsidRPr="006D738B">
        <w:rPr>
          <w:rFonts w:ascii="Tahoma" w:hAnsi="Tahoma" w:cs="Tahoma"/>
          <w:b/>
        </w:rPr>
        <w:t>§ 17</w:t>
      </w:r>
      <w:r w:rsidRPr="006D738B">
        <w:rPr>
          <w:rFonts w:ascii="Tahoma" w:hAnsi="Tahoma" w:cs="Tahoma"/>
          <w:i/>
        </w:rPr>
        <w:t xml:space="preserve"> - </w:t>
      </w:r>
      <w:r w:rsidRPr="006D738B">
        <w:rPr>
          <w:rFonts w:ascii="Tahoma" w:hAnsi="Tahoma" w:cs="Tahoma"/>
        </w:rPr>
        <w:t xml:space="preserve">Požadavky na dopravní infrastrukturu a dopravní vybavenost </w:t>
      </w:r>
      <w:r w:rsidRPr="006D738B">
        <w:rPr>
          <w:rFonts w:ascii="Tahoma" w:hAnsi="Tahoma" w:cs="Tahoma"/>
          <w:i/>
        </w:rPr>
        <w:t xml:space="preserve"> </w:t>
      </w:r>
    </w:p>
    <w:p w14:paraId="433EEBF4" w14:textId="77777777" w:rsidR="00E64118" w:rsidRPr="006D738B" w:rsidRDefault="00E64118" w:rsidP="00E64118">
      <w:pPr>
        <w:autoSpaceDE w:val="0"/>
        <w:autoSpaceDN w:val="0"/>
        <w:adjustRightInd w:val="0"/>
        <w:rPr>
          <w:rFonts w:ascii="Tahoma" w:hAnsi="Tahoma" w:cs="Tahoma"/>
          <w:iCs/>
          <w:color w:val="00B050"/>
        </w:rPr>
      </w:pPr>
    </w:p>
    <w:p w14:paraId="5FEEBE17" w14:textId="77777777" w:rsidR="00E64118" w:rsidRPr="006D738B" w:rsidRDefault="00E64118" w:rsidP="00E64118">
      <w:pPr>
        <w:autoSpaceDE w:val="0"/>
        <w:autoSpaceDN w:val="0"/>
        <w:adjustRightInd w:val="0"/>
        <w:rPr>
          <w:rFonts w:ascii="Tahoma" w:hAnsi="Tahoma" w:cs="Tahoma"/>
          <w:iCs/>
          <w:color w:val="00B050"/>
        </w:rPr>
      </w:pPr>
      <w:r w:rsidRPr="006D738B">
        <w:rPr>
          <w:rFonts w:ascii="Tahoma" w:hAnsi="Tahoma" w:cs="Tahoma"/>
          <w:iCs/>
          <w:color w:val="00B050"/>
        </w:rPr>
        <w:t>Tyto ustanovení se netýkají navrhované</w:t>
      </w:r>
      <w:r>
        <w:rPr>
          <w:rFonts w:ascii="Tahoma" w:hAnsi="Tahoma" w:cs="Tahoma"/>
          <w:iCs/>
          <w:color w:val="00B050"/>
        </w:rPr>
        <w:t>ho</w:t>
      </w:r>
      <w:r w:rsidRPr="006D738B">
        <w:rPr>
          <w:rFonts w:ascii="Tahoma" w:hAnsi="Tahoma" w:cs="Tahoma"/>
          <w:iCs/>
          <w:color w:val="00B050"/>
        </w:rPr>
        <w:t xml:space="preserve"> </w:t>
      </w:r>
      <w:r>
        <w:rPr>
          <w:rFonts w:ascii="Tahoma" w:hAnsi="Tahoma" w:cs="Tahoma"/>
          <w:iCs/>
          <w:color w:val="00B050"/>
        </w:rPr>
        <w:t>záměru</w:t>
      </w:r>
    </w:p>
    <w:p w14:paraId="64FF5903" w14:textId="77777777" w:rsidR="00E64118" w:rsidRPr="006D738B" w:rsidRDefault="00E64118" w:rsidP="00E64118">
      <w:pPr>
        <w:ind w:left="993"/>
        <w:rPr>
          <w:rFonts w:ascii="Tahoma" w:hAnsi="Tahoma" w:cs="Tahoma"/>
        </w:rPr>
      </w:pPr>
    </w:p>
    <w:p w14:paraId="3306AE12" w14:textId="77777777" w:rsidR="00E64118" w:rsidRPr="006D738B" w:rsidRDefault="00E64118" w:rsidP="00E64118">
      <w:pPr>
        <w:ind w:left="993"/>
        <w:rPr>
          <w:rFonts w:ascii="Tahoma" w:hAnsi="Tahoma" w:cs="Tahoma"/>
          <w:b/>
        </w:rPr>
      </w:pPr>
      <w:r w:rsidRPr="006D738B">
        <w:rPr>
          <w:rFonts w:ascii="Tahoma" w:hAnsi="Tahoma" w:cs="Tahoma"/>
          <w:b/>
        </w:rPr>
        <w:t xml:space="preserve">§ 18 - </w:t>
      </w:r>
      <w:r w:rsidRPr="006D738B">
        <w:rPr>
          <w:rFonts w:ascii="Tahoma" w:hAnsi="Tahoma" w:cs="Tahoma"/>
        </w:rPr>
        <w:t>Požadavky na technickou infrastrukturu a technickou vybavenost</w:t>
      </w:r>
      <w:r w:rsidRPr="006D738B">
        <w:rPr>
          <w:rFonts w:ascii="Tahoma" w:hAnsi="Tahoma" w:cs="Tahoma"/>
          <w:b/>
        </w:rPr>
        <w:t xml:space="preserve"> </w:t>
      </w:r>
    </w:p>
    <w:p w14:paraId="2250A42F" w14:textId="706B5B2D" w:rsidR="00E64118" w:rsidRPr="006D738B" w:rsidRDefault="00E64118" w:rsidP="00C26571">
      <w:pPr>
        <w:pStyle w:val="Odstavecseseznamem"/>
        <w:numPr>
          <w:ilvl w:val="0"/>
          <w:numId w:val="43"/>
        </w:numPr>
        <w:spacing w:after="200"/>
        <w:rPr>
          <w:rFonts w:ascii="Tahoma" w:hAnsi="Tahoma" w:cs="Tahoma"/>
        </w:rPr>
      </w:pPr>
      <w:r w:rsidRPr="006D738B">
        <w:rPr>
          <w:rFonts w:ascii="Tahoma" w:hAnsi="Tahoma" w:cs="Tahoma"/>
        </w:rPr>
        <w:t>Sítě technické infrastruktury se v zastavitelném území umisťují výhradně do</w:t>
      </w:r>
      <w:r>
        <w:rPr>
          <w:rFonts w:ascii="Tahoma" w:hAnsi="Tahoma" w:cs="Tahoma"/>
        </w:rPr>
        <w:t> </w:t>
      </w:r>
      <w:r w:rsidRPr="006D738B">
        <w:rPr>
          <w:rFonts w:ascii="Tahoma" w:hAnsi="Tahoma" w:cs="Tahoma"/>
        </w:rPr>
        <w:t>uličních prostranství. Do nestavebních bloků je lze umístit jen v odůvodněných případech a pouze pod zpevněnými plochami nebo při jejich okrajích. Ustanovení se neuplatní pro připojení jednotlivých staveb a při umisťování nadřazených sítí ve větších hloubkách. V areálech a společně řešených celcích staveb individuálního bydlení lze sítě sloužící výhradně k připojení staveb areálu, respektive společně řešeného celku, umístit i mimo uliční prostranství.</w:t>
      </w:r>
    </w:p>
    <w:p w14:paraId="0AB76908" w14:textId="77777777" w:rsidR="00E64118" w:rsidRPr="006D738B" w:rsidRDefault="00E64118" w:rsidP="00E64118">
      <w:pPr>
        <w:ind w:left="993"/>
        <w:rPr>
          <w:rFonts w:ascii="Tahoma" w:hAnsi="Tahoma" w:cs="Tahoma"/>
        </w:rPr>
      </w:pPr>
    </w:p>
    <w:p w14:paraId="39451619" w14:textId="4015EEA3" w:rsidR="00E64118" w:rsidRPr="006D738B" w:rsidRDefault="00E64118" w:rsidP="00C26571">
      <w:pPr>
        <w:pStyle w:val="Odstavecseseznamem"/>
        <w:numPr>
          <w:ilvl w:val="0"/>
          <w:numId w:val="43"/>
        </w:numPr>
        <w:spacing w:after="200"/>
        <w:rPr>
          <w:rFonts w:ascii="Tahoma" w:hAnsi="Tahoma" w:cs="Tahoma"/>
        </w:rPr>
      </w:pPr>
      <w:r w:rsidRPr="006D738B">
        <w:rPr>
          <w:rFonts w:ascii="Tahoma" w:hAnsi="Tahoma" w:cs="Tahoma"/>
        </w:rPr>
        <w:t>Rozvodná energetická vedení a vedení elektronických komunikací se</w:t>
      </w:r>
      <w:r>
        <w:rPr>
          <w:rFonts w:ascii="Tahoma" w:hAnsi="Tahoma" w:cs="Tahoma"/>
        </w:rPr>
        <w:t> </w:t>
      </w:r>
      <w:r w:rsidRPr="006D738B">
        <w:rPr>
          <w:rFonts w:ascii="Tahoma" w:hAnsi="Tahoma" w:cs="Tahoma"/>
        </w:rPr>
        <w:t>v</w:t>
      </w:r>
      <w:r>
        <w:rPr>
          <w:rFonts w:ascii="Tahoma" w:hAnsi="Tahoma" w:cs="Tahoma"/>
        </w:rPr>
        <w:t> </w:t>
      </w:r>
      <w:r w:rsidRPr="006D738B">
        <w:rPr>
          <w:rFonts w:ascii="Tahoma" w:hAnsi="Tahoma" w:cs="Tahoma"/>
        </w:rPr>
        <w:t>zastavitelném území umisťují pod terénem. U dočasných staveb zařízení staveniště lze v odůvodněných případech umístit tato vedení nad terén jako stavby dočasné.</w:t>
      </w:r>
    </w:p>
    <w:p w14:paraId="2A6D8DC8" w14:textId="77777777" w:rsidR="00E64118" w:rsidRPr="006D738B" w:rsidRDefault="00E64118" w:rsidP="00E64118">
      <w:pPr>
        <w:rPr>
          <w:rFonts w:ascii="Tahoma" w:hAnsi="Tahoma" w:cs="Tahoma"/>
          <w:color w:val="00B050"/>
        </w:rPr>
      </w:pPr>
    </w:p>
    <w:p w14:paraId="47E4FD2F" w14:textId="77777777" w:rsidR="00E64118" w:rsidRPr="006D738B" w:rsidRDefault="00E64118" w:rsidP="00C26571">
      <w:pPr>
        <w:pStyle w:val="Odstavecseseznamem"/>
        <w:numPr>
          <w:ilvl w:val="0"/>
          <w:numId w:val="43"/>
        </w:numPr>
        <w:spacing w:after="200"/>
        <w:rPr>
          <w:rFonts w:ascii="Tahoma" w:hAnsi="Tahoma" w:cs="Tahoma"/>
        </w:rPr>
      </w:pPr>
      <w:r w:rsidRPr="006D738B">
        <w:rPr>
          <w:rFonts w:ascii="Tahoma" w:hAnsi="Tahoma" w:cs="Tahoma"/>
        </w:rPr>
        <w:t xml:space="preserve">Podzemní i nadzemní vedení se soustřeďují ve společných trasách (koridorech, kolektorech). Je-li v území zřízen kolektor, přednostně se dle technických možností umisťují nové a doplňované sítě technické infrastruktury do tohoto kolektoru </w:t>
      </w:r>
    </w:p>
    <w:p w14:paraId="36D1D183" w14:textId="77777777" w:rsidR="00E64118" w:rsidRPr="006D738B" w:rsidRDefault="00E64118" w:rsidP="00E64118">
      <w:pPr>
        <w:rPr>
          <w:rFonts w:ascii="Tahoma" w:hAnsi="Tahoma" w:cs="Tahoma"/>
        </w:rPr>
      </w:pPr>
    </w:p>
    <w:p w14:paraId="2A5F5579" w14:textId="77777777" w:rsidR="00E64118" w:rsidRPr="006D738B" w:rsidRDefault="00E64118" w:rsidP="00C26571">
      <w:pPr>
        <w:pStyle w:val="Odstavecseseznamem"/>
        <w:numPr>
          <w:ilvl w:val="0"/>
          <w:numId w:val="43"/>
        </w:numPr>
        <w:spacing w:after="200"/>
        <w:rPr>
          <w:rFonts w:ascii="Tahoma" w:hAnsi="Tahoma" w:cs="Tahoma"/>
        </w:rPr>
      </w:pPr>
      <w:r w:rsidRPr="006D738B">
        <w:rPr>
          <w:rFonts w:ascii="Tahoma" w:hAnsi="Tahoma" w:cs="Tahoma"/>
        </w:rPr>
        <w:t>Zařízení technické infrastruktury se v zastavitelném území umisťují přednostně pod terénem nebo jako součást budov. Mimo zastavitelné území se postupuje přiměřeně.</w:t>
      </w:r>
    </w:p>
    <w:p w14:paraId="265ED65B" w14:textId="77777777" w:rsidR="00E64118" w:rsidRPr="006D738B" w:rsidRDefault="00E64118" w:rsidP="00E64118">
      <w:pPr>
        <w:ind w:left="993"/>
        <w:rPr>
          <w:rFonts w:ascii="Tahoma" w:hAnsi="Tahoma" w:cs="Tahoma"/>
        </w:rPr>
      </w:pPr>
    </w:p>
    <w:p w14:paraId="1F521AE8" w14:textId="77777777" w:rsidR="00E64118" w:rsidRPr="006D738B" w:rsidRDefault="00E64118" w:rsidP="00C26571">
      <w:pPr>
        <w:numPr>
          <w:ilvl w:val="0"/>
          <w:numId w:val="43"/>
        </w:numPr>
        <w:ind w:left="993" w:firstLine="0"/>
        <w:rPr>
          <w:rFonts w:ascii="Tahoma" w:hAnsi="Tahoma" w:cs="Tahoma"/>
        </w:rPr>
      </w:pPr>
      <w:r w:rsidRPr="006D738B">
        <w:rPr>
          <w:rFonts w:ascii="Tahoma" w:hAnsi="Tahoma" w:cs="Tahoma"/>
        </w:rPr>
        <w:t>V záplavových územích, vyjma jejich chráněných částí, musí být:</w:t>
      </w:r>
    </w:p>
    <w:p w14:paraId="2BDEF273" w14:textId="77777777" w:rsidR="00E64118" w:rsidRPr="006D738B" w:rsidRDefault="00E64118" w:rsidP="00E64118">
      <w:pPr>
        <w:ind w:left="1416"/>
        <w:rPr>
          <w:rFonts w:ascii="Tahoma" w:hAnsi="Tahoma" w:cs="Tahoma"/>
        </w:rPr>
      </w:pPr>
      <w:r w:rsidRPr="006D738B">
        <w:rPr>
          <w:rFonts w:ascii="Tahoma" w:hAnsi="Tahoma" w:cs="Tahoma"/>
        </w:rPr>
        <w:t xml:space="preserve">a) sítě technické infrastruktury vyjma energetických vedení vysokého a velmi vysokého napětí vedeny pod terénem, </w:t>
      </w:r>
    </w:p>
    <w:p w14:paraId="2307FA26" w14:textId="11A78F91" w:rsidR="00E64118" w:rsidRPr="006D738B" w:rsidRDefault="00E64118" w:rsidP="00E64118">
      <w:pPr>
        <w:ind w:left="1416"/>
        <w:rPr>
          <w:rFonts w:ascii="Tahoma" w:hAnsi="Tahoma" w:cs="Tahoma"/>
        </w:rPr>
      </w:pPr>
      <w:r w:rsidRPr="006D738B">
        <w:rPr>
          <w:rFonts w:ascii="Tahoma" w:hAnsi="Tahoma" w:cs="Tahoma"/>
        </w:rPr>
        <w:lastRenderedPageBreak/>
        <w:t>b) stavby transformačních, spínacích a výměníkových stanic, regulačních stanic plynu a telefonních ústředen umístěny tak, aby jejich provozní prostory byly nejméně 1</w:t>
      </w:r>
      <w:r>
        <w:rPr>
          <w:rFonts w:ascii="Tahoma" w:hAnsi="Tahoma" w:cs="Tahoma"/>
        </w:rPr>
        <w:t> </w:t>
      </w:r>
      <w:r w:rsidRPr="006D738B">
        <w:rPr>
          <w:rFonts w:ascii="Tahoma" w:hAnsi="Tahoma" w:cs="Tahoma"/>
        </w:rPr>
        <w:t>m nad hladinou záplavy.</w:t>
      </w:r>
    </w:p>
    <w:p w14:paraId="04144B84" w14:textId="77777777" w:rsidR="00E64118" w:rsidRPr="006D738B" w:rsidRDefault="00E64118" w:rsidP="00E64118">
      <w:pPr>
        <w:ind w:left="993" w:firstLine="423"/>
        <w:rPr>
          <w:rFonts w:ascii="Tahoma" w:hAnsi="Tahoma" w:cs="Tahoma"/>
        </w:rPr>
      </w:pPr>
    </w:p>
    <w:p w14:paraId="19A1B3EA" w14:textId="77777777" w:rsidR="00E64118" w:rsidRPr="006D738B" w:rsidRDefault="00E64118" w:rsidP="00E64118">
      <w:pPr>
        <w:autoSpaceDE w:val="0"/>
        <w:autoSpaceDN w:val="0"/>
        <w:adjustRightInd w:val="0"/>
        <w:rPr>
          <w:rFonts w:ascii="Tahoma" w:hAnsi="Tahoma" w:cs="Tahoma"/>
          <w:iCs/>
          <w:color w:val="00B050"/>
        </w:rPr>
      </w:pPr>
      <w:r w:rsidRPr="006D738B">
        <w:rPr>
          <w:rFonts w:ascii="Tahoma" w:hAnsi="Tahoma" w:cs="Tahoma"/>
          <w:iCs/>
          <w:color w:val="00B050"/>
        </w:rPr>
        <w:t>Splněno. Všechna připojení areálu na sítě technické infrastruktury jsou umístěna do uličních prostranství. Všechny rozvody a zařízení technické infrastruktury jsou umístěny pod terénem nebo jako součást budov (např. vodovodní vedení v technické chodbě v prostoru dostavby mezi oběma vodojemy).</w:t>
      </w:r>
    </w:p>
    <w:p w14:paraId="6B7FCAE2" w14:textId="77777777" w:rsidR="00E64118" w:rsidRPr="006D738B" w:rsidRDefault="00E64118" w:rsidP="00E64118">
      <w:pPr>
        <w:autoSpaceDE w:val="0"/>
        <w:autoSpaceDN w:val="0"/>
        <w:adjustRightInd w:val="0"/>
        <w:rPr>
          <w:rFonts w:ascii="Tahoma" w:hAnsi="Tahoma" w:cs="Tahoma"/>
          <w:iCs/>
          <w:color w:val="00B050"/>
        </w:rPr>
      </w:pPr>
      <w:r w:rsidRPr="006D738B">
        <w:rPr>
          <w:rFonts w:ascii="Tahoma" w:hAnsi="Tahoma" w:cs="Tahoma"/>
          <w:iCs/>
          <w:color w:val="00B050"/>
        </w:rPr>
        <w:t>Řešené území se nenachází v zátopovém území Q100.</w:t>
      </w:r>
    </w:p>
    <w:p w14:paraId="61B68E42" w14:textId="77777777" w:rsidR="00E64118" w:rsidRPr="00E64118" w:rsidRDefault="00E64118" w:rsidP="00E64118">
      <w:pPr>
        <w:ind w:left="993"/>
        <w:rPr>
          <w:rFonts w:ascii="Tahoma" w:hAnsi="Tahoma" w:cs="Tahoma"/>
          <w:iCs/>
        </w:rPr>
      </w:pPr>
    </w:p>
    <w:p w14:paraId="438E6BC3" w14:textId="77777777" w:rsidR="00E64118" w:rsidRPr="006D738B" w:rsidRDefault="00E64118" w:rsidP="00E64118">
      <w:pPr>
        <w:spacing w:after="160" w:line="259" w:lineRule="auto"/>
        <w:ind w:firstLine="708"/>
        <w:jc w:val="left"/>
        <w:rPr>
          <w:rFonts w:ascii="Tahoma" w:hAnsi="Tahoma" w:cs="Tahoma"/>
          <w:b/>
        </w:rPr>
      </w:pPr>
      <w:r w:rsidRPr="006D738B">
        <w:rPr>
          <w:rFonts w:ascii="Tahoma" w:hAnsi="Tahoma" w:cs="Tahoma"/>
          <w:b/>
        </w:rPr>
        <w:t>§ 19 - Požadavky na prostorové uspořádání sítí technické infrastruktury</w:t>
      </w:r>
    </w:p>
    <w:p w14:paraId="49C8EFF5" w14:textId="241A68CC" w:rsidR="00E64118" w:rsidRPr="006D738B" w:rsidRDefault="00E64118" w:rsidP="00C26571">
      <w:pPr>
        <w:pStyle w:val="Odstavecseseznamem"/>
        <w:numPr>
          <w:ilvl w:val="0"/>
          <w:numId w:val="44"/>
        </w:numPr>
        <w:spacing w:after="200"/>
        <w:rPr>
          <w:rFonts w:ascii="Tahoma" w:hAnsi="Tahoma" w:cs="Tahoma"/>
        </w:rPr>
      </w:pPr>
      <w:r w:rsidRPr="006D738B">
        <w:rPr>
          <w:rFonts w:ascii="Tahoma" w:hAnsi="Tahoma" w:cs="Tahoma"/>
        </w:rPr>
        <w:t>Prostorové uspořádání sítí technické infrastruktury musí splňovat minimální vodorovné vzdálenosti při souběhu, minimální svislé vzdálenosti při křížení a</w:t>
      </w:r>
      <w:r>
        <w:rPr>
          <w:rFonts w:ascii="Tahoma" w:hAnsi="Tahoma" w:cs="Tahoma"/>
        </w:rPr>
        <w:t> </w:t>
      </w:r>
      <w:r w:rsidRPr="006D738B">
        <w:rPr>
          <w:rFonts w:ascii="Tahoma" w:hAnsi="Tahoma" w:cs="Tahoma"/>
        </w:rPr>
        <w:t>minimální krytí podle normy uvedené v § 84</w:t>
      </w:r>
      <w:r>
        <w:rPr>
          <w:rFonts w:ascii="Tahoma" w:hAnsi="Tahoma" w:cs="Tahoma"/>
        </w:rPr>
        <w:t>.</w:t>
      </w:r>
    </w:p>
    <w:p w14:paraId="3CAA54DC" w14:textId="77777777" w:rsidR="00E64118" w:rsidRPr="006D738B" w:rsidRDefault="00E64118" w:rsidP="00E64118">
      <w:pPr>
        <w:ind w:left="993"/>
        <w:rPr>
          <w:rFonts w:ascii="Tahoma" w:hAnsi="Tahoma" w:cs="Tahoma"/>
        </w:rPr>
      </w:pPr>
    </w:p>
    <w:p w14:paraId="6D864101" w14:textId="56497D67" w:rsidR="00E64118" w:rsidRPr="006D738B" w:rsidRDefault="00E64118" w:rsidP="00C26571">
      <w:pPr>
        <w:pStyle w:val="Odstavecseseznamem"/>
        <w:numPr>
          <w:ilvl w:val="0"/>
          <w:numId w:val="44"/>
        </w:numPr>
        <w:spacing w:after="200"/>
        <w:rPr>
          <w:rFonts w:ascii="Tahoma" w:hAnsi="Tahoma" w:cs="Tahoma"/>
        </w:rPr>
      </w:pPr>
      <w:r w:rsidRPr="006D738B">
        <w:rPr>
          <w:rFonts w:ascii="Tahoma" w:hAnsi="Tahoma" w:cs="Tahoma"/>
        </w:rPr>
        <w:t>Uspořádání sítí technické infrastruktury v uličním prostranství musí respektovat stávající stromořadí a umožnit jeho obnovu a doplnění. Při stavebních úpravách sítí technické infrastruktury se zachovávají stávající výsadbové prostory pro</w:t>
      </w:r>
      <w:r>
        <w:rPr>
          <w:rFonts w:ascii="Tahoma" w:hAnsi="Tahoma" w:cs="Tahoma"/>
        </w:rPr>
        <w:t> </w:t>
      </w:r>
      <w:r w:rsidRPr="006D738B">
        <w:rPr>
          <w:rFonts w:ascii="Tahoma" w:hAnsi="Tahoma" w:cs="Tahoma"/>
        </w:rPr>
        <w:t>stromy.</w:t>
      </w:r>
    </w:p>
    <w:p w14:paraId="5278AF56" w14:textId="77777777" w:rsidR="00E64118" w:rsidRPr="006D738B" w:rsidRDefault="00E64118" w:rsidP="00E64118">
      <w:pPr>
        <w:rPr>
          <w:rFonts w:ascii="Tahoma" w:hAnsi="Tahoma" w:cs="Tahoma"/>
        </w:rPr>
      </w:pPr>
    </w:p>
    <w:p w14:paraId="7AEB4656" w14:textId="28855F56" w:rsidR="00E64118" w:rsidRPr="006D738B" w:rsidRDefault="00E64118" w:rsidP="00C26571">
      <w:pPr>
        <w:pStyle w:val="Odstavecseseznamem"/>
        <w:numPr>
          <w:ilvl w:val="0"/>
          <w:numId w:val="44"/>
        </w:numPr>
        <w:spacing w:after="200"/>
        <w:rPr>
          <w:rFonts w:ascii="Tahoma" w:hAnsi="Tahoma" w:cs="Tahoma"/>
        </w:rPr>
      </w:pPr>
      <w:r w:rsidRPr="006D738B">
        <w:rPr>
          <w:rFonts w:ascii="Tahoma" w:hAnsi="Tahoma" w:cs="Tahoma"/>
        </w:rPr>
        <w:t>Při umisťování sítí technické infrastruktury včetně přípojek musí být splněny minimální vzdálenosti sítí od paty kmene stromu podle bodu 1 přílohy č.</w:t>
      </w:r>
      <w:r>
        <w:rPr>
          <w:rFonts w:ascii="Tahoma" w:hAnsi="Tahoma" w:cs="Tahoma"/>
        </w:rPr>
        <w:t> </w:t>
      </w:r>
      <w:r w:rsidRPr="006D738B">
        <w:rPr>
          <w:rFonts w:ascii="Tahoma" w:hAnsi="Tahoma" w:cs="Tahoma"/>
        </w:rPr>
        <w:t>1 k</w:t>
      </w:r>
      <w:r>
        <w:rPr>
          <w:rFonts w:ascii="Tahoma" w:hAnsi="Tahoma" w:cs="Tahoma"/>
        </w:rPr>
        <w:t> </w:t>
      </w:r>
      <w:r w:rsidRPr="006D738B">
        <w:rPr>
          <w:rFonts w:ascii="Tahoma" w:hAnsi="Tahoma" w:cs="Tahoma"/>
        </w:rPr>
        <w:t>tomuto nařízení.</w:t>
      </w:r>
    </w:p>
    <w:p w14:paraId="2EF6581D" w14:textId="77777777" w:rsidR="00E64118" w:rsidRPr="006D738B" w:rsidRDefault="00E64118" w:rsidP="00E64118">
      <w:pPr>
        <w:rPr>
          <w:rFonts w:ascii="Tahoma" w:hAnsi="Tahoma" w:cs="Tahoma"/>
        </w:rPr>
      </w:pPr>
    </w:p>
    <w:p w14:paraId="3B9F2894" w14:textId="6A4485FC" w:rsidR="00E64118" w:rsidRPr="006D738B" w:rsidRDefault="00E64118" w:rsidP="00C26571">
      <w:pPr>
        <w:pStyle w:val="Odstavecseseznamem"/>
        <w:numPr>
          <w:ilvl w:val="0"/>
          <w:numId w:val="44"/>
        </w:numPr>
        <w:spacing w:after="200"/>
        <w:rPr>
          <w:rFonts w:ascii="Tahoma" w:hAnsi="Tahoma" w:cs="Tahoma"/>
        </w:rPr>
      </w:pPr>
      <w:r w:rsidRPr="006D738B">
        <w:rPr>
          <w:rFonts w:ascii="Tahoma" w:hAnsi="Tahoma" w:cs="Tahoma"/>
        </w:rPr>
        <w:t>V nově zakládaných ulicích a při celkových přestavbách stávajících ulic od šířky 12</w:t>
      </w:r>
      <w:r>
        <w:rPr>
          <w:rFonts w:ascii="Tahoma" w:hAnsi="Tahoma" w:cs="Tahoma"/>
        </w:rPr>
        <w:t> </w:t>
      </w:r>
      <w:r w:rsidRPr="006D738B">
        <w:rPr>
          <w:rFonts w:ascii="Tahoma" w:hAnsi="Tahoma" w:cs="Tahoma"/>
        </w:rPr>
        <w:t>m se musí vymezit výsadbový pás pro stromořadí v min. šířce 0,8 m; v užších ulicích tam, kde je to v rámci prostorového uspořádání možné. V ulicích od šířky 18 m je minimální šíře výsadbového pásu 1,5 m.</w:t>
      </w:r>
    </w:p>
    <w:p w14:paraId="63E479A6" w14:textId="77777777" w:rsidR="00E64118" w:rsidRPr="006D738B" w:rsidRDefault="00E64118" w:rsidP="00E64118">
      <w:pPr>
        <w:rPr>
          <w:rFonts w:ascii="Tahoma" w:hAnsi="Tahoma" w:cs="Tahoma"/>
        </w:rPr>
      </w:pPr>
    </w:p>
    <w:p w14:paraId="4F1BC4DF" w14:textId="61D50BD5" w:rsidR="00E64118" w:rsidRPr="006D738B" w:rsidRDefault="00E64118" w:rsidP="00C26571">
      <w:pPr>
        <w:pStyle w:val="Odstavecseseznamem"/>
        <w:numPr>
          <w:ilvl w:val="0"/>
          <w:numId w:val="44"/>
        </w:numPr>
        <w:spacing w:after="200"/>
        <w:rPr>
          <w:rFonts w:ascii="Tahoma" w:hAnsi="Tahoma" w:cs="Tahoma"/>
        </w:rPr>
      </w:pPr>
      <w:r w:rsidRPr="006D738B">
        <w:rPr>
          <w:rFonts w:ascii="Tahoma" w:hAnsi="Tahoma" w:cs="Tahoma"/>
        </w:rPr>
        <w:t>Do výsadbového pásu se nesmí umisťovat sítě technické infrastruktury vyjma příčných křížení; umístění stožárů a osvětlení je přípustné. Ochranná pásma sítí technické infrastruktury mohou přesáhnout okraj výsadbového pásu. Pokud nebudou použita technická opatření podle bodu 1 přílohy č. 1 k tomuto nařízení, mohou ochranná pásma přesáhnout okraj výsadbového pásu nejvýše o 0,2</w:t>
      </w:r>
      <w:r>
        <w:rPr>
          <w:rFonts w:ascii="Tahoma" w:hAnsi="Tahoma" w:cs="Tahoma"/>
        </w:rPr>
        <w:t> </w:t>
      </w:r>
      <w:r w:rsidRPr="006D738B">
        <w:rPr>
          <w:rFonts w:ascii="Tahoma" w:hAnsi="Tahoma" w:cs="Tahoma"/>
        </w:rPr>
        <w:t>m.</w:t>
      </w:r>
    </w:p>
    <w:p w14:paraId="775C8A9B" w14:textId="77777777" w:rsidR="00E64118" w:rsidRPr="006D738B" w:rsidRDefault="00E64118" w:rsidP="00E64118">
      <w:pPr>
        <w:rPr>
          <w:rFonts w:ascii="Tahoma" w:hAnsi="Tahoma" w:cs="Tahoma"/>
        </w:rPr>
      </w:pPr>
    </w:p>
    <w:p w14:paraId="343E5638" w14:textId="6EF85EA2" w:rsidR="00E64118" w:rsidRPr="006D738B" w:rsidRDefault="00E64118" w:rsidP="00C26571">
      <w:pPr>
        <w:pStyle w:val="Odstavecseseznamem"/>
        <w:numPr>
          <w:ilvl w:val="0"/>
          <w:numId w:val="44"/>
        </w:numPr>
        <w:spacing w:after="200"/>
        <w:rPr>
          <w:rFonts w:ascii="Tahoma" w:hAnsi="Tahoma" w:cs="Tahoma"/>
        </w:rPr>
      </w:pPr>
      <w:r w:rsidRPr="006D738B">
        <w:rPr>
          <w:rFonts w:ascii="Tahoma" w:hAnsi="Tahoma" w:cs="Tahoma"/>
        </w:rPr>
        <w:t>Při souběhu vedení sítí technické infrastruktury s korytem drobného vodního toku musí být provedena opatření, aby vlivem paralelního vedení s drenážním systémem nedošlo k drénování povrchových vod do obsypů vedení. U</w:t>
      </w:r>
      <w:r>
        <w:rPr>
          <w:rFonts w:ascii="Tahoma" w:hAnsi="Tahoma" w:cs="Tahoma"/>
        </w:rPr>
        <w:t> </w:t>
      </w:r>
      <w:r w:rsidRPr="006D738B">
        <w:rPr>
          <w:rFonts w:ascii="Tahoma" w:hAnsi="Tahoma" w:cs="Tahoma"/>
        </w:rPr>
        <w:t>nezpevněných a přirozených koryt, kde může dojít ke směrovému posunu koryta vodního toku, musí být vedení uloženo ve stejné výškové kótě jako pode dnem koryta vodního toku do vzdálenosti min. 6 m od břehové čáry.</w:t>
      </w:r>
    </w:p>
    <w:p w14:paraId="567E6A33" w14:textId="77777777" w:rsidR="00E64118" w:rsidRPr="006D738B" w:rsidRDefault="00E64118" w:rsidP="00E64118">
      <w:pPr>
        <w:rPr>
          <w:rFonts w:ascii="Tahoma" w:hAnsi="Tahoma" w:cs="Tahoma"/>
          <w:iCs/>
          <w:color w:val="00B050"/>
        </w:rPr>
      </w:pPr>
      <w:r w:rsidRPr="006D738B">
        <w:rPr>
          <w:rFonts w:ascii="Tahoma" w:hAnsi="Tahoma" w:cs="Tahoma"/>
          <w:iCs/>
          <w:color w:val="00B050"/>
        </w:rPr>
        <w:t>Splněno. Prostorové uspořádání sítí technické infrastruktury je vedeno v nejkratší možné vzdálenosti při souběhu a v minimální svislé vzdálenosti při křížení a má minimální krytí dle normy. Ve stávajícím uličním prostranství se nenachází stromořadí.</w:t>
      </w:r>
    </w:p>
    <w:p w14:paraId="4ABD07C9" w14:textId="49535B38" w:rsidR="00E64118" w:rsidRDefault="00E64118" w:rsidP="00E64118">
      <w:pPr>
        <w:ind w:left="709" w:firstLine="284"/>
        <w:rPr>
          <w:rFonts w:ascii="Tahoma" w:hAnsi="Tahoma" w:cs="Tahoma"/>
          <w:color w:val="FF0000"/>
        </w:rPr>
      </w:pPr>
    </w:p>
    <w:p w14:paraId="1DDF629D" w14:textId="77777777" w:rsidR="00E64118" w:rsidRPr="006D738B" w:rsidRDefault="00E64118" w:rsidP="00E64118">
      <w:pPr>
        <w:ind w:left="709" w:firstLine="284"/>
        <w:rPr>
          <w:rFonts w:ascii="Tahoma" w:hAnsi="Tahoma" w:cs="Tahoma"/>
          <w:color w:val="FF0000"/>
        </w:rPr>
      </w:pPr>
    </w:p>
    <w:p w14:paraId="50E07B04" w14:textId="60D50F82" w:rsidR="00E64118" w:rsidRPr="006D738B" w:rsidRDefault="00E64118" w:rsidP="00E64118">
      <w:pPr>
        <w:ind w:left="709"/>
        <w:rPr>
          <w:rFonts w:ascii="Tahoma" w:hAnsi="Tahoma" w:cs="Tahoma"/>
        </w:rPr>
      </w:pPr>
      <w:r w:rsidRPr="006D738B">
        <w:rPr>
          <w:rFonts w:ascii="Tahoma" w:hAnsi="Tahoma" w:cs="Tahoma"/>
          <w:b/>
        </w:rPr>
        <w:lastRenderedPageBreak/>
        <w:t>HLAVA IV – UMISŤOVÁNÍ</w:t>
      </w:r>
      <w:r w:rsidRPr="006D738B">
        <w:rPr>
          <w:rFonts w:ascii="Tahoma" w:hAnsi="Tahoma" w:cs="Tahoma"/>
        </w:rPr>
        <w:t xml:space="preserve"> STAVEB</w:t>
      </w:r>
    </w:p>
    <w:p w14:paraId="4EDC2FDB" w14:textId="68C0D699" w:rsidR="00E64118" w:rsidRDefault="00E64118" w:rsidP="00E64118">
      <w:pPr>
        <w:ind w:left="993"/>
        <w:rPr>
          <w:rFonts w:ascii="Tahoma" w:hAnsi="Tahoma" w:cs="Tahoma"/>
        </w:rPr>
      </w:pPr>
      <w:r w:rsidRPr="006D738B">
        <w:rPr>
          <w:rFonts w:ascii="Tahoma" w:hAnsi="Tahoma" w:cs="Tahoma"/>
          <w:b/>
        </w:rPr>
        <w:t xml:space="preserve">§ 20 – </w:t>
      </w:r>
      <w:r w:rsidRPr="006D738B">
        <w:rPr>
          <w:rFonts w:ascii="Tahoma" w:hAnsi="Tahoma" w:cs="Tahoma"/>
        </w:rPr>
        <w:t>Obecné požadavky na umisťování staveb</w:t>
      </w:r>
    </w:p>
    <w:p w14:paraId="48F5ACC2" w14:textId="77777777" w:rsidR="00E64118" w:rsidRPr="006D738B" w:rsidRDefault="00E64118" w:rsidP="00E64118">
      <w:pPr>
        <w:ind w:left="993"/>
        <w:rPr>
          <w:rFonts w:ascii="Tahoma" w:hAnsi="Tahoma" w:cs="Tahoma"/>
        </w:rPr>
      </w:pPr>
    </w:p>
    <w:p w14:paraId="7024B182" w14:textId="30163345" w:rsidR="00E64118" w:rsidRPr="006D738B" w:rsidRDefault="00E64118" w:rsidP="00C26571">
      <w:pPr>
        <w:pStyle w:val="Odstavecseseznamem"/>
        <w:numPr>
          <w:ilvl w:val="0"/>
          <w:numId w:val="45"/>
        </w:numPr>
        <w:spacing w:after="200"/>
        <w:rPr>
          <w:rFonts w:ascii="Tahoma" w:hAnsi="Tahoma" w:cs="Tahoma"/>
        </w:rPr>
      </w:pPr>
      <w:bookmarkStart w:id="1" w:name="_Hlk501367581"/>
      <w:r w:rsidRPr="006D738B">
        <w:rPr>
          <w:rFonts w:ascii="Tahoma" w:hAnsi="Tahoma" w:cs="Tahoma"/>
        </w:rPr>
        <w:t>Při umisťování staveb musí být přihlédnuto k charakteru území, zejména ke vztahu zástavby k veřejným prostranstvím, půdorysným rozměrům okolních staveb a</w:t>
      </w:r>
      <w:r>
        <w:rPr>
          <w:rFonts w:ascii="Tahoma" w:hAnsi="Tahoma" w:cs="Tahoma"/>
        </w:rPr>
        <w:t> </w:t>
      </w:r>
      <w:r w:rsidRPr="006D738B">
        <w:rPr>
          <w:rFonts w:ascii="Tahoma" w:hAnsi="Tahoma" w:cs="Tahoma"/>
        </w:rPr>
        <w:t>jejich výšce.</w:t>
      </w:r>
    </w:p>
    <w:p w14:paraId="4ABAB6F8" w14:textId="77777777" w:rsidR="00E64118" w:rsidRPr="006D738B" w:rsidRDefault="00E64118" w:rsidP="00E64118">
      <w:pPr>
        <w:rPr>
          <w:rFonts w:ascii="Tahoma" w:hAnsi="Tahoma" w:cs="Tahoma"/>
        </w:rPr>
      </w:pPr>
    </w:p>
    <w:p w14:paraId="780A33EA" w14:textId="14CE5C98" w:rsidR="00E64118" w:rsidRPr="006D738B" w:rsidRDefault="00E64118" w:rsidP="00C26571">
      <w:pPr>
        <w:pStyle w:val="Odstavecseseznamem"/>
        <w:numPr>
          <w:ilvl w:val="0"/>
          <w:numId w:val="45"/>
        </w:numPr>
        <w:spacing w:after="200"/>
        <w:rPr>
          <w:rFonts w:ascii="Tahoma" w:hAnsi="Tahoma" w:cs="Tahoma"/>
        </w:rPr>
      </w:pPr>
      <w:r w:rsidRPr="006D738B">
        <w:rPr>
          <w:rFonts w:ascii="Tahoma" w:hAnsi="Tahoma" w:cs="Tahoma"/>
        </w:rPr>
        <w:t>Na náměstích a městských třídách se budovy zpravidla umisťují tak, aby část jejich přízemí orientovaná do uličního prostranství na něj přímo výškově navazovala a</w:t>
      </w:r>
      <w:r>
        <w:rPr>
          <w:rFonts w:ascii="Tahoma" w:hAnsi="Tahoma" w:cs="Tahoma"/>
        </w:rPr>
        <w:t> </w:t>
      </w:r>
      <w:r w:rsidRPr="006D738B">
        <w:rPr>
          <w:rFonts w:ascii="Tahoma" w:hAnsi="Tahoma" w:cs="Tahoma"/>
        </w:rPr>
        <w:t>byla využitelná pro obchod a služby.</w:t>
      </w:r>
    </w:p>
    <w:p w14:paraId="3A768075" w14:textId="77777777" w:rsidR="00E64118" w:rsidRPr="006D738B" w:rsidRDefault="00E64118" w:rsidP="00E64118">
      <w:pPr>
        <w:ind w:left="993"/>
        <w:rPr>
          <w:rFonts w:ascii="Tahoma" w:hAnsi="Tahoma" w:cs="Tahoma"/>
        </w:rPr>
      </w:pPr>
    </w:p>
    <w:p w14:paraId="6F2AEA6F" w14:textId="77777777" w:rsidR="00E64118" w:rsidRPr="006D738B" w:rsidRDefault="00E64118" w:rsidP="00C26571">
      <w:pPr>
        <w:pStyle w:val="Odstavecseseznamem"/>
        <w:numPr>
          <w:ilvl w:val="0"/>
          <w:numId w:val="45"/>
        </w:numPr>
        <w:spacing w:after="200"/>
        <w:rPr>
          <w:rFonts w:ascii="Tahoma" w:hAnsi="Tahoma" w:cs="Tahoma"/>
        </w:rPr>
      </w:pPr>
      <w:r w:rsidRPr="006D738B">
        <w:rPr>
          <w:rFonts w:ascii="Tahoma" w:hAnsi="Tahoma" w:cs="Tahoma"/>
        </w:rPr>
        <w:t>Stavby na hranici veřejných prostranství se přednostně umisťují tak, aby vytvářely přirozené vodicí linie pro osoby s omezenou schopností pohybu nebo orientace podle právního předpisu upravujícího požadavky zabezpečující bezbariérové užívání staveb.</w:t>
      </w:r>
    </w:p>
    <w:p w14:paraId="5C708DAC" w14:textId="77777777" w:rsidR="00E64118" w:rsidRPr="006D738B" w:rsidRDefault="00E64118" w:rsidP="00E64118">
      <w:pPr>
        <w:rPr>
          <w:rFonts w:ascii="Tahoma" w:hAnsi="Tahoma" w:cs="Tahoma"/>
        </w:rPr>
      </w:pPr>
    </w:p>
    <w:p w14:paraId="64F7E84F" w14:textId="77777777" w:rsidR="00E64118" w:rsidRPr="006D738B" w:rsidRDefault="00E64118" w:rsidP="00C26571">
      <w:pPr>
        <w:pStyle w:val="Odstavecseseznamem"/>
        <w:numPr>
          <w:ilvl w:val="0"/>
          <w:numId w:val="45"/>
        </w:numPr>
        <w:spacing w:after="200"/>
        <w:rPr>
          <w:rFonts w:ascii="Tahoma" w:hAnsi="Tahoma" w:cs="Tahoma"/>
        </w:rPr>
      </w:pPr>
      <w:r w:rsidRPr="006D738B">
        <w:rPr>
          <w:rFonts w:ascii="Tahoma" w:hAnsi="Tahoma" w:cs="Tahoma"/>
        </w:rPr>
        <w:t>Umisťování dočasných staveb nesmí vyvolávat kácení stromů ve veřejném prostranství.</w:t>
      </w:r>
    </w:p>
    <w:p w14:paraId="1597FCF6" w14:textId="77777777" w:rsidR="00E64118" w:rsidRPr="006D738B" w:rsidRDefault="00E64118" w:rsidP="00E64118">
      <w:pPr>
        <w:rPr>
          <w:rFonts w:ascii="Tahoma" w:hAnsi="Tahoma" w:cs="Tahoma"/>
          <w:highlight w:val="yellow"/>
        </w:rPr>
      </w:pPr>
    </w:p>
    <w:p w14:paraId="02D0302E" w14:textId="77777777" w:rsidR="00E64118" w:rsidRPr="006D738B" w:rsidRDefault="00E64118" w:rsidP="00C26571">
      <w:pPr>
        <w:pStyle w:val="Odstavecseseznamem"/>
        <w:numPr>
          <w:ilvl w:val="0"/>
          <w:numId w:val="45"/>
        </w:numPr>
        <w:spacing w:after="200"/>
        <w:rPr>
          <w:rFonts w:ascii="Tahoma" w:hAnsi="Tahoma" w:cs="Tahoma"/>
        </w:rPr>
      </w:pPr>
      <w:r w:rsidRPr="006D738B">
        <w:rPr>
          <w:rFonts w:ascii="Tahoma" w:hAnsi="Tahoma" w:cs="Tahoma"/>
        </w:rPr>
        <w:t>Stavby zařízení staveniště, které slouží pro účely provádění staveb nebo udržovacích prací, musí být umisťovány a povolovány pouze jako dočasné.</w:t>
      </w:r>
    </w:p>
    <w:p w14:paraId="07D4FAC7" w14:textId="77777777" w:rsidR="00E64118" w:rsidRPr="006D738B" w:rsidRDefault="00E64118" w:rsidP="00E64118">
      <w:pPr>
        <w:rPr>
          <w:rFonts w:ascii="Tahoma" w:hAnsi="Tahoma" w:cs="Tahoma"/>
        </w:rPr>
      </w:pPr>
    </w:p>
    <w:p w14:paraId="10A56244" w14:textId="77777777" w:rsidR="00E64118" w:rsidRPr="006D738B" w:rsidRDefault="00E64118" w:rsidP="00C26571">
      <w:pPr>
        <w:pStyle w:val="Odstavecseseznamem"/>
        <w:numPr>
          <w:ilvl w:val="0"/>
          <w:numId w:val="45"/>
        </w:numPr>
        <w:spacing w:after="200"/>
        <w:rPr>
          <w:rFonts w:ascii="Tahoma" w:hAnsi="Tahoma" w:cs="Tahoma"/>
        </w:rPr>
      </w:pPr>
      <w:r w:rsidRPr="006D738B">
        <w:rPr>
          <w:rFonts w:ascii="Tahoma" w:hAnsi="Tahoma" w:cs="Tahoma"/>
        </w:rPr>
        <w:t>V záplavových územích, vyjma jejich chráněných částí, musí být stavby umístěny tak, aby nezhoršily průtokové a odtokové poměry. Požadavky jiného právního předpisu tím nejsou dotčeny</w:t>
      </w:r>
      <w:bookmarkEnd w:id="1"/>
      <w:r w:rsidRPr="006D738B">
        <w:rPr>
          <w:rFonts w:ascii="Tahoma" w:hAnsi="Tahoma" w:cs="Tahoma"/>
        </w:rPr>
        <w:t>.</w:t>
      </w:r>
    </w:p>
    <w:p w14:paraId="33B77721" w14:textId="77777777" w:rsidR="00E64118" w:rsidRPr="006D738B" w:rsidRDefault="00E64118" w:rsidP="00E64118">
      <w:pPr>
        <w:rPr>
          <w:rFonts w:ascii="Tahoma" w:hAnsi="Tahoma" w:cs="Tahoma"/>
          <w:iCs/>
          <w:color w:val="00B050"/>
        </w:rPr>
      </w:pPr>
      <w:r w:rsidRPr="006D738B">
        <w:rPr>
          <w:rFonts w:ascii="Tahoma" w:hAnsi="Tahoma" w:cs="Tahoma"/>
          <w:iCs/>
          <w:color w:val="00B050"/>
        </w:rPr>
        <w:t>Splněno. Prostorové řešení areálu maximálně respektuje stávající souvislosti a podmínky, nově umisťované stavby pouze doplňují celé uspořádání areálu.</w:t>
      </w:r>
    </w:p>
    <w:p w14:paraId="2061EC91" w14:textId="77777777" w:rsidR="00E64118" w:rsidRPr="006D738B" w:rsidRDefault="00E64118" w:rsidP="00E64118">
      <w:pPr>
        <w:rPr>
          <w:rFonts w:ascii="Tahoma" w:hAnsi="Tahoma" w:cs="Tahoma"/>
          <w:iCs/>
          <w:color w:val="00B050"/>
        </w:rPr>
      </w:pPr>
    </w:p>
    <w:p w14:paraId="67BD4204" w14:textId="77777777" w:rsidR="00E64118" w:rsidRPr="006D738B" w:rsidRDefault="00E64118" w:rsidP="00E64118">
      <w:pPr>
        <w:rPr>
          <w:rFonts w:ascii="Tahoma" w:hAnsi="Tahoma" w:cs="Tahoma"/>
          <w:color w:val="00B050"/>
        </w:rPr>
      </w:pPr>
      <w:r w:rsidRPr="006D738B">
        <w:rPr>
          <w:rFonts w:ascii="Tahoma" w:hAnsi="Tahoma" w:cs="Tahoma"/>
          <w:color w:val="00B050"/>
        </w:rPr>
        <w:t>K hranicím veřejných prostranství nejsou umísťovány žádné nové stavby</w:t>
      </w:r>
      <w:r w:rsidRPr="006D738B">
        <w:rPr>
          <w:rFonts w:ascii="Tahoma" w:hAnsi="Tahoma" w:cs="Tahoma"/>
          <w:iCs/>
          <w:color w:val="00B050"/>
        </w:rPr>
        <w:t>. V záměru nejsou umísťována veřejná prostranství. Součástí návrhu je řešení pěších komunikací, umožňují pohyb osob s omezenou schopností pohybu a orientace.</w:t>
      </w:r>
    </w:p>
    <w:p w14:paraId="629A72A6" w14:textId="77777777" w:rsidR="00E64118" w:rsidRPr="006D738B" w:rsidRDefault="00E64118" w:rsidP="00E64118">
      <w:pPr>
        <w:rPr>
          <w:rFonts w:ascii="Tahoma" w:hAnsi="Tahoma" w:cs="Tahoma"/>
          <w:iCs/>
          <w:color w:val="00B050"/>
        </w:rPr>
      </w:pPr>
    </w:p>
    <w:p w14:paraId="5A2D2EB5" w14:textId="77777777" w:rsidR="00E64118" w:rsidRPr="006D738B" w:rsidRDefault="00E64118" w:rsidP="00E64118">
      <w:pPr>
        <w:rPr>
          <w:rFonts w:ascii="Tahoma" w:hAnsi="Tahoma" w:cs="Tahoma"/>
          <w:iCs/>
          <w:color w:val="00B050"/>
        </w:rPr>
      </w:pPr>
      <w:r w:rsidRPr="006D738B">
        <w:rPr>
          <w:rFonts w:ascii="Tahoma" w:hAnsi="Tahoma" w:cs="Tahoma"/>
          <w:iCs/>
          <w:color w:val="00B050"/>
        </w:rPr>
        <w:t>Celkový záměr ani dočasné stavby a opatření či zařízení staveniště nevyvolávají kácení stromů ve veřejném prostranství</w:t>
      </w:r>
    </w:p>
    <w:p w14:paraId="1265BEE2" w14:textId="77777777" w:rsidR="00E64118" w:rsidRPr="006D738B" w:rsidRDefault="00E64118" w:rsidP="00E64118">
      <w:pPr>
        <w:rPr>
          <w:rFonts w:ascii="Tahoma" w:hAnsi="Tahoma" w:cs="Tahoma"/>
          <w:i/>
          <w:color w:val="FF0000"/>
        </w:rPr>
      </w:pPr>
    </w:p>
    <w:p w14:paraId="64589182" w14:textId="77777777" w:rsidR="00E64118" w:rsidRPr="006D738B" w:rsidRDefault="00E64118" w:rsidP="00E64118">
      <w:pPr>
        <w:ind w:left="993"/>
        <w:rPr>
          <w:rFonts w:ascii="Tahoma" w:hAnsi="Tahoma" w:cs="Tahoma"/>
          <w:b/>
        </w:rPr>
      </w:pPr>
      <w:r w:rsidRPr="006D738B">
        <w:rPr>
          <w:rFonts w:ascii="Tahoma" w:hAnsi="Tahoma" w:cs="Tahoma"/>
          <w:b/>
        </w:rPr>
        <w:t xml:space="preserve">§ 21 – </w:t>
      </w:r>
      <w:r w:rsidRPr="006D738B">
        <w:rPr>
          <w:rFonts w:ascii="Tahoma" w:hAnsi="Tahoma" w:cs="Tahoma"/>
        </w:rPr>
        <w:t>Stavební čára</w:t>
      </w:r>
    </w:p>
    <w:p w14:paraId="34D304EA" w14:textId="77777777" w:rsidR="00E64118" w:rsidRPr="006D738B" w:rsidRDefault="00E64118" w:rsidP="00C26571">
      <w:pPr>
        <w:pStyle w:val="Odstavecseseznamem"/>
        <w:numPr>
          <w:ilvl w:val="0"/>
          <w:numId w:val="46"/>
        </w:numPr>
        <w:spacing w:after="200"/>
        <w:rPr>
          <w:rFonts w:ascii="Tahoma" w:hAnsi="Tahoma" w:cs="Tahoma"/>
        </w:rPr>
      </w:pPr>
      <w:r w:rsidRPr="006D738B">
        <w:rPr>
          <w:rFonts w:ascii="Tahoma" w:hAnsi="Tahoma" w:cs="Tahoma"/>
        </w:rPr>
        <w:t>Způsob zástavby stavebních bloků a prostorový vztah zástavby k veřejným prostranstvím se zpravidla vymezuje stavební čarou.</w:t>
      </w:r>
    </w:p>
    <w:p w14:paraId="1E7052F0" w14:textId="77777777" w:rsidR="00E64118" w:rsidRPr="006D738B" w:rsidRDefault="00E64118" w:rsidP="00E64118">
      <w:pPr>
        <w:ind w:left="993"/>
        <w:rPr>
          <w:rFonts w:ascii="Tahoma" w:hAnsi="Tahoma" w:cs="Tahoma"/>
          <w:b/>
        </w:rPr>
      </w:pPr>
      <w:r w:rsidRPr="006D738B">
        <w:rPr>
          <w:rFonts w:ascii="Tahoma" w:hAnsi="Tahoma" w:cs="Tahoma"/>
          <w:b/>
        </w:rPr>
        <w:t xml:space="preserve">§ 22 – </w:t>
      </w:r>
      <w:r w:rsidRPr="006D738B">
        <w:rPr>
          <w:rFonts w:ascii="Tahoma" w:hAnsi="Tahoma" w:cs="Tahoma"/>
        </w:rPr>
        <w:t>Umisťování staveb s ohledem na uliční a stavební čáru</w:t>
      </w:r>
    </w:p>
    <w:p w14:paraId="562A7111" w14:textId="77777777" w:rsidR="00E64118" w:rsidRPr="006D738B" w:rsidRDefault="00E64118" w:rsidP="00C26571">
      <w:pPr>
        <w:pStyle w:val="Odstavecseseznamem"/>
        <w:numPr>
          <w:ilvl w:val="0"/>
          <w:numId w:val="47"/>
        </w:numPr>
        <w:spacing w:after="200"/>
        <w:rPr>
          <w:rFonts w:ascii="Tahoma" w:hAnsi="Tahoma" w:cs="Tahoma"/>
        </w:rPr>
      </w:pPr>
      <w:r w:rsidRPr="006D738B">
        <w:rPr>
          <w:rFonts w:ascii="Tahoma" w:hAnsi="Tahoma" w:cs="Tahoma"/>
        </w:rPr>
        <w:t>Stavby se umisťují v souladu s uliční čarou a typem bloku podle § 12. Nejsou-li tyto vymezeny územním nebo regulačním plánem, platí, že:</w:t>
      </w:r>
    </w:p>
    <w:p w14:paraId="354075A3" w14:textId="77777777" w:rsidR="00E64118" w:rsidRPr="006D738B" w:rsidRDefault="00E64118" w:rsidP="00E64118">
      <w:pPr>
        <w:pStyle w:val="Odstavecseseznamem"/>
        <w:ind w:left="1353"/>
        <w:rPr>
          <w:rFonts w:ascii="Tahoma" w:hAnsi="Tahoma" w:cs="Tahoma"/>
        </w:rPr>
      </w:pPr>
      <w:r w:rsidRPr="006D738B">
        <w:rPr>
          <w:rFonts w:ascii="Tahoma" w:hAnsi="Tahoma" w:cs="Tahoma"/>
        </w:rPr>
        <w:t xml:space="preserve">a) v území, kde jsou založena uliční prostranství, se uliční čára a typ bloku odvozuje z územní studie nebo z existujících veřejných prostranství, s přihlédnutím k vyznačení uličních prostranství v územně analytických podkladech, </w:t>
      </w:r>
    </w:p>
    <w:p w14:paraId="04EDCD9A" w14:textId="77777777" w:rsidR="00E64118" w:rsidRPr="006D738B" w:rsidRDefault="00E64118" w:rsidP="00E64118">
      <w:pPr>
        <w:pStyle w:val="Odstavecseseznamem"/>
        <w:ind w:left="1353"/>
        <w:rPr>
          <w:rFonts w:ascii="Tahoma" w:hAnsi="Tahoma" w:cs="Tahoma"/>
        </w:rPr>
      </w:pPr>
      <w:r w:rsidRPr="006D738B">
        <w:rPr>
          <w:rFonts w:ascii="Tahoma" w:hAnsi="Tahoma" w:cs="Tahoma"/>
        </w:rPr>
        <w:lastRenderedPageBreak/>
        <w:t>b) v území, kde nejsou založena uliční prostranství, se uliční čára a typ bloku odvozuje z územní studie, popřípadě se vymezuje v dokumentaci pro vydání územního rozhodnutí.</w:t>
      </w:r>
    </w:p>
    <w:p w14:paraId="31F54930" w14:textId="77777777" w:rsidR="00E64118" w:rsidRPr="006D738B" w:rsidRDefault="00E64118" w:rsidP="00E64118">
      <w:pPr>
        <w:rPr>
          <w:rFonts w:ascii="Tahoma" w:hAnsi="Tahoma" w:cs="Tahoma"/>
        </w:rPr>
      </w:pPr>
    </w:p>
    <w:p w14:paraId="2A0591C7" w14:textId="77777777" w:rsidR="00E64118" w:rsidRPr="006D738B" w:rsidRDefault="00E64118" w:rsidP="00C26571">
      <w:pPr>
        <w:pStyle w:val="Odstavecseseznamem"/>
        <w:numPr>
          <w:ilvl w:val="0"/>
          <w:numId w:val="47"/>
        </w:numPr>
        <w:spacing w:after="200"/>
        <w:rPr>
          <w:rFonts w:ascii="Tahoma" w:hAnsi="Tahoma" w:cs="Tahoma"/>
        </w:rPr>
      </w:pPr>
      <w:r w:rsidRPr="006D738B">
        <w:rPr>
          <w:rFonts w:ascii="Tahoma" w:hAnsi="Tahoma" w:cs="Tahoma"/>
        </w:rPr>
        <w:t>Budovy, vyjma budov rozměrově přiměřených a přímo souvisejících s charakterem veřejných prostranství (např. veřejné toalety, zařízení pro MHD, stánky apod.), nesmí být umístěny na pozemku, jehož součástí je uliční prostranství.</w:t>
      </w:r>
    </w:p>
    <w:p w14:paraId="32B642E1" w14:textId="77777777" w:rsidR="00E64118" w:rsidRPr="006D738B" w:rsidRDefault="00E64118" w:rsidP="00E64118">
      <w:pPr>
        <w:pStyle w:val="Odstavecseseznamem"/>
        <w:ind w:left="1353"/>
        <w:rPr>
          <w:rFonts w:ascii="Tahoma" w:hAnsi="Tahoma" w:cs="Tahoma"/>
        </w:rPr>
      </w:pPr>
    </w:p>
    <w:p w14:paraId="15308570" w14:textId="77777777" w:rsidR="00E64118" w:rsidRPr="006D738B" w:rsidRDefault="00E64118" w:rsidP="00C26571">
      <w:pPr>
        <w:pStyle w:val="Odstavecseseznamem"/>
        <w:numPr>
          <w:ilvl w:val="0"/>
          <w:numId w:val="47"/>
        </w:numPr>
        <w:rPr>
          <w:rFonts w:ascii="Tahoma" w:hAnsi="Tahoma" w:cs="Tahoma"/>
        </w:rPr>
      </w:pPr>
      <w:r w:rsidRPr="006D738B">
        <w:rPr>
          <w:rFonts w:ascii="Tahoma" w:hAnsi="Tahoma" w:cs="Tahoma"/>
        </w:rPr>
        <w:t>Stavby se umisťují v souladu se stavební čarou podle § 21. Není-li vymezena územním nebo regulačním plánem, platí, že:</w:t>
      </w:r>
    </w:p>
    <w:p w14:paraId="017BC90C" w14:textId="77777777" w:rsidR="00E64118" w:rsidRPr="00BE3A80" w:rsidRDefault="00E64118" w:rsidP="00C26571">
      <w:pPr>
        <w:numPr>
          <w:ilvl w:val="0"/>
          <w:numId w:val="3"/>
        </w:numPr>
        <w:ind w:left="1701" w:hanging="425"/>
        <w:rPr>
          <w:rFonts w:ascii="Tahoma" w:hAnsi="Tahoma" w:cs="Tahoma"/>
          <w:i/>
          <w:color w:val="FF0000"/>
        </w:rPr>
      </w:pPr>
      <w:r w:rsidRPr="006D738B">
        <w:rPr>
          <w:rFonts w:ascii="Tahoma" w:hAnsi="Tahoma" w:cs="Tahoma"/>
        </w:rPr>
        <w:t>ve stabilizovaném území se stavební čára odvozuje z územní studie nebo z převažujícího charakteru zástavby a jejího vztahu k veřejným prostranstvím; nelze-li stavební čáru jednoznačně odvodit, považuje se za stavební čáru volnou.</w:t>
      </w:r>
    </w:p>
    <w:p w14:paraId="04DC7D0C" w14:textId="77777777" w:rsidR="00E64118" w:rsidRPr="006D738B" w:rsidRDefault="00E64118" w:rsidP="00C26571">
      <w:pPr>
        <w:numPr>
          <w:ilvl w:val="0"/>
          <w:numId w:val="3"/>
        </w:numPr>
        <w:ind w:left="1701" w:hanging="425"/>
        <w:rPr>
          <w:rFonts w:ascii="Tahoma" w:hAnsi="Tahoma" w:cs="Tahoma"/>
        </w:rPr>
      </w:pPr>
      <w:r w:rsidRPr="006D738B">
        <w:rPr>
          <w:rFonts w:ascii="Tahoma" w:hAnsi="Tahoma" w:cs="Tahoma"/>
        </w:rPr>
        <w:t>v transformačním a rozvojovém území se stavební čára odvozuje z územní studie, popřípadě se vymezuje v dokumentaci pro vydání územního rozhodnutí.</w:t>
      </w:r>
    </w:p>
    <w:p w14:paraId="19B5E4DE" w14:textId="77777777" w:rsidR="00E64118" w:rsidRPr="006D738B" w:rsidRDefault="00E64118" w:rsidP="00E64118">
      <w:pPr>
        <w:rPr>
          <w:rFonts w:ascii="Tahoma" w:hAnsi="Tahoma" w:cs="Tahoma"/>
        </w:rPr>
      </w:pPr>
    </w:p>
    <w:p w14:paraId="7219DDC3" w14:textId="77777777" w:rsidR="00E64118" w:rsidRPr="006D738B" w:rsidRDefault="00E64118" w:rsidP="00C26571">
      <w:pPr>
        <w:pStyle w:val="Odstavecseseznamem"/>
        <w:numPr>
          <w:ilvl w:val="0"/>
          <w:numId w:val="47"/>
        </w:numPr>
        <w:spacing w:after="200"/>
        <w:rPr>
          <w:rFonts w:ascii="Tahoma" w:hAnsi="Tahoma" w:cs="Tahoma"/>
        </w:rPr>
      </w:pPr>
      <w:r w:rsidRPr="006D738B">
        <w:rPr>
          <w:rFonts w:ascii="Tahoma" w:hAnsi="Tahoma" w:cs="Tahoma"/>
        </w:rPr>
        <w:t>U stavební čáry, která vyžaduje souvislé a úplné zastavění hranice zastavitelné části bloku, lze v odůvodněných případech (např. z důvodu zajištění prostupnosti stavebního bloku) přerušit zástavbu mezerou o maximální šířce 4 m, nestanoví-li územní nebo regulační plán v souladu s § 83 odst. 2 jinak.</w:t>
      </w:r>
    </w:p>
    <w:p w14:paraId="655D7CDA" w14:textId="0D7DA9BD" w:rsidR="00E64118" w:rsidRPr="006D738B" w:rsidRDefault="00E64118" w:rsidP="00E64118">
      <w:pPr>
        <w:rPr>
          <w:rFonts w:ascii="Tahoma" w:hAnsi="Tahoma" w:cs="Tahoma"/>
          <w:iCs/>
          <w:color w:val="00B050"/>
        </w:rPr>
      </w:pPr>
      <w:r w:rsidRPr="006D738B">
        <w:rPr>
          <w:rFonts w:ascii="Tahoma" w:hAnsi="Tahoma" w:cs="Tahoma"/>
          <w:iCs/>
          <w:color w:val="00B050"/>
        </w:rPr>
        <w:t>Předkládaný záměr se primárně týká revitalizace celého areálu a všech stávajících budov. Doplňované objekty slouží k provoznímu a funkčnímu propojení objektů (spojovací tunel, vestavba informačního centra mezi vodojemy 1 a 2). Tyto objekty doplňují charakter existující zástavby v areálu a nenarušují vztah k uličnímu prostranství ani existujícím stavebním čárám. Dalších umisťovaných objektů jako jsou areálové rozvody inženýrských sítí či podzemní šachty se</w:t>
      </w:r>
      <w:r w:rsidR="000215B6">
        <w:rPr>
          <w:rFonts w:ascii="Tahoma" w:hAnsi="Tahoma" w:cs="Tahoma"/>
          <w:iCs/>
          <w:color w:val="00B050"/>
        </w:rPr>
        <w:t> </w:t>
      </w:r>
      <w:r w:rsidRPr="006D738B">
        <w:rPr>
          <w:rFonts w:ascii="Tahoma" w:hAnsi="Tahoma" w:cs="Tahoma"/>
          <w:iCs/>
          <w:color w:val="00B050"/>
        </w:rPr>
        <w:t>toto ustanovení netýká.</w:t>
      </w:r>
    </w:p>
    <w:p w14:paraId="4E8BA2B8" w14:textId="77777777" w:rsidR="00E64118" w:rsidRPr="006D738B" w:rsidRDefault="00E64118" w:rsidP="00E64118">
      <w:pPr>
        <w:rPr>
          <w:rFonts w:ascii="Tahoma" w:hAnsi="Tahoma" w:cs="Tahoma"/>
          <w:b/>
        </w:rPr>
      </w:pPr>
    </w:p>
    <w:p w14:paraId="5DEE396B" w14:textId="77777777" w:rsidR="00E64118" w:rsidRPr="006D738B" w:rsidRDefault="00E64118" w:rsidP="00E64118">
      <w:pPr>
        <w:ind w:left="993"/>
        <w:rPr>
          <w:rFonts w:ascii="Tahoma" w:hAnsi="Tahoma" w:cs="Tahoma"/>
          <w:b/>
        </w:rPr>
      </w:pPr>
      <w:r w:rsidRPr="006D738B">
        <w:rPr>
          <w:rFonts w:ascii="Tahoma" w:hAnsi="Tahoma" w:cs="Tahoma"/>
          <w:b/>
        </w:rPr>
        <w:t xml:space="preserve">§ 23 – </w:t>
      </w:r>
      <w:r w:rsidRPr="006D738B">
        <w:rPr>
          <w:rFonts w:ascii="Tahoma" w:hAnsi="Tahoma" w:cs="Tahoma"/>
        </w:rPr>
        <w:t>Prostor mezi uliční a stavební čarou</w:t>
      </w:r>
    </w:p>
    <w:p w14:paraId="171DB024" w14:textId="02B9817F" w:rsidR="00E64118" w:rsidRPr="006D738B" w:rsidRDefault="00E64118" w:rsidP="00C26571">
      <w:pPr>
        <w:pStyle w:val="Odstavecseseznamem"/>
        <w:numPr>
          <w:ilvl w:val="0"/>
          <w:numId w:val="4"/>
        </w:numPr>
        <w:spacing w:after="200"/>
        <w:rPr>
          <w:rFonts w:ascii="Tahoma" w:hAnsi="Tahoma" w:cs="Tahoma"/>
        </w:rPr>
      </w:pPr>
      <w:r w:rsidRPr="006D738B">
        <w:rPr>
          <w:rFonts w:ascii="Tahoma" w:hAnsi="Tahoma" w:cs="Tahoma"/>
        </w:rPr>
        <w:t>Prostor mezi uliční a stavební čarou se zpravidla zahradně upravuje nebo využívá pro činnosti související s navazujícím veřejným prostranstvím, a to v souladu s</w:t>
      </w:r>
      <w:r w:rsidR="000215B6">
        <w:rPr>
          <w:rFonts w:ascii="Tahoma" w:hAnsi="Tahoma" w:cs="Tahoma"/>
        </w:rPr>
        <w:t> </w:t>
      </w:r>
      <w:r w:rsidRPr="006D738B">
        <w:rPr>
          <w:rFonts w:ascii="Tahoma" w:hAnsi="Tahoma" w:cs="Tahoma"/>
        </w:rPr>
        <w:t>jeho charakterem.</w:t>
      </w:r>
    </w:p>
    <w:p w14:paraId="68FB08A0" w14:textId="77777777" w:rsidR="00E64118" w:rsidRPr="006D738B" w:rsidRDefault="00E64118" w:rsidP="00E64118">
      <w:pPr>
        <w:pStyle w:val="Odstavecseseznamem"/>
        <w:ind w:left="1353"/>
        <w:rPr>
          <w:rFonts w:ascii="Tahoma" w:hAnsi="Tahoma" w:cs="Tahoma"/>
        </w:rPr>
      </w:pPr>
    </w:p>
    <w:p w14:paraId="0186E122" w14:textId="0278CEE7" w:rsidR="00E64118" w:rsidRPr="006D738B" w:rsidRDefault="00E64118" w:rsidP="00C26571">
      <w:pPr>
        <w:pStyle w:val="Odstavecseseznamem"/>
        <w:numPr>
          <w:ilvl w:val="0"/>
          <w:numId w:val="4"/>
        </w:numPr>
        <w:spacing w:after="200"/>
        <w:rPr>
          <w:rFonts w:ascii="Tahoma" w:hAnsi="Tahoma" w:cs="Tahoma"/>
        </w:rPr>
      </w:pPr>
      <w:r w:rsidRPr="006D738B">
        <w:rPr>
          <w:rFonts w:ascii="Tahoma" w:hAnsi="Tahoma" w:cs="Tahoma"/>
        </w:rPr>
        <w:t>V prostoru mezi uliční a stavební čarou lze umisťovat pouze stavby, které tvoří součást zahradní úpravy a úpravy parteru, podzemní stavby, stavby připojení na</w:t>
      </w:r>
      <w:r w:rsidR="000215B6">
        <w:rPr>
          <w:rFonts w:ascii="Tahoma" w:hAnsi="Tahoma" w:cs="Tahoma"/>
        </w:rPr>
        <w:t> </w:t>
      </w:r>
      <w:r w:rsidRPr="006D738B">
        <w:rPr>
          <w:rFonts w:ascii="Tahoma" w:hAnsi="Tahoma" w:cs="Tahoma"/>
        </w:rPr>
        <w:t>technickou a dopravní infrastrukturu a části staveb podle § 24.</w:t>
      </w:r>
    </w:p>
    <w:p w14:paraId="2E778442" w14:textId="77777777" w:rsidR="00E64118" w:rsidRPr="006D738B" w:rsidRDefault="00E64118" w:rsidP="00E64118">
      <w:pPr>
        <w:rPr>
          <w:rFonts w:ascii="Tahoma" w:hAnsi="Tahoma" w:cs="Tahoma"/>
        </w:rPr>
      </w:pPr>
    </w:p>
    <w:p w14:paraId="3A19A694" w14:textId="77777777" w:rsidR="00E64118" w:rsidRPr="006D738B" w:rsidRDefault="00E64118" w:rsidP="00E64118">
      <w:pPr>
        <w:autoSpaceDE w:val="0"/>
        <w:autoSpaceDN w:val="0"/>
        <w:adjustRightInd w:val="0"/>
        <w:rPr>
          <w:rFonts w:ascii="Tahoma" w:hAnsi="Tahoma" w:cs="Tahoma"/>
          <w:iCs/>
          <w:color w:val="00B050"/>
        </w:rPr>
      </w:pPr>
      <w:r w:rsidRPr="006D738B">
        <w:rPr>
          <w:rFonts w:ascii="Tahoma" w:hAnsi="Tahoma" w:cs="Tahoma"/>
          <w:iCs/>
          <w:color w:val="00B050"/>
        </w:rPr>
        <w:t>Splněno. Prostor mezi uliční a stavební čárou je zahradně upraven v souladu s charakterem navazujících veřejných prostranství. V prostoru mezi uliční a stavební čárou jsou umístěny pouze stavby, tvořící součást zahradních úprav a úprav parteru okolí stavby, navazující na stávající veřejné prostranství.</w:t>
      </w:r>
    </w:p>
    <w:p w14:paraId="05184F80" w14:textId="77777777" w:rsidR="00E64118" w:rsidRPr="006D738B" w:rsidRDefault="00E64118" w:rsidP="00E64118">
      <w:pPr>
        <w:rPr>
          <w:rFonts w:ascii="Tahoma" w:hAnsi="Tahoma" w:cs="Tahoma"/>
        </w:rPr>
      </w:pPr>
    </w:p>
    <w:p w14:paraId="10AEA77C" w14:textId="77777777" w:rsidR="00E64118" w:rsidRPr="006D738B" w:rsidRDefault="00E64118" w:rsidP="00E64118">
      <w:pPr>
        <w:ind w:left="993"/>
        <w:rPr>
          <w:rFonts w:ascii="Tahoma" w:hAnsi="Tahoma" w:cs="Tahoma"/>
          <w:b/>
        </w:rPr>
      </w:pPr>
      <w:r w:rsidRPr="006D738B">
        <w:rPr>
          <w:rFonts w:ascii="Tahoma" w:hAnsi="Tahoma" w:cs="Tahoma"/>
          <w:b/>
        </w:rPr>
        <w:t xml:space="preserve">§ 24 – </w:t>
      </w:r>
      <w:r w:rsidRPr="006D738B">
        <w:rPr>
          <w:rFonts w:ascii="Tahoma" w:hAnsi="Tahoma" w:cs="Tahoma"/>
        </w:rPr>
        <w:t>Prvky před stavební čarou</w:t>
      </w:r>
    </w:p>
    <w:p w14:paraId="175C0C8D" w14:textId="77777777" w:rsidR="00E64118" w:rsidRPr="006D738B" w:rsidRDefault="00E64118" w:rsidP="00C26571">
      <w:pPr>
        <w:pStyle w:val="Odstavecseseznamem"/>
        <w:numPr>
          <w:ilvl w:val="0"/>
          <w:numId w:val="48"/>
        </w:numPr>
        <w:spacing w:after="200"/>
        <w:rPr>
          <w:rFonts w:ascii="Tahoma" w:hAnsi="Tahoma" w:cs="Tahoma"/>
        </w:rPr>
      </w:pPr>
      <w:bookmarkStart w:id="2" w:name="_Hlk501369109"/>
      <w:r w:rsidRPr="006D738B">
        <w:rPr>
          <w:rFonts w:ascii="Tahoma" w:hAnsi="Tahoma" w:cs="Tahoma"/>
        </w:rPr>
        <w:t>Nestanoví-li územní nebo regulační plán v souladu s § 83 odst. 2 jinak, stavební čáru mohou překročit:</w:t>
      </w:r>
    </w:p>
    <w:p w14:paraId="3EA8D691" w14:textId="26467C78" w:rsidR="00E64118" w:rsidRPr="002F5E3F" w:rsidRDefault="00E64118" w:rsidP="002F5E3F">
      <w:pPr>
        <w:numPr>
          <w:ilvl w:val="0"/>
          <w:numId w:val="5"/>
        </w:numPr>
        <w:ind w:left="1701" w:hanging="425"/>
        <w:rPr>
          <w:rFonts w:ascii="Tahoma" w:hAnsi="Tahoma" w:cs="Tahoma"/>
        </w:rPr>
      </w:pPr>
      <w:r w:rsidRPr="006D738B">
        <w:rPr>
          <w:rFonts w:ascii="Tahoma" w:hAnsi="Tahoma" w:cs="Tahoma"/>
        </w:rPr>
        <w:t>do vzdálenosti 0,3</w:t>
      </w:r>
      <w:r w:rsidR="000215B6">
        <w:rPr>
          <w:rFonts w:ascii="Tahoma" w:hAnsi="Tahoma" w:cs="Tahoma"/>
        </w:rPr>
        <w:t> </w:t>
      </w:r>
      <w:r w:rsidRPr="006D738B">
        <w:rPr>
          <w:rFonts w:ascii="Tahoma" w:hAnsi="Tahoma" w:cs="Tahoma"/>
        </w:rPr>
        <w:t>m základy, sokly, obklady fasád, stavební prvky, které architektonicky člení průčelí, zařízení a prvky a dodatečné zateplení budovy.</w:t>
      </w:r>
    </w:p>
    <w:p w14:paraId="6E3C50F0" w14:textId="18B5D997" w:rsidR="00E64118" w:rsidRPr="006D738B" w:rsidRDefault="00E64118" w:rsidP="00C26571">
      <w:pPr>
        <w:numPr>
          <w:ilvl w:val="0"/>
          <w:numId w:val="5"/>
        </w:numPr>
        <w:ind w:left="1701" w:hanging="425"/>
        <w:rPr>
          <w:rFonts w:ascii="Tahoma" w:hAnsi="Tahoma" w:cs="Tahoma"/>
        </w:rPr>
      </w:pPr>
      <w:r w:rsidRPr="006D738B">
        <w:rPr>
          <w:rFonts w:ascii="Tahoma" w:hAnsi="Tahoma" w:cs="Tahoma"/>
        </w:rPr>
        <w:t>korunní římsa a střecha do vzdálenosti 1</w:t>
      </w:r>
      <w:r w:rsidR="000215B6">
        <w:rPr>
          <w:rFonts w:ascii="Tahoma" w:hAnsi="Tahoma" w:cs="Tahoma"/>
        </w:rPr>
        <w:t> </w:t>
      </w:r>
      <w:r w:rsidRPr="006D738B">
        <w:rPr>
          <w:rFonts w:ascii="Tahoma" w:hAnsi="Tahoma" w:cs="Tahoma"/>
        </w:rPr>
        <w:t>m.</w:t>
      </w:r>
    </w:p>
    <w:p w14:paraId="1AFA0658" w14:textId="77777777" w:rsidR="00E64118" w:rsidRPr="006D738B" w:rsidRDefault="00E64118" w:rsidP="00E64118">
      <w:pPr>
        <w:rPr>
          <w:rFonts w:ascii="Tahoma" w:hAnsi="Tahoma" w:cs="Tahoma"/>
        </w:rPr>
      </w:pPr>
    </w:p>
    <w:p w14:paraId="3A5B879B" w14:textId="3207767E" w:rsidR="00E64118" w:rsidRPr="002F5E3F" w:rsidRDefault="00E64118" w:rsidP="00E64118">
      <w:pPr>
        <w:numPr>
          <w:ilvl w:val="0"/>
          <w:numId w:val="5"/>
        </w:numPr>
        <w:ind w:left="1701" w:hanging="425"/>
        <w:rPr>
          <w:rFonts w:ascii="Tahoma" w:hAnsi="Tahoma" w:cs="Tahoma"/>
        </w:rPr>
      </w:pPr>
      <w:r w:rsidRPr="006D738B">
        <w:rPr>
          <w:rFonts w:ascii="Tahoma" w:hAnsi="Tahoma" w:cs="Tahoma"/>
        </w:rPr>
        <w:lastRenderedPageBreak/>
        <w:t>stavby pro reklamu a reklamní a informační zařízení podle § 80.</w:t>
      </w:r>
    </w:p>
    <w:p w14:paraId="6F436B42" w14:textId="2F8E56AF" w:rsidR="00E64118" w:rsidRPr="002F5E3F" w:rsidRDefault="00E64118" w:rsidP="002F5E3F">
      <w:pPr>
        <w:numPr>
          <w:ilvl w:val="0"/>
          <w:numId w:val="5"/>
        </w:numPr>
        <w:ind w:left="1701" w:hanging="425"/>
        <w:rPr>
          <w:rFonts w:ascii="Tahoma" w:hAnsi="Tahoma" w:cs="Tahoma"/>
        </w:rPr>
      </w:pPr>
      <w:r w:rsidRPr="006D738B">
        <w:rPr>
          <w:rFonts w:ascii="Tahoma" w:hAnsi="Tahoma" w:cs="Tahoma"/>
        </w:rPr>
        <w:t>arkýře a vykonzolované části vyšších podlaží do vzdálenosti 1 m a balkony, pevné markýzy a zastřešení vstupů do vzdálenosti 1,5 m před stavební čáru za předpokladu, že jsou vzdáleny minimálně 2,5 m od sousední stavby; tyto prvky mohou v součtu tvořit nejvýše jednu třetinu plochy fasády přilehlé k</w:t>
      </w:r>
      <w:r w:rsidR="000215B6">
        <w:rPr>
          <w:rFonts w:ascii="Tahoma" w:hAnsi="Tahoma" w:cs="Tahoma"/>
        </w:rPr>
        <w:t> </w:t>
      </w:r>
      <w:r w:rsidRPr="006D738B">
        <w:rPr>
          <w:rFonts w:ascii="Tahoma" w:hAnsi="Tahoma" w:cs="Tahoma"/>
        </w:rPr>
        <w:t>příslušné stavební čáře a u ulic užších než 12 m nesmí překročit uliční čáru.</w:t>
      </w:r>
    </w:p>
    <w:p w14:paraId="4EF3EFD7" w14:textId="5A41F559" w:rsidR="00E64118" w:rsidRPr="002F5E3F" w:rsidRDefault="00E64118" w:rsidP="00E64118">
      <w:pPr>
        <w:numPr>
          <w:ilvl w:val="0"/>
          <w:numId w:val="5"/>
        </w:numPr>
        <w:ind w:left="1701" w:hanging="425"/>
        <w:rPr>
          <w:rFonts w:ascii="Tahoma" w:hAnsi="Tahoma" w:cs="Tahoma"/>
        </w:rPr>
      </w:pPr>
      <w:r w:rsidRPr="006D738B">
        <w:rPr>
          <w:rFonts w:ascii="Tahoma" w:hAnsi="Tahoma" w:cs="Tahoma"/>
        </w:rPr>
        <w:t>vstupní části staveb do vzdálenosti 3 m a výšky jednoho podlaží za</w:t>
      </w:r>
      <w:r w:rsidR="000215B6">
        <w:rPr>
          <w:rFonts w:ascii="Tahoma" w:hAnsi="Tahoma" w:cs="Tahoma"/>
        </w:rPr>
        <w:t> </w:t>
      </w:r>
      <w:r w:rsidRPr="006D738B">
        <w:rPr>
          <w:rFonts w:ascii="Tahoma" w:hAnsi="Tahoma" w:cs="Tahoma"/>
        </w:rPr>
        <w:t>předpokladu, že zároveň nepřekročí čáru uliční a nepřesáhnou (přesahem) 15</w:t>
      </w:r>
      <w:r w:rsidR="000215B6">
        <w:rPr>
          <w:rFonts w:ascii="Tahoma" w:hAnsi="Tahoma" w:cs="Tahoma"/>
        </w:rPr>
        <w:t> </w:t>
      </w:r>
      <w:r w:rsidRPr="006D738B">
        <w:rPr>
          <w:rFonts w:ascii="Tahoma" w:hAnsi="Tahoma" w:cs="Tahoma"/>
        </w:rPr>
        <w:t>m2 zastavěné plochy.</w:t>
      </w:r>
    </w:p>
    <w:p w14:paraId="113B07A6" w14:textId="6EA49E88" w:rsidR="00E64118" w:rsidRPr="002F5E3F" w:rsidRDefault="00E64118" w:rsidP="00E64118">
      <w:pPr>
        <w:numPr>
          <w:ilvl w:val="0"/>
          <w:numId w:val="5"/>
        </w:numPr>
        <w:ind w:left="1701" w:hanging="425"/>
        <w:rPr>
          <w:rFonts w:ascii="Tahoma" w:hAnsi="Tahoma" w:cs="Tahoma"/>
        </w:rPr>
      </w:pPr>
      <w:r w:rsidRPr="006D738B">
        <w:rPr>
          <w:rFonts w:ascii="Tahoma" w:hAnsi="Tahoma" w:cs="Tahoma"/>
        </w:rPr>
        <w:t>podzemní části staveb, nepřekročí-li zároveň čáru uliční.</w:t>
      </w:r>
    </w:p>
    <w:p w14:paraId="20A12D52" w14:textId="01381F48" w:rsidR="00E64118" w:rsidRPr="006D738B" w:rsidRDefault="00E64118" w:rsidP="00C26571">
      <w:pPr>
        <w:numPr>
          <w:ilvl w:val="0"/>
          <w:numId w:val="5"/>
        </w:numPr>
        <w:ind w:left="1701" w:hanging="425"/>
        <w:rPr>
          <w:rFonts w:ascii="Tahoma" w:hAnsi="Tahoma" w:cs="Tahoma"/>
        </w:rPr>
      </w:pPr>
      <w:r w:rsidRPr="006D738B">
        <w:rPr>
          <w:rFonts w:ascii="Tahoma" w:hAnsi="Tahoma" w:cs="Tahoma"/>
        </w:rPr>
        <w:t>nadzemní stavby a části staveb do výšky 1,2</w:t>
      </w:r>
      <w:r w:rsidR="000215B6">
        <w:rPr>
          <w:rFonts w:ascii="Tahoma" w:hAnsi="Tahoma" w:cs="Tahoma"/>
        </w:rPr>
        <w:t> </w:t>
      </w:r>
      <w:r w:rsidRPr="006D738B">
        <w:rPr>
          <w:rFonts w:ascii="Tahoma" w:hAnsi="Tahoma" w:cs="Tahoma"/>
        </w:rPr>
        <w:t>m od upraveného terénu, nepřekročí-li zároveň čáru uliční; zábradlí se do výšky nezapočítávají; předepsanou maximální výšku lze lokálně přesáhnout až do výšky 1,8</w:t>
      </w:r>
      <w:r w:rsidR="000215B6">
        <w:rPr>
          <w:rFonts w:ascii="Tahoma" w:hAnsi="Tahoma" w:cs="Tahoma"/>
        </w:rPr>
        <w:t> </w:t>
      </w:r>
      <w:r w:rsidRPr="006D738B">
        <w:rPr>
          <w:rFonts w:ascii="Tahoma" w:hAnsi="Tahoma" w:cs="Tahoma"/>
        </w:rPr>
        <w:t>m, vyplývá-li větší výška z umístění ve svahu.</w:t>
      </w:r>
    </w:p>
    <w:p w14:paraId="6254573D" w14:textId="77777777" w:rsidR="00E64118" w:rsidRPr="006D738B" w:rsidRDefault="00E64118" w:rsidP="00E64118">
      <w:pPr>
        <w:rPr>
          <w:rFonts w:ascii="Tahoma" w:hAnsi="Tahoma" w:cs="Tahoma"/>
        </w:rPr>
      </w:pPr>
    </w:p>
    <w:p w14:paraId="58A39EB1" w14:textId="77777777" w:rsidR="00E64118" w:rsidRPr="006D738B" w:rsidRDefault="00E64118" w:rsidP="00C26571">
      <w:pPr>
        <w:pStyle w:val="Odstavecseseznamem"/>
        <w:numPr>
          <w:ilvl w:val="0"/>
          <w:numId w:val="48"/>
        </w:numPr>
        <w:spacing w:after="200"/>
        <w:rPr>
          <w:rFonts w:ascii="Tahoma" w:hAnsi="Tahoma" w:cs="Tahoma"/>
        </w:rPr>
      </w:pPr>
      <w:r w:rsidRPr="006D738B">
        <w:rPr>
          <w:rFonts w:ascii="Tahoma" w:hAnsi="Tahoma" w:cs="Tahoma"/>
        </w:rPr>
        <w:t>Prvky před stavební čarou nesmí zasahovat do průjezdního a průchozího prostoru komunikace podle jiného právního předpisu a nesmí zúžit šířku přilehlého chodníku na méně než 1,5m</w:t>
      </w:r>
      <w:bookmarkEnd w:id="2"/>
      <w:r w:rsidRPr="006D738B">
        <w:rPr>
          <w:rFonts w:ascii="Tahoma" w:hAnsi="Tahoma" w:cs="Tahoma"/>
        </w:rPr>
        <w:t>.</w:t>
      </w:r>
    </w:p>
    <w:p w14:paraId="180BDCD9" w14:textId="77777777" w:rsidR="00E64118" w:rsidRPr="006D738B" w:rsidRDefault="00E64118" w:rsidP="00E64118">
      <w:pPr>
        <w:rPr>
          <w:rFonts w:ascii="Tahoma" w:hAnsi="Tahoma" w:cs="Tahoma"/>
        </w:rPr>
      </w:pPr>
    </w:p>
    <w:p w14:paraId="1A241D91" w14:textId="5CA18191" w:rsidR="00E64118" w:rsidRPr="006D738B" w:rsidRDefault="00E64118" w:rsidP="00E64118">
      <w:pPr>
        <w:autoSpaceDE w:val="0"/>
        <w:autoSpaceDN w:val="0"/>
        <w:adjustRightInd w:val="0"/>
        <w:rPr>
          <w:rFonts w:ascii="Tahoma" w:hAnsi="Tahoma" w:cs="Tahoma"/>
          <w:iCs/>
          <w:color w:val="00B050"/>
        </w:rPr>
      </w:pPr>
      <w:r w:rsidRPr="006D738B">
        <w:rPr>
          <w:rFonts w:ascii="Tahoma" w:hAnsi="Tahoma" w:cs="Tahoma"/>
          <w:iCs/>
          <w:color w:val="00B050"/>
        </w:rPr>
        <w:t>Splněno. Nově umisťované stavby</w:t>
      </w:r>
      <w:r w:rsidRPr="006D738B">
        <w:rPr>
          <w:rFonts w:ascii="Tahoma" w:hAnsi="Tahoma" w:cs="Tahoma"/>
        </w:rPr>
        <w:t xml:space="preserve"> </w:t>
      </w:r>
      <w:r w:rsidRPr="006D738B">
        <w:rPr>
          <w:rFonts w:ascii="Tahoma" w:hAnsi="Tahoma" w:cs="Tahoma"/>
          <w:iCs/>
          <w:color w:val="00B050"/>
        </w:rPr>
        <w:t>slouží pouze k provoznímu a funkčnímu propojení existujících objektů. Jsou umisťovány uvnitř areálu a nepřekračují existující stavební čáry.</w:t>
      </w:r>
    </w:p>
    <w:p w14:paraId="768F0802" w14:textId="77777777" w:rsidR="00E64118" w:rsidRPr="006D738B" w:rsidRDefault="00E64118" w:rsidP="00E64118">
      <w:pPr>
        <w:rPr>
          <w:rFonts w:ascii="Tahoma" w:hAnsi="Tahoma" w:cs="Tahoma"/>
        </w:rPr>
      </w:pPr>
    </w:p>
    <w:p w14:paraId="4748E4DB" w14:textId="77777777" w:rsidR="00E64118" w:rsidRPr="006D738B" w:rsidRDefault="00E64118" w:rsidP="00E64118">
      <w:pPr>
        <w:ind w:left="993"/>
        <w:rPr>
          <w:rFonts w:ascii="Tahoma" w:hAnsi="Tahoma" w:cs="Tahoma"/>
          <w:b/>
        </w:rPr>
      </w:pPr>
      <w:r w:rsidRPr="006D738B">
        <w:rPr>
          <w:rFonts w:ascii="Tahoma" w:hAnsi="Tahoma" w:cs="Tahoma"/>
          <w:b/>
        </w:rPr>
        <w:t xml:space="preserve">§ 25 – </w:t>
      </w:r>
      <w:r w:rsidRPr="006D738B">
        <w:rPr>
          <w:rFonts w:ascii="Tahoma" w:hAnsi="Tahoma" w:cs="Tahoma"/>
        </w:rPr>
        <w:t>Výšková regulace</w:t>
      </w:r>
    </w:p>
    <w:p w14:paraId="52807A74" w14:textId="77777777" w:rsidR="00E64118" w:rsidRPr="006D738B" w:rsidRDefault="00E64118" w:rsidP="00E64118">
      <w:pPr>
        <w:ind w:left="993"/>
        <w:rPr>
          <w:rFonts w:ascii="Tahoma" w:hAnsi="Tahoma" w:cs="Tahoma"/>
          <w:b/>
        </w:rPr>
      </w:pPr>
      <w:r w:rsidRPr="006D738B">
        <w:rPr>
          <w:rFonts w:ascii="Tahoma" w:hAnsi="Tahoma" w:cs="Tahoma"/>
          <w:b/>
        </w:rPr>
        <w:t xml:space="preserve">§ 26 – </w:t>
      </w:r>
      <w:r w:rsidRPr="006D738B">
        <w:rPr>
          <w:rFonts w:ascii="Tahoma" w:hAnsi="Tahoma" w:cs="Tahoma"/>
        </w:rPr>
        <w:t>Umisťování staveb s ohledem na výškovou regulaci</w:t>
      </w:r>
    </w:p>
    <w:p w14:paraId="25E68644" w14:textId="77777777" w:rsidR="00E64118" w:rsidRPr="006D738B" w:rsidRDefault="00E64118" w:rsidP="00E64118">
      <w:pPr>
        <w:ind w:left="993"/>
        <w:rPr>
          <w:rFonts w:ascii="Tahoma" w:hAnsi="Tahoma" w:cs="Tahoma"/>
          <w:i/>
        </w:rPr>
      </w:pPr>
      <w:r w:rsidRPr="006D738B">
        <w:rPr>
          <w:rFonts w:ascii="Tahoma" w:hAnsi="Tahoma" w:cs="Tahoma"/>
          <w:b/>
        </w:rPr>
        <w:t xml:space="preserve">§ 27 – </w:t>
      </w:r>
      <w:r w:rsidRPr="006D738B">
        <w:rPr>
          <w:rFonts w:ascii="Tahoma" w:hAnsi="Tahoma" w:cs="Tahoma"/>
        </w:rPr>
        <w:t>Určení výšky</w:t>
      </w:r>
      <w:r w:rsidRPr="006D738B">
        <w:rPr>
          <w:rFonts w:ascii="Tahoma" w:hAnsi="Tahoma" w:cs="Tahoma"/>
          <w:b/>
        </w:rPr>
        <w:t xml:space="preserve"> </w:t>
      </w:r>
      <w:r w:rsidRPr="006D738B">
        <w:rPr>
          <w:rFonts w:ascii="Tahoma" w:hAnsi="Tahoma" w:cs="Tahoma"/>
          <w:i/>
        </w:rPr>
        <w:t xml:space="preserve">   </w:t>
      </w:r>
    </w:p>
    <w:p w14:paraId="17B9952E" w14:textId="77777777" w:rsidR="00E64118" w:rsidRPr="006D738B" w:rsidRDefault="00E64118" w:rsidP="00E64118">
      <w:pPr>
        <w:ind w:left="993"/>
        <w:rPr>
          <w:rFonts w:ascii="Tahoma" w:hAnsi="Tahoma" w:cs="Tahoma"/>
        </w:rPr>
      </w:pPr>
      <w:r w:rsidRPr="006D738B">
        <w:rPr>
          <w:rFonts w:ascii="Tahoma" w:hAnsi="Tahoma" w:cs="Tahoma"/>
          <w:b/>
        </w:rPr>
        <w:t xml:space="preserve">§ 28 – </w:t>
      </w:r>
      <w:r w:rsidRPr="006D738B">
        <w:rPr>
          <w:rFonts w:ascii="Tahoma" w:hAnsi="Tahoma" w:cs="Tahoma"/>
        </w:rPr>
        <w:t>Odstupy od okolních budov</w:t>
      </w:r>
    </w:p>
    <w:p w14:paraId="459CBB36" w14:textId="77777777" w:rsidR="00E64118" w:rsidRPr="006D738B" w:rsidRDefault="00E64118" w:rsidP="00E64118">
      <w:pPr>
        <w:rPr>
          <w:rFonts w:ascii="Tahoma" w:hAnsi="Tahoma" w:cs="Tahoma"/>
          <w:b/>
        </w:rPr>
      </w:pPr>
    </w:p>
    <w:p w14:paraId="28C6D49F" w14:textId="77777777" w:rsidR="00E64118" w:rsidRPr="006D738B" w:rsidRDefault="00E64118" w:rsidP="00E64118">
      <w:pPr>
        <w:rPr>
          <w:rFonts w:ascii="Tahoma" w:hAnsi="Tahoma" w:cs="Tahoma"/>
          <w:iCs/>
          <w:color w:val="00B050"/>
        </w:rPr>
      </w:pPr>
      <w:r w:rsidRPr="006D738B">
        <w:rPr>
          <w:rFonts w:ascii="Tahoma" w:hAnsi="Tahoma" w:cs="Tahoma"/>
          <w:iCs/>
          <w:color w:val="00B050"/>
        </w:rPr>
        <w:t>Předkládaný záměr Revitalizace areálu VDJ Korunní respektuje stávající charakter území i existující výškovou hladinu. Navržené stavební úpravy nemění stávající výškové poměry. Všechny nově umisťované stavební objekty jsou umístěny uvnitř areálu a neovlivňují okolní zástavbu.</w:t>
      </w:r>
    </w:p>
    <w:p w14:paraId="6ED78E9B" w14:textId="77777777" w:rsidR="00E64118" w:rsidRPr="006D738B" w:rsidRDefault="00E64118" w:rsidP="00E64118">
      <w:pPr>
        <w:rPr>
          <w:rFonts w:ascii="Tahoma" w:hAnsi="Tahoma" w:cs="Tahoma"/>
          <w:i/>
          <w:color w:val="FF0000"/>
        </w:rPr>
      </w:pPr>
    </w:p>
    <w:p w14:paraId="5E86CF03" w14:textId="77777777" w:rsidR="00E64118" w:rsidRPr="006D738B" w:rsidRDefault="00E64118" w:rsidP="00E64118">
      <w:pPr>
        <w:rPr>
          <w:rFonts w:ascii="Tahoma" w:hAnsi="Tahoma" w:cs="Tahoma"/>
          <w:i/>
          <w:color w:val="FF0000"/>
        </w:rPr>
      </w:pPr>
    </w:p>
    <w:p w14:paraId="74C085EC" w14:textId="77777777" w:rsidR="00E64118" w:rsidRPr="006D738B" w:rsidRDefault="00E64118" w:rsidP="00E64118">
      <w:pPr>
        <w:ind w:left="993"/>
        <w:rPr>
          <w:rFonts w:ascii="Tahoma" w:hAnsi="Tahoma" w:cs="Tahoma"/>
          <w:b/>
        </w:rPr>
      </w:pPr>
      <w:r w:rsidRPr="006D738B">
        <w:rPr>
          <w:rFonts w:ascii="Tahoma" w:hAnsi="Tahoma" w:cs="Tahoma"/>
          <w:b/>
        </w:rPr>
        <w:t xml:space="preserve">§ 29 – </w:t>
      </w:r>
      <w:r w:rsidRPr="006D738B">
        <w:rPr>
          <w:rFonts w:ascii="Tahoma" w:hAnsi="Tahoma" w:cs="Tahoma"/>
        </w:rPr>
        <w:t>Odstupy staveb a pravidla pro výstavbu při hranici pozemku</w:t>
      </w:r>
    </w:p>
    <w:p w14:paraId="18DE94CA" w14:textId="7593487C" w:rsidR="00E64118" w:rsidRPr="006D738B" w:rsidRDefault="00E64118" w:rsidP="00C26571">
      <w:pPr>
        <w:pStyle w:val="Odstavecseseznamem"/>
        <w:numPr>
          <w:ilvl w:val="0"/>
          <w:numId w:val="49"/>
        </w:numPr>
        <w:spacing w:after="200"/>
        <w:rPr>
          <w:rFonts w:ascii="Tahoma" w:hAnsi="Tahoma" w:cs="Tahoma"/>
        </w:rPr>
      </w:pPr>
      <w:r w:rsidRPr="006D738B">
        <w:rPr>
          <w:rFonts w:ascii="Tahoma" w:hAnsi="Tahoma" w:cs="Tahoma"/>
        </w:rPr>
        <w:t>Odstup od hranice pozemku a pravidla pro umisťování staveb při hranici pozemku se uplatní výhradně při umisťování staveb při hranici se sousedními zastavěnými pozemky a pozemky určenými k zastavění. Na hranici s veřejným prostranstvím a</w:t>
      </w:r>
      <w:r w:rsidR="000215B6">
        <w:rPr>
          <w:rFonts w:ascii="Tahoma" w:hAnsi="Tahoma" w:cs="Tahoma"/>
        </w:rPr>
        <w:t> </w:t>
      </w:r>
      <w:r w:rsidRPr="006D738B">
        <w:rPr>
          <w:rFonts w:ascii="Tahoma" w:hAnsi="Tahoma" w:cs="Tahoma"/>
        </w:rPr>
        <w:t>vodními plochami se tyto neuplatní.</w:t>
      </w:r>
    </w:p>
    <w:p w14:paraId="2DFECC25" w14:textId="77777777" w:rsidR="00E64118" w:rsidRPr="006D738B" w:rsidRDefault="00E64118" w:rsidP="00E64118">
      <w:pPr>
        <w:pStyle w:val="Odstavecseseznamem"/>
        <w:ind w:left="1353"/>
        <w:rPr>
          <w:rFonts w:ascii="Tahoma" w:hAnsi="Tahoma" w:cs="Tahoma"/>
        </w:rPr>
      </w:pPr>
    </w:p>
    <w:p w14:paraId="22EA7B37" w14:textId="71D66E2F" w:rsidR="00E64118" w:rsidRPr="006D738B" w:rsidRDefault="00E64118" w:rsidP="00C26571">
      <w:pPr>
        <w:pStyle w:val="Odstavecseseznamem"/>
        <w:numPr>
          <w:ilvl w:val="0"/>
          <w:numId w:val="49"/>
        </w:numPr>
        <w:spacing w:after="200"/>
        <w:rPr>
          <w:rFonts w:ascii="Tahoma" w:hAnsi="Tahoma" w:cs="Tahoma"/>
        </w:rPr>
      </w:pPr>
      <w:r w:rsidRPr="006D738B">
        <w:rPr>
          <w:rFonts w:ascii="Tahoma" w:hAnsi="Tahoma" w:cs="Tahoma"/>
        </w:rPr>
        <w:t>Nestanoví-li územní nebo regulační plán v souladu s § 83 odst. 2 jinak, musí být odstup stavby od hranice sousedního pozemku minimálně 3</w:t>
      </w:r>
      <w:r w:rsidR="000215B6">
        <w:rPr>
          <w:rFonts w:ascii="Tahoma" w:hAnsi="Tahoma" w:cs="Tahoma"/>
        </w:rPr>
        <w:t> </w:t>
      </w:r>
      <w:r w:rsidRPr="006D738B">
        <w:rPr>
          <w:rFonts w:ascii="Tahoma" w:hAnsi="Tahoma" w:cs="Tahoma"/>
        </w:rPr>
        <w:t>m. Požadavek se</w:t>
      </w:r>
      <w:r w:rsidR="000215B6">
        <w:rPr>
          <w:rFonts w:ascii="Tahoma" w:hAnsi="Tahoma" w:cs="Tahoma"/>
        </w:rPr>
        <w:t> </w:t>
      </w:r>
      <w:r w:rsidRPr="006D738B">
        <w:rPr>
          <w:rFonts w:ascii="Tahoma" w:hAnsi="Tahoma" w:cs="Tahoma"/>
        </w:rPr>
        <w:t>neuplatní:</w:t>
      </w:r>
    </w:p>
    <w:p w14:paraId="1885A34E" w14:textId="77777777" w:rsidR="00E64118" w:rsidRPr="006D738B" w:rsidRDefault="00E64118" w:rsidP="00C26571">
      <w:pPr>
        <w:numPr>
          <w:ilvl w:val="0"/>
          <w:numId w:val="6"/>
        </w:numPr>
        <w:ind w:left="1701" w:hanging="425"/>
        <w:rPr>
          <w:rFonts w:ascii="Tahoma" w:hAnsi="Tahoma" w:cs="Tahoma"/>
        </w:rPr>
      </w:pPr>
      <w:r w:rsidRPr="006D738B">
        <w:rPr>
          <w:rFonts w:ascii="Tahoma" w:hAnsi="Tahoma" w:cs="Tahoma"/>
        </w:rPr>
        <w:t>tam, kde z vedení stavební čáry nebo z územního či regulačního plánu vyplývá povinnost umístit stavbu s nižším odstupem než 3 m nebo na hranici pozemku;</w:t>
      </w:r>
    </w:p>
    <w:p w14:paraId="59D6B543" w14:textId="77777777" w:rsidR="00E64118" w:rsidRPr="006D738B" w:rsidRDefault="00E64118" w:rsidP="00C26571">
      <w:pPr>
        <w:numPr>
          <w:ilvl w:val="0"/>
          <w:numId w:val="6"/>
        </w:numPr>
        <w:ind w:left="1701" w:hanging="425"/>
        <w:rPr>
          <w:rFonts w:ascii="Tahoma" w:hAnsi="Tahoma" w:cs="Tahoma"/>
        </w:rPr>
      </w:pPr>
      <w:r w:rsidRPr="006D738B">
        <w:rPr>
          <w:rFonts w:ascii="Tahoma" w:hAnsi="Tahoma" w:cs="Tahoma"/>
        </w:rPr>
        <w:t>je-li takový způsob zástavby v místě obvyklý, odpovídá charakteru území nebo vyplývá ze způsobu parcelace;</w:t>
      </w:r>
    </w:p>
    <w:p w14:paraId="1CF4A196" w14:textId="77777777" w:rsidR="00E64118" w:rsidRPr="006D738B" w:rsidRDefault="00E64118" w:rsidP="00C26571">
      <w:pPr>
        <w:numPr>
          <w:ilvl w:val="0"/>
          <w:numId w:val="6"/>
        </w:numPr>
        <w:ind w:left="1701" w:hanging="425"/>
        <w:rPr>
          <w:rFonts w:ascii="Tahoma" w:hAnsi="Tahoma" w:cs="Tahoma"/>
        </w:rPr>
      </w:pPr>
      <w:r w:rsidRPr="006D738B">
        <w:rPr>
          <w:rFonts w:ascii="Tahoma" w:hAnsi="Tahoma" w:cs="Tahoma"/>
        </w:rPr>
        <w:t>mezi pozemky v rámci společně řešeného celku,</w:t>
      </w:r>
    </w:p>
    <w:p w14:paraId="6FE7AD96" w14:textId="77777777" w:rsidR="00E64118" w:rsidRPr="006D738B" w:rsidRDefault="00E64118" w:rsidP="00C26571">
      <w:pPr>
        <w:numPr>
          <w:ilvl w:val="0"/>
          <w:numId w:val="6"/>
        </w:numPr>
        <w:ind w:left="1701" w:hanging="425"/>
        <w:rPr>
          <w:rFonts w:ascii="Tahoma" w:hAnsi="Tahoma" w:cs="Tahoma"/>
        </w:rPr>
      </w:pPr>
      <w:r w:rsidRPr="006D738B">
        <w:rPr>
          <w:rFonts w:ascii="Tahoma" w:hAnsi="Tahoma" w:cs="Tahoma"/>
        </w:rPr>
        <w:t>pro stavbu nebo její část, nepřesahuje-li výšku 2,5 m, nebo</w:t>
      </w:r>
    </w:p>
    <w:p w14:paraId="369B5BD7" w14:textId="6181B34E" w:rsidR="00E64118" w:rsidRPr="002F5E3F" w:rsidRDefault="00E64118" w:rsidP="002F5E3F">
      <w:pPr>
        <w:numPr>
          <w:ilvl w:val="0"/>
          <w:numId w:val="6"/>
        </w:numPr>
        <w:ind w:left="1701" w:hanging="425"/>
        <w:rPr>
          <w:rFonts w:ascii="Tahoma" w:hAnsi="Tahoma" w:cs="Tahoma"/>
        </w:rPr>
      </w:pPr>
      <w:r w:rsidRPr="006D738B">
        <w:rPr>
          <w:rFonts w:ascii="Tahoma" w:hAnsi="Tahoma" w:cs="Tahoma"/>
        </w:rPr>
        <w:t xml:space="preserve">pro stavbu nebo její část, nepřesahuje-li výšku 3,5 m a délku hrany přiléhající k jednomu sousednímu pozemku 9 m a ke všem sousedním pozemkům 15 m; </w:t>
      </w:r>
      <w:r w:rsidRPr="006D738B">
        <w:rPr>
          <w:rFonts w:ascii="Tahoma" w:hAnsi="Tahoma" w:cs="Tahoma"/>
        </w:rPr>
        <w:lastRenderedPageBreak/>
        <w:t>tyto podmínky musí být splněny v součtu pro všechny stavby nově umisťované i stávající.</w:t>
      </w:r>
    </w:p>
    <w:p w14:paraId="238486F9" w14:textId="205D12C3" w:rsidR="00E64118" w:rsidRPr="002F5E3F" w:rsidRDefault="00E64118" w:rsidP="002F5E3F">
      <w:pPr>
        <w:pStyle w:val="Odstavecseseznamem"/>
        <w:numPr>
          <w:ilvl w:val="0"/>
          <w:numId w:val="49"/>
        </w:numPr>
        <w:spacing w:after="200"/>
        <w:rPr>
          <w:rFonts w:ascii="Tahoma" w:hAnsi="Tahoma" w:cs="Tahoma"/>
        </w:rPr>
      </w:pPr>
      <w:r w:rsidRPr="006D738B">
        <w:rPr>
          <w:rFonts w:ascii="Tahoma" w:hAnsi="Tahoma" w:cs="Tahoma"/>
        </w:rPr>
        <w:t>Minimální odstup od hranice pozemku může překročit střecha maximálně o 0,5 m, dodatečné zateplení budovy maximálně o 0,3 m a podzemní část stavby až</w:t>
      </w:r>
      <w:r w:rsidR="000215B6">
        <w:rPr>
          <w:rFonts w:ascii="Tahoma" w:hAnsi="Tahoma" w:cs="Tahoma"/>
        </w:rPr>
        <w:t> </w:t>
      </w:r>
      <w:r w:rsidRPr="006D738B">
        <w:rPr>
          <w:rFonts w:ascii="Tahoma" w:hAnsi="Tahoma" w:cs="Tahoma"/>
        </w:rPr>
        <w:t>k</w:t>
      </w:r>
      <w:r w:rsidR="000215B6">
        <w:rPr>
          <w:rFonts w:ascii="Tahoma" w:hAnsi="Tahoma" w:cs="Tahoma"/>
        </w:rPr>
        <w:t> </w:t>
      </w:r>
      <w:r w:rsidRPr="006D738B">
        <w:rPr>
          <w:rFonts w:ascii="Tahoma" w:hAnsi="Tahoma" w:cs="Tahoma"/>
        </w:rPr>
        <w:t>hranici pozemku.</w:t>
      </w:r>
    </w:p>
    <w:p w14:paraId="21AB62BE" w14:textId="33A1AC9E" w:rsidR="00E64118" w:rsidRPr="002F5E3F" w:rsidRDefault="00E64118" w:rsidP="002F5E3F">
      <w:pPr>
        <w:pStyle w:val="Odstavecseseznamem"/>
        <w:numPr>
          <w:ilvl w:val="0"/>
          <w:numId w:val="49"/>
        </w:numPr>
        <w:spacing w:after="200"/>
        <w:rPr>
          <w:rFonts w:ascii="Tahoma" w:hAnsi="Tahoma" w:cs="Tahoma"/>
        </w:rPr>
      </w:pPr>
      <w:r w:rsidRPr="006D738B">
        <w:rPr>
          <w:rFonts w:ascii="Tahoma" w:hAnsi="Tahoma" w:cs="Tahoma"/>
        </w:rPr>
        <w:t>Je-li stavba umístěna na hranici pozemku, nesmí být ve stěně umisťované stavby orientované k sousednímu pozemku žádné stavební otvory a musí být zabráněno stékání vody a pádu sněhu na sousední pozemek.</w:t>
      </w:r>
    </w:p>
    <w:p w14:paraId="2E3733B1" w14:textId="3C53ED00" w:rsidR="00E64118" w:rsidRPr="002F5E3F" w:rsidRDefault="00E64118" w:rsidP="00E64118">
      <w:pPr>
        <w:pStyle w:val="Odstavecseseznamem"/>
        <w:numPr>
          <w:ilvl w:val="0"/>
          <w:numId w:val="49"/>
        </w:numPr>
        <w:rPr>
          <w:rFonts w:ascii="Tahoma" w:hAnsi="Tahoma" w:cs="Tahoma"/>
        </w:rPr>
      </w:pPr>
      <w:r w:rsidRPr="006D738B">
        <w:rPr>
          <w:rFonts w:ascii="Tahoma" w:hAnsi="Tahoma" w:cs="Tahoma"/>
        </w:rPr>
        <w:t>Tam, kde mezi sebou stavby tvoří volný prostor, musí být tento přístupný k</w:t>
      </w:r>
      <w:r w:rsidR="000215B6">
        <w:rPr>
          <w:rFonts w:ascii="Tahoma" w:hAnsi="Tahoma" w:cs="Tahoma"/>
        </w:rPr>
        <w:t> </w:t>
      </w:r>
      <w:r w:rsidRPr="006D738B">
        <w:rPr>
          <w:rFonts w:ascii="Tahoma" w:hAnsi="Tahoma" w:cs="Tahoma"/>
        </w:rPr>
        <w:t>provedení údržby.</w:t>
      </w:r>
    </w:p>
    <w:p w14:paraId="16C6C87F" w14:textId="77777777" w:rsidR="00E64118" w:rsidRPr="006D738B" w:rsidRDefault="00E64118" w:rsidP="00C26571">
      <w:pPr>
        <w:pStyle w:val="Odstavecseseznamem"/>
        <w:numPr>
          <w:ilvl w:val="0"/>
          <w:numId w:val="49"/>
        </w:numPr>
        <w:spacing w:after="200"/>
        <w:rPr>
          <w:rFonts w:ascii="Tahoma" w:hAnsi="Tahoma" w:cs="Tahoma"/>
        </w:rPr>
      </w:pPr>
      <w:r w:rsidRPr="006D738B">
        <w:rPr>
          <w:rFonts w:ascii="Tahoma" w:hAnsi="Tahoma" w:cs="Tahoma"/>
        </w:rPr>
        <w:t>Odstupy staveb musí dále splňovat požadavky jiných právních předpisů.</w:t>
      </w:r>
    </w:p>
    <w:p w14:paraId="630676A4" w14:textId="7C74C6E2" w:rsidR="00E64118" w:rsidRPr="006D738B" w:rsidRDefault="00E64118" w:rsidP="00E64118">
      <w:pPr>
        <w:rPr>
          <w:rFonts w:ascii="Tahoma" w:hAnsi="Tahoma" w:cs="Tahoma"/>
          <w:iCs/>
          <w:color w:val="00B050"/>
        </w:rPr>
      </w:pPr>
      <w:r w:rsidRPr="006D738B">
        <w:rPr>
          <w:rFonts w:ascii="Tahoma" w:hAnsi="Tahoma" w:cs="Tahoma"/>
          <w:iCs/>
          <w:color w:val="00B050"/>
        </w:rPr>
        <w:t>Navržená zástavba odpovídá charakteru území. Nadzemní části nově umisťovaných staveb jsou umístěny uvnitř areálu ve vzdálenostech větších než 3</w:t>
      </w:r>
      <w:r w:rsidR="000215B6">
        <w:rPr>
          <w:rFonts w:ascii="Tahoma" w:hAnsi="Tahoma" w:cs="Tahoma"/>
          <w:iCs/>
          <w:color w:val="00B050"/>
        </w:rPr>
        <w:t> </w:t>
      </w:r>
      <w:r w:rsidRPr="006D738B">
        <w:rPr>
          <w:rFonts w:ascii="Tahoma" w:hAnsi="Tahoma" w:cs="Tahoma"/>
          <w:iCs/>
          <w:color w:val="00B050"/>
        </w:rPr>
        <w:t xml:space="preserve">m od hranice sousedních pozemků. </w:t>
      </w:r>
    </w:p>
    <w:p w14:paraId="0A026EDD" w14:textId="77777777" w:rsidR="00E64118" w:rsidRPr="006D738B" w:rsidRDefault="00E64118" w:rsidP="00E64118">
      <w:pPr>
        <w:rPr>
          <w:rFonts w:ascii="Tahoma" w:hAnsi="Tahoma" w:cs="Tahoma"/>
        </w:rPr>
      </w:pPr>
    </w:p>
    <w:p w14:paraId="1A63BC60" w14:textId="77777777" w:rsidR="00E64118" w:rsidRPr="006D738B" w:rsidRDefault="00E64118" w:rsidP="00E64118">
      <w:pPr>
        <w:ind w:left="993"/>
        <w:rPr>
          <w:rFonts w:ascii="Tahoma" w:hAnsi="Tahoma" w:cs="Tahoma"/>
        </w:rPr>
      </w:pPr>
      <w:r w:rsidRPr="006D738B">
        <w:rPr>
          <w:rFonts w:ascii="Tahoma" w:hAnsi="Tahoma" w:cs="Tahoma"/>
          <w:b/>
        </w:rPr>
        <w:t xml:space="preserve">§ 30 – </w:t>
      </w:r>
      <w:r w:rsidRPr="006D738B">
        <w:rPr>
          <w:rFonts w:ascii="Tahoma" w:hAnsi="Tahoma" w:cs="Tahoma"/>
        </w:rPr>
        <w:t>Požadavky na oplocení</w:t>
      </w:r>
    </w:p>
    <w:p w14:paraId="7F3E692A" w14:textId="77777777" w:rsidR="00E64118" w:rsidRPr="006D738B" w:rsidRDefault="00E64118" w:rsidP="00C26571">
      <w:pPr>
        <w:pStyle w:val="Odstavecseseznamem"/>
        <w:numPr>
          <w:ilvl w:val="0"/>
          <w:numId w:val="7"/>
        </w:numPr>
        <w:spacing w:after="200"/>
        <w:rPr>
          <w:rFonts w:ascii="Tahoma" w:hAnsi="Tahoma" w:cs="Tahoma"/>
          <w:b/>
          <w:i/>
        </w:rPr>
      </w:pPr>
      <w:bookmarkStart w:id="3" w:name="_Hlk501370913"/>
      <w:r w:rsidRPr="006D738B">
        <w:rPr>
          <w:rFonts w:ascii="Tahoma" w:hAnsi="Tahoma" w:cs="Tahoma"/>
        </w:rPr>
        <w:t xml:space="preserve">Oplocení pozemků na hranici s veřejným prostranstvím musí svými prostorovými parametry a charakterem vhodně navazovat na oplocení v místě obvyklé. </w:t>
      </w:r>
    </w:p>
    <w:p w14:paraId="18557C9A" w14:textId="754EFE1E" w:rsidR="00E64118" w:rsidRPr="006D738B" w:rsidRDefault="00E64118" w:rsidP="00C26571">
      <w:pPr>
        <w:pStyle w:val="Odstavecseseznamem"/>
        <w:numPr>
          <w:ilvl w:val="0"/>
          <w:numId w:val="7"/>
        </w:numPr>
        <w:spacing w:after="200"/>
        <w:rPr>
          <w:rFonts w:ascii="Tahoma" w:hAnsi="Tahoma" w:cs="Tahoma"/>
        </w:rPr>
      </w:pPr>
      <w:r w:rsidRPr="006D738B">
        <w:rPr>
          <w:rFonts w:ascii="Tahoma" w:hAnsi="Tahoma" w:cs="Tahoma"/>
        </w:rPr>
        <w:t>V zástavbě, která ustupuje od hranice veřejného prostranství, může být oplocení na hranici s veřejným prostranstvím buď neprůhledné s výškou do 1,2</w:t>
      </w:r>
      <w:r w:rsidR="000215B6">
        <w:rPr>
          <w:rFonts w:ascii="Tahoma" w:hAnsi="Tahoma" w:cs="Tahoma"/>
        </w:rPr>
        <w:t> </w:t>
      </w:r>
      <w:r w:rsidRPr="006D738B">
        <w:rPr>
          <w:rFonts w:ascii="Tahoma" w:hAnsi="Tahoma" w:cs="Tahoma"/>
        </w:rPr>
        <w:t>m, nebo průhledné s výškou do 2 m, případně s neprůhlednou částí s výškou do 1,2</w:t>
      </w:r>
      <w:r w:rsidR="000215B6">
        <w:rPr>
          <w:rFonts w:ascii="Tahoma" w:hAnsi="Tahoma" w:cs="Tahoma"/>
        </w:rPr>
        <w:t> </w:t>
      </w:r>
      <w:r w:rsidRPr="006D738B">
        <w:rPr>
          <w:rFonts w:ascii="Tahoma" w:hAnsi="Tahoma" w:cs="Tahoma"/>
        </w:rPr>
        <w:t xml:space="preserve">m. Neprůhledné oplocení až do výšky 2 m lze provést, pokud to vyžaduje splnění požadavků stanovených jiným právním předpisem. </w:t>
      </w:r>
    </w:p>
    <w:p w14:paraId="2299DBAA" w14:textId="740E5370" w:rsidR="00E64118" w:rsidRPr="006D738B" w:rsidRDefault="00E64118" w:rsidP="00C26571">
      <w:pPr>
        <w:pStyle w:val="Odstavecseseznamem"/>
        <w:numPr>
          <w:ilvl w:val="0"/>
          <w:numId w:val="7"/>
        </w:numPr>
        <w:spacing w:after="200"/>
        <w:rPr>
          <w:rFonts w:ascii="Tahoma" w:hAnsi="Tahoma" w:cs="Tahoma"/>
        </w:rPr>
      </w:pPr>
      <w:r w:rsidRPr="006D738B">
        <w:rPr>
          <w:rFonts w:ascii="Tahoma" w:hAnsi="Tahoma" w:cs="Tahoma"/>
        </w:rPr>
        <w:t>V zástavbě, která neustupuje od hranice veřejného prostranství, lze oplocení na hranici s veřejným prostranstvím provést jako neprůhledné s výškou do 3,5</w:t>
      </w:r>
      <w:r w:rsidR="000215B6">
        <w:rPr>
          <w:rFonts w:ascii="Tahoma" w:hAnsi="Tahoma" w:cs="Tahoma"/>
        </w:rPr>
        <w:t> </w:t>
      </w:r>
      <w:r w:rsidRPr="006D738B">
        <w:rPr>
          <w:rFonts w:ascii="Tahoma" w:hAnsi="Tahoma" w:cs="Tahoma"/>
        </w:rPr>
        <w:t xml:space="preserve">m. </w:t>
      </w:r>
    </w:p>
    <w:p w14:paraId="038CD9AF" w14:textId="00145122" w:rsidR="00E64118" w:rsidRPr="006D738B" w:rsidRDefault="00E64118" w:rsidP="00C26571">
      <w:pPr>
        <w:pStyle w:val="Odstavecseseznamem"/>
        <w:numPr>
          <w:ilvl w:val="0"/>
          <w:numId w:val="7"/>
        </w:numPr>
        <w:spacing w:after="200"/>
        <w:rPr>
          <w:rFonts w:ascii="Tahoma" w:hAnsi="Tahoma" w:cs="Tahoma"/>
        </w:rPr>
      </w:pPr>
      <w:r w:rsidRPr="006D738B">
        <w:rPr>
          <w:rFonts w:ascii="Tahoma" w:hAnsi="Tahoma" w:cs="Tahoma"/>
        </w:rPr>
        <w:t>Oplocení na hranici pozemků uvnitř stavebního bloku nesmí přesáhnout výšku 2</w:t>
      </w:r>
      <w:r w:rsidR="000215B6">
        <w:rPr>
          <w:rFonts w:ascii="Tahoma" w:hAnsi="Tahoma" w:cs="Tahoma"/>
        </w:rPr>
        <w:t> </w:t>
      </w:r>
      <w:r w:rsidRPr="006D738B">
        <w:rPr>
          <w:rFonts w:ascii="Tahoma" w:hAnsi="Tahoma" w:cs="Tahoma"/>
        </w:rPr>
        <w:t xml:space="preserve">m nad vyšší z obou úrovní přilehlého terénu. Ustanovení se neuplatní na hranici mezi pozemky uvnitř společně řešených celků. </w:t>
      </w:r>
    </w:p>
    <w:p w14:paraId="4D87C8A5" w14:textId="1069B284" w:rsidR="00E64118" w:rsidRPr="006D738B" w:rsidRDefault="00E64118" w:rsidP="00C26571">
      <w:pPr>
        <w:pStyle w:val="Odstavecseseznamem"/>
        <w:numPr>
          <w:ilvl w:val="0"/>
          <w:numId w:val="7"/>
        </w:numPr>
        <w:spacing w:after="200"/>
        <w:rPr>
          <w:rFonts w:ascii="Tahoma" w:hAnsi="Tahoma" w:cs="Tahoma"/>
        </w:rPr>
      </w:pPr>
      <w:r w:rsidRPr="006D738B">
        <w:rPr>
          <w:rFonts w:ascii="Tahoma" w:hAnsi="Tahoma" w:cs="Tahoma"/>
        </w:rPr>
        <w:t>Výšku oplocení podle odstavce 2 až 4 lze přiměřeně zvýšit, je-li vyšší oplocení v</w:t>
      </w:r>
      <w:r w:rsidR="000215B6">
        <w:rPr>
          <w:rFonts w:ascii="Tahoma" w:hAnsi="Tahoma" w:cs="Tahoma"/>
        </w:rPr>
        <w:t> </w:t>
      </w:r>
      <w:r w:rsidRPr="006D738B">
        <w:rPr>
          <w:rFonts w:ascii="Tahoma" w:hAnsi="Tahoma" w:cs="Tahoma"/>
        </w:rPr>
        <w:t>místě obvyklé či vyžaduje-li to jiný právní předpis nebo zvláštní účel oplocované nemovitosti.</w:t>
      </w:r>
    </w:p>
    <w:p w14:paraId="6D293303" w14:textId="0225580B" w:rsidR="00E64118" w:rsidRPr="006D738B" w:rsidRDefault="00E64118" w:rsidP="00C26571">
      <w:pPr>
        <w:pStyle w:val="Odstavecseseznamem"/>
        <w:numPr>
          <w:ilvl w:val="0"/>
          <w:numId w:val="7"/>
        </w:numPr>
        <w:spacing w:after="200"/>
        <w:rPr>
          <w:rFonts w:ascii="Tahoma" w:hAnsi="Tahoma" w:cs="Tahoma"/>
        </w:rPr>
      </w:pPr>
      <w:r w:rsidRPr="006D738B">
        <w:rPr>
          <w:rFonts w:ascii="Tahoma" w:hAnsi="Tahoma" w:cs="Tahoma"/>
        </w:rPr>
        <w:t>Výšku oplocení podle odstavce 2 a odstavce 4 lze místně zvýšit až do výšky 2,5</w:t>
      </w:r>
      <w:r w:rsidR="000215B6">
        <w:rPr>
          <w:rFonts w:ascii="Tahoma" w:hAnsi="Tahoma" w:cs="Tahoma"/>
        </w:rPr>
        <w:t> </w:t>
      </w:r>
      <w:r w:rsidRPr="006D738B">
        <w:rPr>
          <w:rFonts w:ascii="Tahoma" w:hAnsi="Tahoma" w:cs="Tahoma"/>
        </w:rPr>
        <w:t>m, vyplývá-li větší výška z umístění ve svahu.</w:t>
      </w:r>
    </w:p>
    <w:p w14:paraId="6096E875" w14:textId="77777777" w:rsidR="00E64118" w:rsidRPr="006D738B" w:rsidRDefault="00E64118" w:rsidP="00C26571">
      <w:pPr>
        <w:pStyle w:val="Odstavecseseznamem"/>
        <w:numPr>
          <w:ilvl w:val="0"/>
          <w:numId w:val="7"/>
        </w:numPr>
        <w:spacing w:after="200"/>
        <w:rPr>
          <w:rFonts w:ascii="Tahoma" w:hAnsi="Tahoma" w:cs="Tahoma"/>
        </w:rPr>
      </w:pPr>
      <w:r w:rsidRPr="006D738B">
        <w:rPr>
          <w:rFonts w:ascii="Tahoma" w:hAnsi="Tahoma" w:cs="Tahoma"/>
        </w:rPr>
        <w:t>Oplocení v průtočném záplavovém území musí umožnit průchod povodňových průtoků včetně povodní unášených předmětů a plavenin</w:t>
      </w:r>
      <w:bookmarkEnd w:id="3"/>
      <w:r w:rsidRPr="006D738B">
        <w:rPr>
          <w:rFonts w:ascii="Tahoma" w:hAnsi="Tahoma" w:cs="Tahoma"/>
        </w:rPr>
        <w:t>.</w:t>
      </w:r>
    </w:p>
    <w:p w14:paraId="1860BFC6" w14:textId="52B07F41" w:rsidR="00E64118" w:rsidRPr="006D738B" w:rsidRDefault="00E64118" w:rsidP="00E64118">
      <w:pPr>
        <w:rPr>
          <w:rFonts w:ascii="Tahoma" w:hAnsi="Tahoma" w:cs="Tahoma"/>
          <w:color w:val="00B050"/>
        </w:rPr>
      </w:pPr>
      <w:r w:rsidRPr="006D738B">
        <w:rPr>
          <w:rFonts w:ascii="Tahoma" w:hAnsi="Tahoma" w:cs="Tahoma"/>
          <w:color w:val="00B050"/>
        </w:rPr>
        <w:t xml:space="preserve">Záměr revitalizace areálu </w:t>
      </w:r>
      <w:r w:rsidR="006F1D72">
        <w:rPr>
          <w:rFonts w:ascii="Tahoma" w:hAnsi="Tahoma" w:cs="Tahoma"/>
          <w:color w:val="00B050"/>
        </w:rPr>
        <w:t>K</w:t>
      </w:r>
      <w:r w:rsidRPr="006D738B">
        <w:rPr>
          <w:rFonts w:ascii="Tahoma" w:hAnsi="Tahoma" w:cs="Tahoma"/>
          <w:color w:val="00B050"/>
        </w:rPr>
        <w:t>orunní zachovává stávající historické oplocení areálu. Krom celkové rekonstrukce oplocení v záměru dochází pouze k dílčím drobným úpravám (výměna hlavní vjezdové brány, nový servisní vjezd v jihozápadním cípu areálu apod.). Charakter, architektonické ani stavebně konstrukční řešení stavebního objektu oplocení směrem do veřejných prostranství se nemění. Výška oplocení směrem k ostatním pozemkům uvnitř areálu nepřesahuje výšku 2</w:t>
      </w:r>
      <w:r w:rsidR="000215B6">
        <w:rPr>
          <w:rFonts w:ascii="Tahoma" w:hAnsi="Tahoma" w:cs="Tahoma"/>
          <w:color w:val="00B050"/>
        </w:rPr>
        <w:t> </w:t>
      </w:r>
      <w:r w:rsidRPr="006D738B">
        <w:rPr>
          <w:rFonts w:ascii="Tahoma" w:hAnsi="Tahoma" w:cs="Tahoma"/>
          <w:color w:val="00B050"/>
        </w:rPr>
        <w:t>m.</w:t>
      </w:r>
    </w:p>
    <w:p w14:paraId="52A9DEA7" w14:textId="77777777" w:rsidR="00E64118" w:rsidRPr="006D738B" w:rsidRDefault="00E64118" w:rsidP="00E64118">
      <w:pPr>
        <w:rPr>
          <w:rFonts w:ascii="Tahoma" w:hAnsi="Tahoma" w:cs="Tahoma"/>
        </w:rPr>
      </w:pPr>
    </w:p>
    <w:p w14:paraId="0AEEE950" w14:textId="77777777" w:rsidR="00E64118" w:rsidRPr="006D738B" w:rsidRDefault="00E64118" w:rsidP="00E64118">
      <w:pPr>
        <w:ind w:left="709"/>
        <w:rPr>
          <w:rFonts w:ascii="Tahoma" w:hAnsi="Tahoma" w:cs="Tahoma"/>
          <w:color w:val="000000"/>
        </w:rPr>
      </w:pPr>
      <w:r w:rsidRPr="006D738B">
        <w:rPr>
          <w:rFonts w:ascii="Tahoma" w:hAnsi="Tahoma" w:cs="Tahoma"/>
          <w:b/>
          <w:color w:val="000000"/>
        </w:rPr>
        <w:t>HLAVA V -</w:t>
      </w:r>
      <w:r w:rsidRPr="006D738B">
        <w:rPr>
          <w:rFonts w:ascii="Tahoma" w:hAnsi="Tahoma" w:cs="Tahoma"/>
          <w:color w:val="000000"/>
        </w:rPr>
        <w:t xml:space="preserve"> PŘIPOJENÍ STAVEB NA DOPRAVNÍ A TECHNICKOU INFRASTRUKTURU</w:t>
      </w:r>
    </w:p>
    <w:p w14:paraId="0A796414" w14:textId="77777777" w:rsidR="00E64118" w:rsidRPr="006D738B" w:rsidRDefault="00E64118" w:rsidP="00E64118">
      <w:pPr>
        <w:ind w:left="993"/>
        <w:rPr>
          <w:rFonts w:ascii="Tahoma" w:hAnsi="Tahoma" w:cs="Tahoma"/>
          <w:color w:val="000000"/>
        </w:rPr>
      </w:pPr>
      <w:r w:rsidRPr="006D738B">
        <w:rPr>
          <w:rFonts w:ascii="Tahoma" w:hAnsi="Tahoma" w:cs="Tahoma"/>
          <w:b/>
          <w:color w:val="000000"/>
        </w:rPr>
        <w:t xml:space="preserve">§ 31 – </w:t>
      </w:r>
      <w:r w:rsidRPr="006D738B">
        <w:rPr>
          <w:rFonts w:ascii="Tahoma" w:hAnsi="Tahoma" w:cs="Tahoma"/>
          <w:color w:val="000000"/>
        </w:rPr>
        <w:t>Napojení na komunikace</w:t>
      </w:r>
    </w:p>
    <w:p w14:paraId="6E0107B7" w14:textId="77777777" w:rsidR="00E64118" w:rsidRPr="006D738B" w:rsidRDefault="00E64118" w:rsidP="00E64118">
      <w:pPr>
        <w:ind w:left="993"/>
        <w:rPr>
          <w:rFonts w:ascii="Tahoma" w:hAnsi="Tahoma" w:cs="Tahoma"/>
          <w:color w:val="000000"/>
        </w:rPr>
      </w:pPr>
    </w:p>
    <w:p w14:paraId="3891D704" w14:textId="6ADF1E52" w:rsidR="00E64118" w:rsidRPr="006D738B" w:rsidRDefault="00E64118" w:rsidP="00C26571">
      <w:pPr>
        <w:pStyle w:val="Odstavecseseznamem"/>
        <w:numPr>
          <w:ilvl w:val="0"/>
          <w:numId w:val="8"/>
        </w:numPr>
        <w:spacing w:after="200"/>
        <w:rPr>
          <w:rFonts w:ascii="Tahoma" w:hAnsi="Tahoma" w:cs="Tahoma"/>
          <w:b/>
          <w:i/>
        </w:rPr>
      </w:pPr>
      <w:r w:rsidRPr="006D738B">
        <w:rPr>
          <w:rFonts w:ascii="Tahoma" w:hAnsi="Tahoma" w:cs="Tahoma"/>
        </w:rPr>
        <w:t>U staveb se podle druhu a potřeby zřizuje kapacitně vyhovující připojení na</w:t>
      </w:r>
      <w:r w:rsidR="000215B6">
        <w:rPr>
          <w:rFonts w:ascii="Tahoma" w:hAnsi="Tahoma" w:cs="Tahoma"/>
        </w:rPr>
        <w:t> </w:t>
      </w:r>
      <w:r w:rsidRPr="006D738B">
        <w:rPr>
          <w:rFonts w:ascii="Tahoma" w:hAnsi="Tahoma" w:cs="Tahoma"/>
        </w:rPr>
        <w:t>pozemní komunikaci, která svými parametry tomuto připojení vyhovuje. Připojení na pozemní komunikaci musí být dokončeno nejpozději před oznámením o užívání stavby, popřípadě vydáním kolaudačního souhlasu stavby.</w:t>
      </w:r>
    </w:p>
    <w:p w14:paraId="4DF27EB5" w14:textId="77777777" w:rsidR="00E64118" w:rsidRPr="006D738B" w:rsidRDefault="00E64118" w:rsidP="00E64118">
      <w:pPr>
        <w:pStyle w:val="Odstavecseseznamem"/>
        <w:ind w:left="2124"/>
        <w:rPr>
          <w:rFonts w:ascii="Tahoma" w:hAnsi="Tahoma" w:cs="Tahoma"/>
          <w:b/>
          <w:i/>
          <w:color w:val="D99594" w:themeColor="accent2" w:themeTint="99"/>
        </w:rPr>
      </w:pPr>
    </w:p>
    <w:p w14:paraId="6AF3BFD1" w14:textId="389E343F" w:rsidR="00E64118" w:rsidRPr="006D738B" w:rsidRDefault="00E64118" w:rsidP="00C26571">
      <w:pPr>
        <w:pStyle w:val="Odstavecseseznamem"/>
        <w:numPr>
          <w:ilvl w:val="0"/>
          <w:numId w:val="8"/>
        </w:numPr>
        <w:spacing w:after="200"/>
        <w:rPr>
          <w:rFonts w:ascii="Tahoma" w:hAnsi="Tahoma" w:cs="Tahoma"/>
        </w:rPr>
      </w:pPr>
      <w:r w:rsidRPr="006D738B">
        <w:rPr>
          <w:rFonts w:ascii="Tahoma" w:hAnsi="Tahoma" w:cs="Tahoma"/>
        </w:rPr>
        <w:t xml:space="preserve">Tam, kde to předpokládaná intenzita provozu umožňuje, se připojení navrhuje přednostně formou chodníkového nebo stezkového přejezdu, případně jiným </w:t>
      </w:r>
      <w:r w:rsidRPr="006D738B">
        <w:rPr>
          <w:rFonts w:ascii="Tahoma" w:hAnsi="Tahoma" w:cs="Tahoma"/>
        </w:rPr>
        <w:lastRenderedPageBreak/>
        <w:t>způsobem nenarušujícím komfort křižovaného chodníku nebo stezky ve smyslu §</w:t>
      </w:r>
      <w:r w:rsidR="000215B6">
        <w:rPr>
          <w:rFonts w:ascii="Tahoma" w:hAnsi="Tahoma" w:cs="Tahoma"/>
        </w:rPr>
        <w:t> </w:t>
      </w:r>
      <w:r w:rsidRPr="006D738B">
        <w:rPr>
          <w:rFonts w:ascii="Tahoma" w:hAnsi="Tahoma" w:cs="Tahoma"/>
        </w:rPr>
        <w:t>17 odst. 2.</w:t>
      </w:r>
    </w:p>
    <w:p w14:paraId="24129B81" w14:textId="77777777" w:rsidR="00E64118" w:rsidRPr="006D738B" w:rsidRDefault="00E64118" w:rsidP="00E64118">
      <w:pPr>
        <w:pStyle w:val="Odstavecseseznamem"/>
        <w:ind w:left="2124"/>
        <w:rPr>
          <w:rFonts w:ascii="Tahoma" w:hAnsi="Tahoma" w:cs="Tahoma"/>
          <w:i/>
          <w:color w:val="D99594" w:themeColor="accent2" w:themeTint="99"/>
        </w:rPr>
      </w:pPr>
    </w:p>
    <w:p w14:paraId="78E470F6" w14:textId="77777777" w:rsidR="00E64118" w:rsidRPr="006D738B" w:rsidRDefault="00E64118" w:rsidP="00C26571">
      <w:pPr>
        <w:pStyle w:val="Odstavecseseznamem"/>
        <w:numPr>
          <w:ilvl w:val="0"/>
          <w:numId w:val="8"/>
        </w:numPr>
        <w:spacing w:after="200"/>
        <w:rPr>
          <w:rFonts w:ascii="Tahoma" w:hAnsi="Tahoma" w:cs="Tahoma"/>
        </w:rPr>
      </w:pPr>
      <w:r w:rsidRPr="006D738B">
        <w:rPr>
          <w:rFonts w:ascii="Tahoma" w:hAnsi="Tahoma" w:cs="Tahoma"/>
        </w:rPr>
        <w:t>Rampy vjezdů a výjezdů hromadných garáží se nesmí umisťovat do uličních prostranství. V odůvodněných případech lze do uličních prostranství umístit rampy situované podélně s komunikací mezi vozovkou a chodníkem. Ustanovení se netýká veřejných garáží.</w:t>
      </w:r>
    </w:p>
    <w:p w14:paraId="6ECE8A0C" w14:textId="77777777" w:rsidR="00E64118" w:rsidRPr="006D738B" w:rsidRDefault="00E64118" w:rsidP="00E64118">
      <w:pPr>
        <w:rPr>
          <w:rFonts w:ascii="Tahoma" w:hAnsi="Tahoma" w:cs="Tahoma"/>
        </w:rPr>
      </w:pPr>
    </w:p>
    <w:p w14:paraId="0492D1CB" w14:textId="77777777" w:rsidR="00E64118" w:rsidRDefault="00E64118" w:rsidP="00E64118">
      <w:pPr>
        <w:rPr>
          <w:rFonts w:ascii="Tahoma" w:hAnsi="Tahoma" w:cs="Tahoma"/>
          <w:color w:val="00B050"/>
        </w:rPr>
      </w:pPr>
      <w:r w:rsidRPr="006D738B">
        <w:rPr>
          <w:rFonts w:ascii="Tahoma" w:hAnsi="Tahoma" w:cs="Tahoma"/>
          <w:color w:val="00B050"/>
        </w:rPr>
        <w:t>Splněno. Stávající vjezd z ulice U Vodárny bude přestavěn na chodníkový přejezd. Do stávajícího vjezdu z ulice Nitranská nebude zasahováno. Oba stávající vjezdy budou sloužit pro potřeby zásobování konferenčních prostor a jejich zázemí a také pro vjezd složek IZS.</w:t>
      </w:r>
    </w:p>
    <w:p w14:paraId="0F870DB9" w14:textId="77777777" w:rsidR="00E64118" w:rsidRDefault="00E64118" w:rsidP="00E64118">
      <w:pPr>
        <w:rPr>
          <w:rFonts w:ascii="Tahoma" w:hAnsi="Tahoma" w:cs="Tahoma"/>
          <w:color w:val="00B050"/>
        </w:rPr>
      </w:pPr>
    </w:p>
    <w:p w14:paraId="4B2635CB" w14:textId="4B1DE6AB" w:rsidR="00E64118" w:rsidRPr="006D738B" w:rsidRDefault="00E64118" w:rsidP="00E64118">
      <w:pPr>
        <w:rPr>
          <w:rFonts w:ascii="Tahoma" w:hAnsi="Tahoma" w:cs="Tahoma"/>
          <w:bCs/>
          <w:color w:val="00B050"/>
        </w:rPr>
      </w:pPr>
      <w:r w:rsidRPr="007B7F97">
        <w:rPr>
          <w:rFonts w:ascii="Tahoma" w:hAnsi="Tahoma" w:cs="Tahoma"/>
          <w:bCs/>
          <w:color w:val="00B050"/>
        </w:rPr>
        <w:t>Pro potřeby vjezdu provozovatele funkčního VDJ Korunní a pro vjezd složek IZS bude z ulice U</w:t>
      </w:r>
      <w:r w:rsidR="000215B6">
        <w:rPr>
          <w:rFonts w:ascii="Tahoma" w:hAnsi="Tahoma" w:cs="Tahoma"/>
          <w:bCs/>
          <w:color w:val="00B050"/>
        </w:rPr>
        <w:t> </w:t>
      </w:r>
      <w:r w:rsidRPr="007B7F97">
        <w:rPr>
          <w:rFonts w:ascii="Tahoma" w:hAnsi="Tahoma" w:cs="Tahoma"/>
          <w:bCs/>
          <w:color w:val="00B050"/>
        </w:rPr>
        <w:t>Vodárny v jihozápadní části areálu navržen nový vjezd na veřejnou komunikaci napojený formou chodníkového přejezdu.</w:t>
      </w:r>
    </w:p>
    <w:p w14:paraId="13EA8072" w14:textId="77777777" w:rsidR="00E64118" w:rsidRPr="006D738B" w:rsidRDefault="00E64118" w:rsidP="00E64118">
      <w:pPr>
        <w:rPr>
          <w:rFonts w:ascii="Tahoma" w:hAnsi="Tahoma" w:cs="Tahoma"/>
        </w:rPr>
      </w:pPr>
    </w:p>
    <w:p w14:paraId="264E44C5" w14:textId="77777777" w:rsidR="00E64118" w:rsidRPr="006D738B" w:rsidRDefault="00E64118" w:rsidP="00E64118">
      <w:pPr>
        <w:rPr>
          <w:rFonts w:ascii="Tahoma" w:hAnsi="Tahoma" w:cs="Tahoma"/>
          <w:iCs/>
          <w:color w:val="FF0000"/>
        </w:rPr>
      </w:pPr>
    </w:p>
    <w:p w14:paraId="23B10B9D" w14:textId="77777777" w:rsidR="00E64118" w:rsidRPr="006D738B" w:rsidRDefault="00E64118" w:rsidP="00E64118">
      <w:pPr>
        <w:ind w:left="993"/>
        <w:rPr>
          <w:rFonts w:ascii="Tahoma" w:hAnsi="Tahoma" w:cs="Tahoma"/>
          <w:color w:val="000000"/>
        </w:rPr>
      </w:pPr>
      <w:r w:rsidRPr="006D738B">
        <w:rPr>
          <w:rFonts w:ascii="Tahoma" w:hAnsi="Tahoma" w:cs="Tahoma"/>
          <w:b/>
          <w:color w:val="000000"/>
        </w:rPr>
        <w:t xml:space="preserve">§ 32 – </w:t>
      </w:r>
      <w:r w:rsidRPr="006D738B">
        <w:rPr>
          <w:rFonts w:ascii="Tahoma" w:hAnsi="Tahoma" w:cs="Tahoma"/>
          <w:color w:val="000000"/>
        </w:rPr>
        <w:t>Kapacity parkování</w:t>
      </w:r>
    </w:p>
    <w:p w14:paraId="5A175BE7" w14:textId="55F053F6" w:rsidR="00E64118" w:rsidRPr="006D738B" w:rsidRDefault="00E64118" w:rsidP="00C26571">
      <w:pPr>
        <w:pStyle w:val="Odstavecseseznamem"/>
        <w:numPr>
          <w:ilvl w:val="0"/>
          <w:numId w:val="50"/>
        </w:numPr>
        <w:rPr>
          <w:rFonts w:ascii="Tahoma" w:hAnsi="Tahoma" w:cs="Tahoma"/>
        </w:rPr>
      </w:pPr>
      <w:r w:rsidRPr="006D738B">
        <w:rPr>
          <w:rFonts w:ascii="Tahoma" w:hAnsi="Tahoma" w:cs="Tahoma"/>
        </w:rPr>
        <w:t>Pro stavby, s výjimkou staveb dočasných na dobu nejvýše jednoho roku, je nutno zřídit vázaná a návštěvnická stání v počtu podle tohoto nařízení. Pro stavby je</w:t>
      </w:r>
      <w:r w:rsidR="000215B6">
        <w:rPr>
          <w:rFonts w:ascii="Tahoma" w:hAnsi="Tahoma" w:cs="Tahoma"/>
        </w:rPr>
        <w:t> </w:t>
      </w:r>
      <w:r w:rsidRPr="006D738B">
        <w:rPr>
          <w:rFonts w:ascii="Tahoma" w:hAnsi="Tahoma" w:cs="Tahoma"/>
        </w:rPr>
        <w:t>stanoven:</w:t>
      </w:r>
    </w:p>
    <w:p w14:paraId="4D2D8CE7" w14:textId="77777777" w:rsidR="00E64118" w:rsidRPr="006D738B" w:rsidRDefault="00E64118" w:rsidP="00C26571">
      <w:pPr>
        <w:numPr>
          <w:ilvl w:val="0"/>
          <w:numId w:val="9"/>
        </w:numPr>
        <w:ind w:left="1701" w:hanging="425"/>
        <w:rPr>
          <w:rFonts w:ascii="Tahoma" w:hAnsi="Tahoma" w:cs="Tahoma"/>
        </w:rPr>
      </w:pPr>
      <w:r w:rsidRPr="006D738B">
        <w:rPr>
          <w:rFonts w:ascii="Tahoma" w:hAnsi="Tahoma" w:cs="Tahoma"/>
        </w:rPr>
        <w:t>minimální požadovaný a</w:t>
      </w:r>
    </w:p>
    <w:p w14:paraId="6783478B" w14:textId="77777777" w:rsidR="00E64118" w:rsidRPr="006D738B" w:rsidRDefault="00E64118" w:rsidP="00C26571">
      <w:pPr>
        <w:numPr>
          <w:ilvl w:val="0"/>
          <w:numId w:val="9"/>
        </w:numPr>
        <w:ind w:left="1701" w:hanging="425"/>
        <w:rPr>
          <w:rFonts w:ascii="Tahoma" w:hAnsi="Tahoma" w:cs="Tahoma"/>
        </w:rPr>
      </w:pPr>
      <w:r w:rsidRPr="006D738B">
        <w:rPr>
          <w:rFonts w:ascii="Tahoma" w:hAnsi="Tahoma" w:cs="Tahoma"/>
        </w:rPr>
        <w:t>maximální přípustný počet stání</w:t>
      </w:r>
    </w:p>
    <w:p w14:paraId="325C803B" w14:textId="77777777" w:rsidR="00E64118" w:rsidRPr="006D738B" w:rsidRDefault="00E64118" w:rsidP="00E64118">
      <w:pPr>
        <w:ind w:left="1701"/>
        <w:rPr>
          <w:rFonts w:ascii="Tahoma" w:hAnsi="Tahoma" w:cs="Tahoma"/>
        </w:rPr>
      </w:pPr>
    </w:p>
    <w:p w14:paraId="21B01E05" w14:textId="06542439" w:rsidR="00E64118" w:rsidRPr="006D738B" w:rsidRDefault="00E64118" w:rsidP="00C26571">
      <w:pPr>
        <w:pStyle w:val="Odstavecseseznamem"/>
        <w:numPr>
          <w:ilvl w:val="0"/>
          <w:numId w:val="50"/>
        </w:numPr>
        <w:rPr>
          <w:rFonts w:ascii="Tahoma" w:hAnsi="Tahoma" w:cs="Tahoma"/>
        </w:rPr>
      </w:pPr>
      <w:r w:rsidRPr="006D738B">
        <w:rPr>
          <w:rFonts w:ascii="Tahoma" w:hAnsi="Tahoma" w:cs="Tahoma"/>
        </w:rPr>
        <w:t>Minimální požadovaný a maximální přípustný počet stání je stanoven procentem ze základního počtu stání. Nestanoví-li územní nebo regulační plán v souladu s §</w:t>
      </w:r>
      <w:r w:rsidR="000215B6">
        <w:rPr>
          <w:rFonts w:ascii="Tahoma" w:hAnsi="Tahoma" w:cs="Tahoma"/>
        </w:rPr>
        <w:t> </w:t>
      </w:r>
      <w:r w:rsidRPr="006D738B">
        <w:rPr>
          <w:rFonts w:ascii="Tahoma" w:hAnsi="Tahoma" w:cs="Tahoma"/>
        </w:rPr>
        <w:t>83 odst.2 jinak, užije se procento stanovené na základě centrality území a</w:t>
      </w:r>
      <w:r w:rsidR="000215B6">
        <w:rPr>
          <w:rFonts w:ascii="Tahoma" w:hAnsi="Tahoma" w:cs="Tahoma"/>
        </w:rPr>
        <w:t> </w:t>
      </w:r>
      <w:r w:rsidRPr="006D738B">
        <w:rPr>
          <w:rFonts w:ascii="Tahoma" w:hAnsi="Tahoma" w:cs="Tahoma"/>
        </w:rPr>
        <w:t>docházkových vzdáleností stanic veřejné dopravy v příloze č. 3 k tomuto nařízení, a to zvlášť pro:</w:t>
      </w:r>
    </w:p>
    <w:p w14:paraId="7C7C5D56" w14:textId="77777777" w:rsidR="00E64118" w:rsidRPr="006D738B" w:rsidRDefault="00E64118" w:rsidP="00C26571">
      <w:pPr>
        <w:numPr>
          <w:ilvl w:val="0"/>
          <w:numId w:val="10"/>
        </w:numPr>
        <w:ind w:left="1701" w:hanging="425"/>
        <w:rPr>
          <w:rFonts w:ascii="Tahoma" w:hAnsi="Tahoma" w:cs="Tahoma"/>
        </w:rPr>
      </w:pPr>
      <w:r w:rsidRPr="006D738B">
        <w:rPr>
          <w:rFonts w:ascii="Tahoma" w:hAnsi="Tahoma" w:cs="Tahoma"/>
        </w:rPr>
        <w:t>vázaná stání pro bydlení a</w:t>
      </w:r>
    </w:p>
    <w:p w14:paraId="4A159CEF" w14:textId="77777777" w:rsidR="00E64118" w:rsidRPr="006D738B" w:rsidRDefault="00E64118" w:rsidP="00C26571">
      <w:pPr>
        <w:numPr>
          <w:ilvl w:val="0"/>
          <w:numId w:val="10"/>
        </w:numPr>
        <w:ind w:left="1701" w:hanging="425"/>
        <w:rPr>
          <w:rFonts w:ascii="Tahoma" w:hAnsi="Tahoma" w:cs="Tahoma"/>
        </w:rPr>
      </w:pPr>
      <w:r w:rsidRPr="006D738B">
        <w:rPr>
          <w:rFonts w:ascii="Tahoma" w:hAnsi="Tahoma" w:cs="Tahoma"/>
        </w:rPr>
        <w:t xml:space="preserve"> vázaná stání pro ostatní účely užívání a návštěvnická stání pro všechny účely užívání;</w:t>
      </w:r>
    </w:p>
    <w:p w14:paraId="3A325DDB" w14:textId="77777777" w:rsidR="00E64118" w:rsidRPr="006D738B" w:rsidRDefault="00E64118" w:rsidP="00E64118">
      <w:pPr>
        <w:ind w:left="1701"/>
        <w:rPr>
          <w:rFonts w:ascii="Tahoma" w:hAnsi="Tahoma" w:cs="Tahoma"/>
        </w:rPr>
      </w:pPr>
    </w:p>
    <w:p w14:paraId="39477D04" w14:textId="77777777" w:rsidR="00E64118" w:rsidRPr="006D738B" w:rsidRDefault="00E64118" w:rsidP="00E64118">
      <w:pPr>
        <w:ind w:left="1276"/>
        <w:rPr>
          <w:rFonts w:ascii="Tahoma" w:hAnsi="Tahoma" w:cs="Tahoma"/>
        </w:rPr>
      </w:pPr>
      <w:r w:rsidRPr="006D738B">
        <w:rPr>
          <w:rFonts w:ascii="Tahoma" w:hAnsi="Tahoma" w:cs="Tahoma"/>
        </w:rPr>
        <w:t>U staveb zasahujících do více zón se počty stání určí dle zásad pro zónu s nižším procentem pro požadované minimum. Výsledný minimální požadovaný i maximální přípustný počet stání se zaokrouhluje na celá stání tak, že počet stání 0,5 a vyšší se zaokrouhlí na celá stání nahoru a počet stání nižší než 0,5 se zaokrouhlí na celá stání dolů.</w:t>
      </w:r>
    </w:p>
    <w:p w14:paraId="0693CFDC" w14:textId="77777777" w:rsidR="00E64118" w:rsidRPr="006D738B" w:rsidRDefault="00E64118" w:rsidP="00E64118">
      <w:pPr>
        <w:rPr>
          <w:rFonts w:ascii="Tahoma" w:hAnsi="Tahoma" w:cs="Tahoma"/>
        </w:rPr>
      </w:pPr>
    </w:p>
    <w:p w14:paraId="6F99D062" w14:textId="0DC5CE2D" w:rsidR="00E64118" w:rsidRPr="006D738B" w:rsidRDefault="00E64118" w:rsidP="00C26571">
      <w:pPr>
        <w:pStyle w:val="Odstavecseseznamem"/>
        <w:numPr>
          <w:ilvl w:val="0"/>
          <w:numId w:val="50"/>
        </w:numPr>
        <w:spacing w:after="200"/>
        <w:rPr>
          <w:rFonts w:ascii="Tahoma" w:hAnsi="Tahoma" w:cs="Tahoma"/>
        </w:rPr>
      </w:pPr>
      <w:r w:rsidRPr="006D738B">
        <w:rPr>
          <w:rFonts w:ascii="Tahoma" w:hAnsi="Tahoma" w:cs="Tahoma"/>
        </w:rPr>
        <w:t>Základní počty vázaných a návštěvnických stání pro stavbu nebo soubor staveb jsou dány součtem stání pro jednotlivé účely užívání podle přílohy č. 2 k tomuto nařízení. U staveb nebo souborů staveb s kombinací více účelů užívání lze v</w:t>
      </w:r>
      <w:r w:rsidR="000215B6">
        <w:rPr>
          <w:rFonts w:ascii="Tahoma" w:hAnsi="Tahoma" w:cs="Tahoma"/>
        </w:rPr>
        <w:t> </w:t>
      </w:r>
      <w:r w:rsidRPr="006D738B">
        <w:rPr>
          <w:rFonts w:ascii="Tahoma" w:hAnsi="Tahoma" w:cs="Tahoma"/>
        </w:rPr>
        <w:t>odůvodněných případech snížit základní počet návštěvnických stání s ohledem na jejich vzájemnou zastupitelnost.</w:t>
      </w:r>
    </w:p>
    <w:p w14:paraId="7ADC38E8" w14:textId="77777777" w:rsidR="00E64118" w:rsidRPr="006D738B" w:rsidRDefault="00E64118" w:rsidP="00C26571">
      <w:pPr>
        <w:numPr>
          <w:ilvl w:val="0"/>
          <w:numId w:val="50"/>
        </w:numPr>
        <w:ind w:left="993" w:firstLine="0"/>
        <w:rPr>
          <w:rFonts w:ascii="Tahoma" w:hAnsi="Tahoma" w:cs="Tahoma"/>
        </w:rPr>
      </w:pPr>
      <w:r w:rsidRPr="006D738B">
        <w:rPr>
          <w:rFonts w:ascii="Tahoma" w:hAnsi="Tahoma" w:cs="Tahoma"/>
        </w:rPr>
        <w:t xml:space="preserve"> Stání podle odstavce 1 musí být dokončena nejpozději před oznámením o užívání stavby, popřípadě vydáním kolaudačního souhlasu stavby</w:t>
      </w:r>
    </w:p>
    <w:p w14:paraId="6D801F7A" w14:textId="77777777" w:rsidR="00E64118" w:rsidRPr="006D738B" w:rsidRDefault="00E64118" w:rsidP="00E64118">
      <w:pPr>
        <w:ind w:left="993"/>
        <w:rPr>
          <w:rFonts w:ascii="Tahoma" w:hAnsi="Tahoma" w:cs="Tahoma"/>
          <w:color w:val="000000"/>
        </w:rPr>
      </w:pPr>
    </w:p>
    <w:p w14:paraId="67448D9E" w14:textId="7AB7FC47" w:rsidR="00E64118" w:rsidRDefault="00E64118" w:rsidP="00E64118">
      <w:pPr>
        <w:rPr>
          <w:rFonts w:ascii="Tahoma" w:hAnsi="Tahoma" w:cs="Tahoma"/>
          <w:b/>
          <w:color w:val="000000"/>
        </w:rPr>
      </w:pPr>
    </w:p>
    <w:p w14:paraId="7F56237B" w14:textId="269C10E8" w:rsidR="002F5E3F" w:rsidRDefault="002F5E3F" w:rsidP="00E64118">
      <w:pPr>
        <w:rPr>
          <w:rFonts w:ascii="Tahoma" w:hAnsi="Tahoma" w:cs="Tahoma"/>
          <w:b/>
          <w:color w:val="000000"/>
        </w:rPr>
      </w:pPr>
    </w:p>
    <w:p w14:paraId="4C416B6C" w14:textId="77777777" w:rsidR="002F5E3F" w:rsidRPr="006D738B" w:rsidRDefault="002F5E3F" w:rsidP="00E64118">
      <w:pPr>
        <w:rPr>
          <w:rFonts w:ascii="Tahoma" w:hAnsi="Tahoma" w:cs="Tahoma"/>
          <w:b/>
          <w:color w:val="000000"/>
        </w:rPr>
      </w:pPr>
    </w:p>
    <w:p w14:paraId="4BF9E1CE" w14:textId="77777777" w:rsidR="00E64118" w:rsidRPr="006D738B" w:rsidRDefault="00E64118" w:rsidP="00E64118">
      <w:pPr>
        <w:ind w:left="993"/>
        <w:rPr>
          <w:rFonts w:ascii="Tahoma" w:hAnsi="Tahoma" w:cs="Tahoma"/>
          <w:color w:val="000000"/>
        </w:rPr>
      </w:pPr>
      <w:r w:rsidRPr="006D738B">
        <w:rPr>
          <w:rFonts w:ascii="Tahoma" w:hAnsi="Tahoma" w:cs="Tahoma"/>
          <w:b/>
          <w:color w:val="000000"/>
        </w:rPr>
        <w:lastRenderedPageBreak/>
        <w:t xml:space="preserve">§ 33 – </w:t>
      </w:r>
      <w:r w:rsidRPr="006D738B">
        <w:rPr>
          <w:rFonts w:ascii="Tahoma" w:hAnsi="Tahoma" w:cs="Tahoma"/>
          <w:color w:val="000000"/>
        </w:rPr>
        <w:t>Forma a charakter parkování</w:t>
      </w:r>
    </w:p>
    <w:p w14:paraId="4C587BE5" w14:textId="77777777" w:rsidR="00E64118" w:rsidRDefault="00E64118" w:rsidP="00E64118">
      <w:pPr>
        <w:ind w:left="993"/>
        <w:rPr>
          <w:rFonts w:ascii="Tahoma" w:hAnsi="Tahoma" w:cs="Tahoma"/>
          <w:color w:val="000000"/>
        </w:rPr>
      </w:pPr>
    </w:p>
    <w:p w14:paraId="7995D4C8" w14:textId="77777777" w:rsidR="00E64118" w:rsidRPr="00711167" w:rsidRDefault="00E64118" w:rsidP="00C26571">
      <w:pPr>
        <w:pStyle w:val="Odstavecseseznamem"/>
        <w:numPr>
          <w:ilvl w:val="0"/>
          <w:numId w:val="11"/>
        </w:numPr>
        <w:spacing w:after="200"/>
        <w:rPr>
          <w:rFonts w:ascii="Tahoma" w:hAnsi="Tahoma" w:cs="Tahoma"/>
        </w:rPr>
      </w:pPr>
      <w:r w:rsidRPr="00165644">
        <w:rPr>
          <w:rFonts w:ascii="Tahoma" w:hAnsi="Tahoma" w:cs="Tahoma"/>
        </w:rPr>
        <w:t>Stání se umisťují na stavebním pozemku, na pozemcích v rámci společně řešeného celku nebo tam, kde určí územní nebo regulační plán</w:t>
      </w:r>
      <w:r>
        <w:rPr>
          <w:rFonts w:ascii="Tahoma" w:hAnsi="Tahoma" w:cs="Tahoma"/>
        </w:rPr>
        <w:t>.</w:t>
      </w:r>
    </w:p>
    <w:p w14:paraId="0410FFA3" w14:textId="77777777" w:rsidR="00E64118" w:rsidRPr="00165644" w:rsidRDefault="00E64118" w:rsidP="00E64118">
      <w:pPr>
        <w:pStyle w:val="Odstavecseseznamem"/>
        <w:ind w:left="1416" w:firstLine="708"/>
        <w:rPr>
          <w:rFonts w:ascii="Tahoma" w:hAnsi="Tahoma" w:cs="Tahoma"/>
          <w:i/>
          <w:color w:val="D99594" w:themeColor="accent2" w:themeTint="99"/>
        </w:rPr>
      </w:pPr>
    </w:p>
    <w:p w14:paraId="1B2BB0D0" w14:textId="62BA150B" w:rsidR="00E64118" w:rsidRPr="00711167" w:rsidRDefault="00E64118" w:rsidP="00C26571">
      <w:pPr>
        <w:pStyle w:val="Odstavecseseznamem"/>
        <w:numPr>
          <w:ilvl w:val="0"/>
          <w:numId w:val="11"/>
        </w:numPr>
        <w:spacing w:after="200"/>
        <w:rPr>
          <w:rFonts w:ascii="Tahoma" w:hAnsi="Tahoma" w:cs="Tahoma"/>
        </w:rPr>
      </w:pPr>
      <w:r w:rsidRPr="00165644">
        <w:rPr>
          <w:rFonts w:ascii="Tahoma" w:hAnsi="Tahoma" w:cs="Tahoma"/>
        </w:rPr>
        <w:t>Mimo stavební pozemek, popřípadě mimo společně řešený celek lze stání umístit v případě, že se umisťuje jednotlivá stavba do stávající zástavby a vzhledem k</w:t>
      </w:r>
      <w:r w:rsidR="000215B6">
        <w:rPr>
          <w:rFonts w:ascii="Tahoma" w:hAnsi="Tahoma" w:cs="Tahoma"/>
        </w:rPr>
        <w:t> </w:t>
      </w:r>
      <w:r w:rsidRPr="00165644">
        <w:rPr>
          <w:rFonts w:ascii="Tahoma" w:hAnsi="Tahoma" w:cs="Tahoma"/>
        </w:rPr>
        <w:t xml:space="preserve">místním podmínkám nelze stání zřídit na pozemku stavby; v takovém případě musí být stání umístěna v </w:t>
      </w:r>
      <w:r>
        <w:rPr>
          <w:rFonts w:ascii="Tahoma" w:hAnsi="Tahoma" w:cs="Tahoma"/>
        </w:rPr>
        <w:t>docházkové vzdálenosti do 300 m.</w:t>
      </w:r>
    </w:p>
    <w:p w14:paraId="762ACF8F" w14:textId="77777777" w:rsidR="00E64118" w:rsidRPr="00EB315A" w:rsidRDefault="00E64118" w:rsidP="00E64118">
      <w:pPr>
        <w:pStyle w:val="Odstavecseseznamem"/>
        <w:ind w:left="2124"/>
        <w:rPr>
          <w:rFonts w:ascii="Tahoma" w:hAnsi="Tahoma" w:cs="Tahoma"/>
        </w:rPr>
      </w:pPr>
    </w:p>
    <w:p w14:paraId="6369A366" w14:textId="77777777" w:rsidR="00E64118" w:rsidRPr="00165644" w:rsidRDefault="00E64118" w:rsidP="00C26571">
      <w:pPr>
        <w:pStyle w:val="Odstavecseseznamem"/>
        <w:numPr>
          <w:ilvl w:val="0"/>
          <w:numId w:val="11"/>
        </w:numPr>
        <w:spacing w:after="200"/>
        <w:rPr>
          <w:rFonts w:ascii="Tahoma" w:hAnsi="Tahoma" w:cs="Tahoma"/>
        </w:rPr>
      </w:pPr>
      <w:r w:rsidRPr="00165644">
        <w:rPr>
          <w:rFonts w:ascii="Tahoma" w:hAnsi="Tahoma" w:cs="Tahoma"/>
        </w:rPr>
        <w:t>Stání vázaná se umisťují mimo uliční prostranství. U společně řešených celků zástavby s převažujícím účelem užívání bydlení do 3 podlaží lze vázaná stání při splnění požadavku odstavců 1 a 2 umístit přiměřeně k charakteru uličního profilu i do uličních prostranství.</w:t>
      </w:r>
    </w:p>
    <w:p w14:paraId="66AE6308" w14:textId="77777777" w:rsidR="00E64118" w:rsidRPr="00EB315A" w:rsidRDefault="00E64118" w:rsidP="00E64118">
      <w:pPr>
        <w:rPr>
          <w:rFonts w:ascii="Tahoma" w:hAnsi="Tahoma" w:cs="Tahoma"/>
        </w:rPr>
      </w:pPr>
    </w:p>
    <w:p w14:paraId="4B1A2816" w14:textId="2805F67C" w:rsidR="00E64118" w:rsidRPr="00B025BA" w:rsidRDefault="00E64118" w:rsidP="00C26571">
      <w:pPr>
        <w:pStyle w:val="Odstavecseseznamem"/>
        <w:numPr>
          <w:ilvl w:val="0"/>
          <w:numId w:val="11"/>
        </w:numPr>
        <w:spacing w:after="200"/>
        <w:rPr>
          <w:rFonts w:ascii="Tahoma" w:hAnsi="Tahoma" w:cs="Tahoma"/>
        </w:rPr>
      </w:pPr>
      <w:r w:rsidRPr="00165644">
        <w:rPr>
          <w:rFonts w:ascii="Tahoma" w:hAnsi="Tahoma" w:cs="Tahoma"/>
        </w:rPr>
        <w:t>Stání návštěvnická lze při splnění požadavku odstavců 1 a 2 přiměřeně k</w:t>
      </w:r>
      <w:r w:rsidR="000215B6">
        <w:rPr>
          <w:rFonts w:ascii="Tahoma" w:hAnsi="Tahoma" w:cs="Tahoma"/>
        </w:rPr>
        <w:t> </w:t>
      </w:r>
      <w:r w:rsidRPr="00165644">
        <w:rPr>
          <w:rFonts w:ascii="Tahoma" w:hAnsi="Tahoma" w:cs="Tahoma"/>
        </w:rPr>
        <w:t>charakteru uličního profilu umístit do uličních prostranství.</w:t>
      </w:r>
    </w:p>
    <w:p w14:paraId="4580A956" w14:textId="77777777" w:rsidR="00E64118" w:rsidRPr="00EB315A" w:rsidRDefault="00E64118" w:rsidP="00E64118">
      <w:pPr>
        <w:rPr>
          <w:rFonts w:ascii="Tahoma" w:hAnsi="Tahoma" w:cs="Tahoma"/>
        </w:rPr>
      </w:pPr>
    </w:p>
    <w:p w14:paraId="73ED1DCF" w14:textId="4F4BA5D7" w:rsidR="00E64118" w:rsidRDefault="00E64118" w:rsidP="00C26571">
      <w:pPr>
        <w:pStyle w:val="Odstavecseseznamem"/>
        <w:numPr>
          <w:ilvl w:val="0"/>
          <w:numId w:val="11"/>
        </w:numPr>
        <w:spacing w:after="200"/>
        <w:rPr>
          <w:rFonts w:ascii="Tahoma" w:hAnsi="Tahoma" w:cs="Tahoma"/>
        </w:rPr>
      </w:pPr>
      <w:r w:rsidRPr="00165644">
        <w:rPr>
          <w:rFonts w:ascii="Tahoma" w:hAnsi="Tahoma" w:cs="Tahoma"/>
        </w:rPr>
        <w:t>Vázaná stání pro účel užívání bydlení vyjma nízkopodlažní zástavby do 3 podlaží a</w:t>
      </w:r>
      <w:r w:rsidR="000215B6">
        <w:rPr>
          <w:rFonts w:ascii="Tahoma" w:hAnsi="Tahoma" w:cs="Tahoma"/>
        </w:rPr>
        <w:t> </w:t>
      </w:r>
      <w:r w:rsidRPr="00165644">
        <w:rPr>
          <w:rFonts w:ascii="Tahoma" w:hAnsi="Tahoma" w:cs="Tahoma"/>
        </w:rPr>
        <w:t>staveb individuálního bydlení musí být řešena formou uzavřených či</w:t>
      </w:r>
      <w:r w:rsidR="000215B6">
        <w:rPr>
          <w:rFonts w:ascii="Tahoma" w:hAnsi="Tahoma" w:cs="Tahoma"/>
        </w:rPr>
        <w:t> </w:t>
      </w:r>
      <w:r w:rsidRPr="00165644">
        <w:rPr>
          <w:rFonts w:ascii="Tahoma" w:hAnsi="Tahoma" w:cs="Tahoma"/>
        </w:rPr>
        <w:t>polootevřených garáží nebo parkovacích zakladačů, přičemž uzavřenou garáží se rozumí interiérový prostor uzavřený stavebními konstrukcemi a polootevřenou garáží se rozumí exteriérový prostor převážně uzavřený a vymezený stavebními konstrukcemi; v místě stání vo</w:t>
      </w:r>
      <w:r>
        <w:rPr>
          <w:rFonts w:ascii="Tahoma" w:hAnsi="Tahoma" w:cs="Tahoma"/>
        </w:rPr>
        <w:t>zidel musí být garáž zastřešena.</w:t>
      </w:r>
    </w:p>
    <w:p w14:paraId="6A9D78AC" w14:textId="77777777" w:rsidR="00E64118" w:rsidRPr="00B025BA" w:rsidRDefault="00E64118" w:rsidP="00E64118">
      <w:pPr>
        <w:rPr>
          <w:rFonts w:ascii="Tahoma" w:hAnsi="Tahoma" w:cs="Tahoma"/>
        </w:rPr>
      </w:pPr>
    </w:p>
    <w:p w14:paraId="362B3CAC" w14:textId="77777777" w:rsidR="00E64118" w:rsidRPr="00B025BA" w:rsidRDefault="00E64118" w:rsidP="00C26571">
      <w:pPr>
        <w:pStyle w:val="Odstavecseseznamem"/>
        <w:numPr>
          <w:ilvl w:val="0"/>
          <w:numId w:val="11"/>
        </w:numPr>
        <w:spacing w:after="200"/>
        <w:rPr>
          <w:rFonts w:ascii="Tahoma" w:hAnsi="Tahoma" w:cs="Tahoma"/>
        </w:rPr>
      </w:pPr>
      <w:r w:rsidRPr="00165644">
        <w:rPr>
          <w:rFonts w:ascii="Tahoma" w:hAnsi="Tahoma" w:cs="Tahoma"/>
        </w:rPr>
        <w:t>Stání musí být jednotlivě přístupná pro příjezd vozidel s výjimkou stání pro stavby individuálního bydlení, jsou-li řešena pro každou stavb</w:t>
      </w:r>
      <w:r>
        <w:rPr>
          <w:rFonts w:ascii="Tahoma" w:hAnsi="Tahoma" w:cs="Tahoma"/>
        </w:rPr>
        <w:t>u samostatně na jejím pozemku.</w:t>
      </w:r>
    </w:p>
    <w:p w14:paraId="33C35253" w14:textId="77777777" w:rsidR="00E64118" w:rsidRPr="00165644" w:rsidRDefault="00E64118" w:rsidP="00E64118">
      <w:pPr>
        <w:pStyle w:val="Odstavecseseznamem"/>
        <w:ind w:left="2124"/>
        <w:rPr>
          <w:rFonts w:ascii="Tahoma" w:hAnsi="Tahoma" w:cs="Tahoma"/>
          <w:i/>
        </w:rPr>
      </w:pPr>
    </w:p>
    <w:p w14:paraId="673A0AB3" w14:textId="77777777" w:rsidR="00E64118" w:rsidRPr="00947B41" w:rsidRDefault="00E64118" w:rsidP="00C26571">
      <w:pPr>
        <w:pStyle w:val="Odstavecseseznamem"/>
        <w:numPr>
          <w:ilvl w:val="0"/>
          <w:numId w:val="11"/>
        </w:numPr>
        <w:spacing w:after="200"/>
        <w:rPr>
          <w:rFonts w:ascii="Tahoma" w:hAnsi="Tahoma" w:cs="Tahoma"/>
        </w:rPr>
      </w:pPr>
      <w:r w:rsidRPr="00165644">
        <w:rPr>
          <w:rFonts w:ascii="Tahoma" w:hAnsi="Tahoma" w:cs="Tahoma"/>
        </w:rPr>
        <w:t xml:space="preserve">Návštěvnická stání musí být veřejně přístupná, lze však </w:t>
      </w:r>
      <w:r>
        <w:rPr>
          <w:rFonts w:ascii="Tahoma" w:hAnsi="Tahoma" w:cs="Tahoma"/>
        </w:rPr>
        <w:t>stanovit režim jejich užívání.</w:t>
      </w:r>
    </w:p>
    <w:p w14:paraId="38B958FC" w14:textId="77777777" w:rsidR="00E64118" w:rsidRPr="00360AA7" w:rsidRDefault="00E64118" w:rsidP="00E64118">
      <w:pPr>
        <w:pStyle w:val="Odstavecseseznamem"/>
        <w:ind w:left="2124"/>
        <w:rPr>
          <w:rFonts w:ascii="Tahoma" w:hAnsi="Tahoma" w:cs="Tahoma"/>
        </w:rPr>
      </w:pPr>
    </w:p>
    <w:p w14:paraId="39977ADD" w14:textId="77777777" w:rsidR="00E64118" w:rsidRPr="002E4F69" w:rsidRDefault="00E64118" w:rsidP="00C26571">
      <w:pPr>
        <w:pStyle w:val="Odstavecseseznamem"/>
        <w:numPr>
          <w:ilvl w:val="0"/>
          <w:numId w:val="11"/>
        </w:numPr>
        <w:spacing w:after="200"/>
        <w:rPr>
          <w:rFonts w:ascii="Tahoma" w:hAnsi="Tahoma" w:cs="Tahoma"/>
        </w:rPr>
      </w:pPr>
      <w:r w:rsidRPr="00165644">
        <w:rPr>
          <w:rFonts w:ascii="Tahoma" w:hAnsi="Tahoma" w:cs="Tahoma"/>
        </w:rPr>
        <w:t xml:space="preserve">Povrchová parkoviště se doplňují stromy; nestanoví-li územní nebo regulační plán v souladu s § 83 odst. 2 jinak, musí být doplněny v minimálním počtu 1 strom na 8 stání v ploše parkoviště. Nelze-li stromy z technických důvodů vysadit v ploše parkoviště, lze je vysadit jinde na stavebním pozemku nebo </w:t>
      </w:r>
      <w:r>
        <w:rPr>
          <w:rFonts w:ascii="Tahoma" w:hAnsi="Tahoma" w:cs="Tahoma"/>
        </w:rPr>
        <w:t>v rámci společně řešeného celku.</w:t>
      </w:r>
    </w:p>
    <w:p w14:paraId="0351366C" w14:textId="77777777" w:rsidR="00E64118" w:rsidRPr="00EB315A" w:rsidRDefault="00E64118" w:rsidP="00E64118">
      <w:pPr>
        <w:pStyle w:val="Odstavecseseznamem"/>
        <w:ind w:left="2124"/>
        <w:rPr>
          <w:rFonts w:ascii="Tahoma" w:hAnsi="Tahoma" w:cs="Tahoma"/>
        </w:rPr>
      </w:pPr>
    </w:p>
    <w:p w14:paraId="17EA96C2" w14:textId="44958CB6" w:rsidR="00E64118" w:rsidRDefault="00E64118" w:rsidP="002F5E3F">
      <w:pPr>
        <w:pStyle w:val="Odstavecseseznamem"/>
        <w:numPr>
          <w:ilvl w:val="0"/>
          <w:numId w:val="11"/>
        </w:numPr>
        <w:spacing w:after="200"/>
        <w:rPr>
          <w:rFonts w:ascii="Tahoma" w:hAnsi="Tahoma" w:cs="Tahoma"/>
        </w:rPr>
      </w:pPr>
      <w:r w:rsidRPr="00165644">
        <w:rPr>
          <w:rFonts w:ascii="Tahoma" w:hAnsi="Tahoma" w:cs="Tahoma"/>
        </w:rPr>
        <w:t>Vede-li přes povrchové parkoviště hlavní přístup pro chodce k budovám občanské vybavenosti, musí komunikace pro chodce splňovat požadavky právního předpisu upravujícího požadavky zabezpečuj</w:t>
      </w:r>
      <w:r>
        <w:rPr>
          <w:rFonts w:ascii="Tahoma" w:hAnsi="Tahoma" w:cs="Tahoma"/>
        </w:rPr>
        <w:t>ící bezbariérové užívání staveb.</w:t>
      </w:r>
    </w:p>
    <w:p w14:paraId="22C6DBF2" w14:textId="77777777" w:rsidR="002F5E3F" w:rsidRPr="002F5E3F" w:rsidRDefault="002F5E3F" w:rsidP="002F5E3F">
      <w:pPr>
        <w:pStyle w:val="Odstavecseseznamem"/>
        <w:rPr>
          <w:rFonts w:ascii="Tahoma" w:hAnsi="Tahoma" w:cs="Tahoma"/>
        </w:rPr>
      </w:pPr>
    </w:p>
    <w:p w14:paraId="3843F97C" w14:textId="77777777" w:rsidR="002F5E3F" w:rsidRPr="002F5E3F" w:rsidRDefault="002F5E3F" w:rsidP="002F5E3F">
      <w:pPr>
        <w:pStyle w:val="Odstavecseseznamem"/>
        <w:numPr>
          <w:ilvl w:val="0"/>
          <w:numId w:val="11"/>
        </w:numPr>
        <w:spacing w:after="200"/>
        <w:rPr>
          <w:rFonts w:ascii="Tahoma" w:hAnsi="Tahoma" w:cs="Tahoma"/>
        </w:rPr>
      </w:pPr>
    </w:p>
    <w:p w14:paraId="1DA65FE7" w14:textId="28D67448" w:rsidR="00E64118" w:rsidRDefault="00E64118" w:rsidP="00E64118">
      <w:pPr>
        <w:rPr>
          <w:rFonts w:ascii="Tahoma" w:hAnsi="Tahoma" w:cs="Tahoma"/>
          <w:bCs/>
          <w:color w:val="00B050"/>
        </w:rPr>
      </w:pPr>
      <w:r w:rsidRPr="006D738B">
        <w:rPr>
          <w:rFonts w:ascii="Tahoma" w:hAnsi="Tahoma" w:cs="Tahoma"/>
          <w:bCs/>
          <w:color w:val="00B050"/>
        </w:rPr>
        <w:t xml:space="preserve">S vjezdem a parkováním veřejnosti se v areálu neuvažuje. Stávající prostorové a stavebně technické podmínky toto neumožňují. Objekt je kulturní nemovitou památkou a zároveň se jedná o areál určený pro vodohospodářské účely. </w:t>
      </w:r>
      <w:r>
        <w:rPr>
          <w:rFonts w:ascii="Tahoma" w:hAnsi="Tahoma" w:cs="Tahoma"/>
          <w:bCs/>
          <w:color w:val="00B050"/>
        </w:rPr>
        <w:t>V</w:t>
      </w:r>
      <w:r w:rsidRPr="006D738B">
        <w:rPr>
          <w:rFonts w:ascii="Tahoma" w:hAnsi="Tahoma" w:cs="Tahoma"/>
          <w:bCs/>
          <w:color w:val="00B050"/>
        </w:rPr>
        <w:t>ýrazné zásahy do nadzemní i podzemní části areálu jsou tedy vyloučeny. Parkovací místa uvnitř areálu</w:t>
      </w:r>
      <w:r>
        <w:rPr>
          <w:rFonts w:ascii="Tahoma" w:hAnsi="Tahoma" w:cs="Tahoma"/>
          <w:bCs/>
          <w:color w:val="00B050"/>
        </w:rPr>
        <w:t xml:space="preserve"> jsou řešena jako povrchová a</w:t>
      </w:r>
      <w:r w:rsidRPr="006D738B">
        <w:rPr>
          <w:rFonts w:ascii="Tahoma" w:hAnsi="Tahoma" w:cs="Tahoma"/>
          <w:bCs/>
          <w:color w:val="00B050"/>
        </w:rPr>
        <w:t xml:space="preserve"> budou sloužit pouze jako technické zázemí pro provozovatele</w:t>
      </w:r>
      <w:r>
        <w:rPr>
          <w:rFonts w:ascii="Tahoma" w:hAnsi="Tahoma" w:cs="Tahoma"/>
          <w:bCs/>
          <w:color w:val="00B050"/>
        </w:rPr>
        <w:t xml:space="preserve"> (10 parkovacích stání u provozního objektu a</w:t>
      </w:r>
      <w:r w:rsidR="000215B6">
        <w:rPr>
          <w:rFonts w:ascii="Tahoma" w:hAnsi="Tahoma" w:cs="Tahoma"/>
          <w:bCs/>
          <w:color w:val="00B050"/>
        </w:rPr>
        <w:t> </w:t>
      </w:r>
      <w:r>
        <w:rPr>
          <w:rFonts w:ascii="Tahoma" w:hAnsi="Tahoma" w:cs="Tahoma"/>
          <w:bCs/>
          <w:color w:val="00B050"/>
        </w:rPr>
        <w:t>3</w:t>
      </w:r>
      <w:r w:rsidR="000215B6">
        <w:rPr>
          <w:rFonts w:ascii="Tahoma" w:hAnsi="Tahoma" w:cs="Tahoma"/>
          <w:bCs/>
          <w:color w:val="00B050"/>
        </w:rPr>
        <w:t> </w:t>
      </w:r>
      <w:r>
        <w:rPr>
          <w:rFonts w:ascii="Tahoma" w:hAnsi="Tahoma" w:cs="Tahoma"/>
          <w:bCs/>
          <w:color w:val="00B050"/>
        </w:rPr>
        <w:t>servisní stání u funkčního vodojemu).</w:t>
      </w:r>
    </w:p>
    <w:p w14:paraId="0FD00B00" w14:textId="77777777" w:rsidR="00E64118" w:rsidRPr="006D738B" w:rsidRDefault="00E64118" w:rsidP="00E64118">
      <w:pPr>
        <w:rPr>
          <w:rFonts w:ascii="Tahoma" w:hAnsi="Tahoma" w:cs="Tahoma"/>
          <w:b/>
          <w:color w:val="000000"/>
        </w:rPr>
      </w:pPr>
    </w:p>
    <w:p w14:paraId="3B42C18A" w14:textId="77777777" w:rsidR="00E64118" w:rsidRDefault="00E64118" w:rsidP="00E64118">
      <w:pPr>
        <w:ind w:left="993"/>
        <w:rPr>
          <w:rFonts w:ascii="Tahoma" w:hAnsi="Tahoma" w:cs="Tahoma"/>
          <w:color w:val="000000"/>
        </w:rPr>
      </w:pPr>
      <w:r w:rsidRPr="006D738B">
        <w:rPr>
          <w:rFonts w:ascii="Tahoma" w:hAnsi="Tahoma" w:cs="Tahoma"/>
          <w:b/>
          <w:color w:val="000000"/>
        </w:rPr>
        <w:t xml:space="preserve">§ 34 – </w:t>
      </w:r>
      <w:r w:rsidRPr="006D738B">
        <w:rPr>
          <w:rFonts w:ascii="Tahoma" w:hAnsi="Tahoma" w:cs="Tahoma"/>
          <w:color w:val="000000"/>
        </w:rPr>
        <w:t>Požadavky na odkládání jízdních kol</w:t>
      </w:r>
    </w:p>
    <w:p w14:paraId="0B079581" w14:textId="77777777" w:rsidR="00E64118" w:rsidRPr="006D738B" w:rsidRDefault="00E64118" w:rsidP="00E64118">
      <w:pPr>
        <w:ind w:left="993"/>
        <w:rPr>
          <w:rFonts w:ascii="Tahoma" w:hAnsi="Tahoma" w:cs="Tahoma"/>
          <w:color w:val="000000"/>
        </w:rPr>
      </w:pPr>
    </w:p>
    <w:p w14:paraId="3CFF20DF" w14:textId="77777777" w:rsidR="00E64118" w:rsidRDefault="00E64118" w:rsidP="00C26571">
      <w:pPr>
        <w:pStyle w:val="Odstavecseseznamem"/>
        <w:numPr>
          <w:ilvl w:val="0"/>
          <w:numId w:val="12"/>
        </w:numPr>
        <w:spacing w:after="200"/>
        <w:rPr>
          <w:rFonts w:ascii="Tahoma" w:hAnsi="Tahoma" w:cs="Tahoma"/>
        </w:rPr>
      </w:pPr>
      <w:r w:rsidRPr="006D738B">
        <w:rPr>
          <w:rFonts w:ascii="Tahoma" w:hAnsi="Tahoma" w:cs="Tahoma"/>
        </w:rPr>
        <w:t>Stavby se obvykle vybavují plochami k odkládání jízdních kol s kapacitou podle konkrétního záměru a umístění stavby. Zejména se zřizují plochy pro odkládání jízdních kol návštěvníků u staveb občanské vybavenosti.</w:t>
      </w:r>
    </w:p>
    <w:p w14:paraId="229CEEE5" w14:textId="77777777" w:rsidR="00E64118" w:rsidRPr="006D738B" w:rsidRDefault="00E64118" w:rsidP="00E64118">
      <w:pPr>
        <w:pStyle w:val="Odstavecseseznamem"/>
        <w:ind w:left="1353"/>
        <w:rPr>
          <w:rFonts w:ascii="Tahoma" w:hAnsi="Tahoma" w:cs="Tahoma"/>
        </w:rPr>
      </w:pPr>
    </w:p>
    <w:p w14:paraId="79857F89" w14:textId="77777777" w:rsidR="00E64118" w:rsidRPr="006D738B" w:rsidRDefault="00E64118" w:rsidP="00C26571">
      <w:pPr>
        <w:pStyle w:val="Odstavecseseznamem"/>
        <w:numPr>
          <w:ilvl w:val="0"/>
          <w:numId w:val="12"/>
        </w:numPr>
        <w:spacing w:after="200"/>
        <w:rPr>
          <w:rFonts w:ascii="Tahoma" w:hAnsi="Tahoma" w:cs="Tahoma"/>
        </w:rPr>
      </w:pPr>
      <w:r w:rsidRPr="006D738B">
        <w:rPr>
          <w:rFonts w:ascii="Tahoma" w:hAnsi="Tahoma" w:cs="Tahoma"/>
        </w:rPr>
        <w:t>Plochy pro odkládání jízdních kol návštěvníků se zřizují jako veřejně přístupné a musí umožnit uzamčení jízdního kola. Místa pro uschování jízdních kol trvalých uživatelů staveb se zpravidla zřizují mimo veřejně přístupný prostor.</w:t>
      </w:r>
    </w:p>
    <w:p w14:paraId="117A9B64" w14:textId="77777777" w:rsidR="00E64118" w:rsidRPr="005D19D5" w:rsidRDefault="00E64118" w:rsidP="00E64118">
      <w:pPr>
        <w:rPr>
          <w:rFonts w:ascii="Tahoma" w:hAnsi="Tahoma" w:cs="Tahoma"/>
          <w:iCs/>
          <w:color w:val="00B050"/>
        </w:rPr>
      </w:pPr>
      <w:r w:rsidRPr="005D19D5">
        <w:rPr>
          <w:rFonts w:ascii="Tahoma" w:hAnsi="Tahoma" w:cs="Tahoma"/>
          <w:iCs/>
          <w:color w:val="00B050"/>
        </w:rPr>
        <w:t>Splněno. Plochy pro odkládání jízdních kol jsou umístěny v návaznosti na hlavní vjezd do areálu – v severozápadním cípu u areálového oplocení poblíž křížení ulic U Vodárny a Korunní.</w:t>
      </w:r>
    </w:p>
    <w:p w14:paraId="27A7FF1B" w14:textId="77777777" w:rsidR="00E64118" w:rsidRPr="006D738B" w:rsidRDefault="00E64118" w:rsidP="00E64118">
      <w:pPr>
        <w:rPr>
          <w:rFonts w:ascii="Tahoma" w:hAnsi="Tahoma" w:cs="Tahoma"/>
          <w:iCs/>
          <w:color w:val="FF0000"/>
        </w:rPr>
      </w:pPr>
    </w:p>
    <w:p w14:paraId="72F275FD" w14:textId="77777777" w:rsidR="00E64118" w:rsidRPr="006D738B" w:rsidRDefault="00E64118" w:rsidP="00E64118">
      <w:pPr>
        <w:rPr>
          <w:rFonts w:ascii="Tahoma" w:hAnsi="Tahoma" w:cs="Tahoma"/>
          <w:iCs/>
          <w:color w:val="FF0000"/>
        </w:rPr>
      </w:pPr>
    </w:p>
    <w:p w14:paraId="5AA55A2D" w14:textId="77777777" w:rsidR="00E64118" w:rsidRPr="006D738B" w:rsidRDefault="00E64118" w:rsidP="00E64118">
      <w:pPr>
        <w:autoSpaceDE w:val="0"/>
        <w:autoSpaceDN w:val="0"/>
        <w:adjustRightInd w:val="0"/>
        <w:ind w:left="709"/>
        <w:rPr>
          <w:rFonts w:ascii="Tahoma" w:hAnsi="Tahoma" w:cs="Tahoma"/>
        </w:rPr>
      </w:pPr>
      <w:bookmarkStart w:id="4" w:name="_Hlk66349151"/>
      <w:r w:rsidRPr="006D738B">
        <w:rPr>
          <w:rFonts w:ascii="Tahoma" w:hAnsi="Tahoma" w:cs="Tahoma"/>
        </w:rPr>
        <w:t>PŘIPOJENÍ STAVEB NA TECHNICKOU INFRASTRUKTURU</w:t>
      </w:r>
    </w:p>
    <w:p w14:paraId="14816683" w14:textId="77777777" w:rsidR="00E64118" w:rsidRPr="006D738B" w:rsidRDefault="00E64118" w:rsidP="00E64118">
      <w:pPr>
        <w:ind w:left="993"/>
        <w:rPr>
          <w:rFonts w:ascii="Tahoma" w:hAnsi="Tahoma" w:cs="Tahoma"/>
          <w:color w:val="000000"/>
        </w:rPr>
      </w:pPr>
      <w:r w:rsidRPr="006D738B">
        <w:rPr>
          <w:rFonts w:ascii="Tahoma" w:hAnsi="Tahoma" w:cs="Tahoma"/>
          <w:b/>
          <w:color w:val="000000"/>
        </w:rPr>
        <w:t xml:space="preserve">§ 35 – </w:t>
      </w:r>
      <w:r w:rsidRPr="006D738B">
        <w:rPr>
          <w:rFonts w:ascii="Tahoma" w:hAnsi="Tahoma" w:cs="Tahoma"/>
          <w:color w:val="000000"/>
        </w:rPr>
        <w:t xml:space="preserve">Obecné požadavky </w:t>
      </w:r>
    </w:p>
    <w:p w14:paraId="43467439" w14:textId="5891A551" w:rsidR="00E64118" w:rsidRPr="006D738B" w:rsidRDefault="00E64118" w:rsidP="00E64118">
      <w:pPr>
        <w:ind w:left="1416"/>
        <w:rPr>
          <w:rFonts w:ascii="Tahoma" w:hAnsi="Tahoma" w:cs="Tahoma"/>
        </w:rPr>
      </w:pPr>
      <w:r w:rsidRPr="006D738B">
        <w:rPr>
          <w:rFonts w:ascii="Tahoma" w:hAnsi="Tahoma" w:cs="Tahoma"/>
        </w:rPr>
        <w:t>Každé připojení stavby na vodovod pro veřejnou potřebu a energetická vedení musí být samostatně uzavíratelné. Místa uzávěrů a vnější odběrná místa pro</w:t>
      </w:r>
      <w:r w:rsidR="000215B6">
        <w:rPr>
          <w:rFonts w:ascii="Tahoma" w:hAnsi="Tahoma" w:cs="Tahoma"/>
        </w:rPr>
        <w:t> </w:t>
      </w:r>
      <w:r w:rsidRPr="006D738B">
        <w:rPr>
          <w:rFonts w:ascii="Tahoma" w:hAnsi="Tahoma" w:cs="Tahoma"/>
        </w:rPr>
        <w:t>odběr vody musí být přístupná a trvale označená.</w:t>
      </w:r>
    </w:p>
    <w:p w14:paraId="00E5973C" w14:textId="77777777" w:rsidR="00E64118" w:rsidRPr="006D738B" w:rsidRDefault="00E64118" w:rsidP="00E64118">
      <w:pPr>
        <w:rPr>
          <w:rFonts w:ascii="Tahoma" w:hAnsi="Tahoma" w:cs="Tahoma"/>
        </w:rPr>
      </w:pPr>
    </w:p>
    <w:p w14:paraId="4D1A2B7E" w14:textId="7210F3F2" w:rsidR="005775B2" w:rsidRPr="007E4640" w:rsidRDefault="000215B6" w:rsidP="005775B2">
      <w:pPr>
        <w:rPr>
          <w:rFonts w:ascii="Calibri" w:hAnsi="Calibri" w:cs="Calibri"/>
          <w:color w:val="00B050"/>
          <w:sz w:val="22"/>
          <w:szCs w:val="22"/>
          <w:lang w:eastAsia="en-US"/>
        </w:rPr>
      </w:pPr>
      <w:r w:rsidRPr="007E4640">
        <w:rPr>
          <w:rFonts w:ascii="Tahoma" w:hAnsi="Tahoma" w:cs="Tahoma"/>
          <w:iCs/>
          <w:color w:val="00B050"/>
        </w:rPr>
        <w:t xml:space="preserve">Splněno. </w:t>
      </w:r>
      <w:r w:rsidR="00C26571" w:rsidRPr="007E4640">
        <w:rPr>
          <w:rFonts w:ascii="Tahoma" w:hAnsi="Tahoma" w:cs="Tahoma"/>
          <w:iCs/>
          <w:color w:val="00B050"/>
        </w:rPr>
        <w:t xml:space="preserve">V místech napojení </w:t>
      </w:r>
      <w:r w:rsidR="005775B2" w:rsidRPr="007E4640">
        <w:rPr>
          <w:rFonts w:ascii="Tahoma" w:hAnsi="Tahoma" w:cs="Tahoma"/>
          <w:iCs/>
          <w:color w:val="00B050"/>
        </w:rPr>
        <w:t xml:space="preserve">areálových </w:t>
      </w:r>
      <w:r w:rsidR="00C26571" w:rsidRPr="007E4640">
        <w:rPr>
          <w:rFonts w:ascii="Tahoma" w:hAnsi="Tahoma" w:cs="Tahoma"/>
          <w:iCs/>
          <w:color w:val="00B050"/>
        </w:rPr>
        <w:t xml:space="preserve">rekonstruovaných vodovodních řadů na </w:t>
      </w:r>
      <w:r w:rsidR="005775B2" w:rsidRPr="007E4640">
        <w:rPr>
          <w:rFonts w:ascii="Tahoma" w:hAnsi="Tahoma" w:cs="Tahoma"/>
          <w:iCs/>
          <w:color w:val="00B050"/>
        </w:rPr>
        <w:t>vodovod pro</w:t>
      </w:r>
      <w:r w:rsidR="00A97BF4" w:rsidRPr="007E4640">
        <w:rPr>
          <w:rFonts w:ascii="Tahoma" w:hAnsi="Tahoma" w:cs="Tahoma"/>
          <w:iCs/>
          <w:color w:val="00B050"/>
        </w:rPr>
        <w:t> </w:t>
      </w:r>
      <w:r w:rsidR="005775B2" w:rsidRPr="007E4640">
        <w:rPr>
          <w:rFonts w:ascii="Tahoma" w:hAnsi="Tahoma" w:cs="Tahoma"/>
          <w:iCs/>
          <w:color w:val="00B050"/>
        </w:rPr>
        <w:t xml:space="preserve">veřejnou potřebu </w:t>
      </w:r>
      <w:r w:rsidR="00C26571" w:rsidRPr="007E4640">
        <w:rPr>
          <w:rFonts w:ascii="Tahoma" w:hAnsi="Tahoma" w:cs="Tahoma"/>
          <w:iCs/>
          <w:color w:val="00B050"/>
        </w:rPr>
        <w:t xml:space="preserve">budou provedeny přístupné a trvale označené uzávěry. </w:t>
      </w:r>
      <w:r w:rsidR="005775B2" w:rsidRPr="007E4640">
        <w:rPr>
          <w:rFonts w:ascii="Calibri" w:hAnsi="Calibri" w:cs="Calibri"/>
          <w:color w:val="00B050"/>
          <w:sz w:val="22"/>
          <w:szCs w:val="22"/>
          <w:lang w:eastAsia="en-US"/>
        </w:rPr>
        <w:t>Energetická vedení budou samostatně odpojitelná v trafostanici a podružných rozvaděčích.</w:t>
      </w:r>
    </w:p>
    <w:p w14:paraId="02E79B30" w14:textId="00035299" w:rsidR="00E64118" w:rsidRPr="006D738B" w:rsidRDefault="00E64118" w:rsidP="00E64118">
      <w:pPr>
        <w:rPr>
          <w:rFonts w:ascii="Tahoma" w:hAnsi="Tahoma" w:cs="Tahoma"/>
          <w:iCs/>
          <w:color w:val="FF0000"/>
        </w:rPr>
      </w:pPr>
    </w:p>
    <w:p w14:paraId="0A39315F" w14:textId="77777777" w:rsidR="00E64118" w:rsidRPr="009C6CEB" w:rsidRDefault="00E64118" w:rsidP="00E64118">
      <w:pPr>
        <w:rPr>
          <w:rFonts w:ascii="Tahoma" w:hAnsi="Tahoma" w:cs="Tahoma"/>
          <w:iCs/>
          <w:color w:val="D99594" w:themeColor="accent2" w:themeTint="99"/>
        </w:rPr>
      </w:pPr>
    </w:p>
    <w:bookmarkEnd w:id="4"/>
    <w:p w14:paraId="4F27B993" w14:textId="77777777" w:rsidR="00E64118" w:rsidRPr="006D738B" w:rsidRDefault="00E64118" w:rsidP="00E64118">
      <w:pPr>
        <w:ind w:left="993"/>
        <w:rPr>
          <w:rFonts w:ascii="Tahoma" w:hAnsi="Tahoma" w:cs="Tahoma"/>
          <w:color w:val="000000"/>
        </w:rPr>
      </w:pPr>
      <w:r w:rsidRPr="006D738B">
        <w:rPr>
          <w:rFonts w:ascii="Tahoma" w:hAnsi="Tahoma" w:cs="Tahoma"/>
          <w:b/>
          <w:color w:val="000000"/>
        </w:rPr>
        <w:t xml:space="preserve">§ 36 – </w:t>
      </w:r>
      <w:r w:rsidRPr="006D738B">
        <w:rPr>
          <w:rFonts w:ascii="Tahoma" w:hAnsi="Tahoma" w:cs="Tahoma"/>
          <w:color w:val="000000"/>
        </w:rPr>
        <w:t>Zásobování pitnou vodou a studny</w:t>
      </w:r>
    </w:p>
    <w:p w14:paraId="42072679" w14:textId="77777777" w:rsidR="00E64118" w:rsidRPr="006D738B" w:rsidRDefault="00E64118" w:rsidP="00C26571">
      <w:pPr>
        <w:pStyle w:val="Odstavecseseznamem"/>
        <w:numPr>
          <w:ilvl w:val="0"/>
          <w:numId w:val="13"/>
        </w:numPr>
        <w:spacing w:after="200"/>
        <w:rPr>
          <w:rFonts w:ascii="Tahoma" w:hAnsi="Tahoma" w:cs="Tahoma"/>
        </w:rPr>
      </w:pPr>
      <w:r w:rsidRPr="006D738B">
        <w:rPr>
          <w:rFonts w:ascii="Tahoma" w:hAnsi="Tahoma" w:cs="Tahoma"/>
        </w:rPr>
        <w:t>Stavby podle druhu a potřeby musí být napojeny na vodovod pro veřejnou potřebu nebo k individuálnímu zdroji pitné vody.</w:t>
      </w:r>
    </w:p>
    <w:p w14:paraId="275BCA2C" w14:textId="77777777" w:rsidR="00E64118" w:rsidRPr="006D738B" w:rsidRDefault="00E64118" w:rsidP="00E64118">
      <w:pPr>
        <w:pStyle w:val="Odstavecseseznamem"/>
        <w:ind w:left="2124"/>
        <w:rPr>
          <w:rFonts w:ascii="Tahoma" w:hAnsi="Tahoma" w:cs="Tahoma"/>
          <w:i/>
          <w:color w:val="D99594" w:themeColor="accent2" w:themeTint="99"/>
        </w:rPr>
      </w:pPr>
    </w:p>
    <w:p w14:paraId="0767C823" w14:textId="1B6A11E3" w:rsidR="00E64118" w:rsidRPr="006D738B" w:rsidRDefault="00E64118" w:rsidP="00C26571">
      <w:pPr>
        <w:pStyle w:val="Odstavecseseznamem"/>
        <w:numPr>
          <w:ilvl w:val="0"/>
          <w:numId w:val="13"/>
        </w:numPr>
        <w:spacing w:after="200"/>
        <w:rPr>
          <w:rFonts w:ascii="Tahoma" w:hAnsi="Tahoma" w:cs="Tahoma"/>
        </w:rPr>
      </w:pPr>
      <w:r w:rsidRPr="006D738B">
        <w:rPr>
          <w:rFonts w:ascii="Tahoma" w:hAnsi="Tahoma" w:cs="Tahoma"/>
        </w:rPr>
        <w:t>Stavby se na vodovod pro veřejnou potřebu napojují zpravidla jednou přípojkou. Napojení stavby většího rozsahu více přípojkami je možné, je-li to z technických a</w:t>
      </w:r>
      <w:r w:rsidR="009C6CEB">
        <w:rPr>
          <w:rFonts w:ascii="Tahoma" w:hAnsi="Tahoma" w:cs="Tahoma"/>
        </w:rPr>
        <w:t> </w:t>
      </w:r>
      <w:r w:rsidRPr="006D738B">
        <w:rPr>
          <w:rFonts w:ascii="Tahoma" w:hAnsi="Tahoma" w:cs="Tahoma"/>
        </w:rPr>
        <w:t>ekonomických důvodů vhodné.</w:t>
      </w:r>
    </w:p>
    <w:p w14:paraId="3375AB80" w14:textId="77777777" w:rsidR="00E64118" w:rsidRPr="006D738B" w:rsidRDefault="00E64118" w:rsidP="00E64118">
      <w:pPr>
        <w:pStyle w:val="Odstavecseseznamem"/>
        <w:ind w:left="2124"/>
        <w:rPr>
          <w:rFonts w:ascii="Tahoma" w:hAnsi="Tahoma" w:cs="Tahoma"/>
          <w:i/>
          <w:color w:val="D99594" w:themeColor="accent2" w:themeTint="99"/>
        </w:rPr>
      </w:pPr>
    </w:p>
    <w:p w14:paraId="44411D99" w14:textId="77777777" w:rsidR="00E64118" w:rsidRDefault="00E64118" w:rsidP="00C26571">
      <w:pPr>
        <w:pStyle w:val="Odstavecseseznamem"/>
        <w:numPr>
          <w:ilvl w:val="0"/>
          <w:numId w:val="13"/>
        </w:numPr>
        <w:spacing w:after="200"/>
        <w:rPr>
          <w:rFonts w:ascii="Tahoma" w:hAnsi="Tahoma" w:cs="Tahoma"/>
        </w:rPr>
      </w:pPr>
      <w:r w:rsidRPr="006D738B">
        <w:rPr>
          <w:rFonts w:ascii="Tahoma" w:hAnsi="Tahoma" w:cs="Tahoma"/>
        </w:rPr>
        <w:t>Studna individuálního zásobování vodou musí být umístěna a provozována tak, aby nebylo podstatně sníženo využitelné množství podzemní vody v okolních existujících jímacích zařízeních. Studny musí být zajištěny proti vniknutí povrchových vod.</w:t>
      </w:r>
    </w:p>
    <w:p w14:paraId="11195718" w14:textId="77777777" w:rsidR="00E64118" w:rsidRPr="00FE1146" w:rsidRDefault="00E64118" w:rsidP="00E64118">
      <w:pPr>
        <w:rPr>
          <w:rFonts w:ascii="Tahoma" w:hAnsi="Tahoma" w:cs="Tahoma"/>
        </w:rPr>
      </w:pPr>
    </w:p>
    <w:p w14:paraId="142EE566" w14:textId="77777777" w:rsidR="00E64118" w:rsidRDefault="00E64118" w:rsidP="00C26571">
      <w:pPr>
        <w:pStyle w:val="Odstavecseseznamem"/>
        <w:numPr>
          <w:ilvl w:val="0"/>
          <w:numId w:val="13"/>
        </w:numPr>
        <w:spacing w:after="200"/>
        <w:rPr>
          <w:rFonts w:ascii="Tahoma" w:hAnsi="Tahoma" w:cs="Tahoma"/>
        </w:rPr>
      </w:pPr>
      <w:r w:rsidRPr="006D738B">
        <w:rPr>
          <w:rFonts w:ascii="Tahoma" w:hAnsi="Tahoma" w:cs="Tahoma"/>
        </w:rPr>
        <w:t>Studna individuálního zásobování pitnou vodou musí být umístěna v prostředí, které není zdrojem možného znečištění ani ohrožení jakosti vody ve studni.</w:t>
      </w:r>
    </w:p>
    <w:p w14:paraId="66233DF0" w14:textId="77777777" w:rsidR="00E64118" w:rsidRPr="00FE1146" w:rsidRDefault="00E64118" w:rsidP="00E64118">
      <w:pPr>
        <w:rPr>
          <w:rFonts w:ascii="Tahoma" w:hAnsi="Tahoma" w:cs="Tahoma"/>
        </w:rPr>
      </w:pPr>
    </w:p>
    <w:p w14:paraId="710C0FC1" w14:textId="77777777" w:rsidR="00E64118" w:rsidRDefault="00E64118" w:rsidP="00C26571">
      <w:pPr>
        <w:pStyle w:val="Odstavecseseznamem"/>
        <w:numPr>
          <w:ilvl w:val="0"/>
          <w:numId w:val="13"/>
        </w:numPr>
        <w:spacing w:after="200"/>
        <w:rPr>
          <w:rFonts w:ascii="Tahoma" w:hAnsi="Tahoma" w:cs="Tahoma"/>
        </w:rPr>
      </w:pPr>
      <w:r w:rsidRPr="006D738B">
        <w:rPr>
          <w:rFonts w:ascii="Tahoma" w:hAnsi="Tahoma" w:cs="Tahoma"/>
        </w:rPr>
        <w:t>Nejmenší vzdálenost studny individuálního zásobování pitnou vodou od zdrojů možného znečištění je dána v bodě 3 přílohy č. 1 k tomuto nařízení; menší vzdálenost lze stanovit v závislosti na konkrétních hydrogeologických podmínkách na základě výsledku hydrogeologického průzkumu nebo hydrogeologického posouzení.</w:t>
      </w:r>
    </w:p>
    <w:p w14:paraId="76C54AB5" w14:textId="77777777" w:rsidR="00E64118" w:rsidRPr="00FE1146" w:rsidRDefault="00E64118" w:rsidP="00E64118">
      <w:pPr>
        <w:rPr>
          <w:rFonts w:ascii="Tahoma" w:hAnsi="Tahoma" w:cs="Tahoma"/>
        </w:rPr>
      </w:pPr>
    </w:p>
    <w:p w14:paraId="09CFFBAA" w14:textId="51D15621" w:rsidR="00E64118" w:rsidRPr="006D738B" w:rsidRDefault="00E64118" w:rsidP="00C26571">
      <w:pPr>
        <w:pStyle w:val="Odstavecseseznamem"/>
        <w:numPr>
          <w:ilvl w:val="0"/>
          <w:numId w:val="13"/>
        </w:numPr>
        <w:spacing w:after="200"/>
        <w:rPr>
          <w:rFonts w:ascii="Tahoma" w:hAnsi="Tahoma" w:cs="Tahoma"/>
        </w:rPr>
      </w:pPr>
      <w:r w:rsidRPr="006D738B">
        <w:rPr>
          <w:rFonts w:ascii="Tahoma" w:hAnsi="Tahoma" w:cs="Tahoma"/>
        </w:rPr>
        <w:lastRenderedPageBreak/>
        <w:t>V záplavových územích, vyjma jejich chráněných částí, musí být studny, sloužící jako jediný zdroj zásobování pitnou vodou, zajištěny proti vniknutí vody při</w:t>
      </w:r>
      <w:r w:rsidR="005775B2">
        <w:rPr>
          <w:rFonts w:ascii="Tahoma" w:hAnsi="Tahoma" w:cs="Tahoma"/>
        </w:rPr>
        <w:t> </w:t>
      </w:r>
      <w:r w:rsidRPr="006D738B">
        <w:rPr>
          <w:rFonts w:ascii="Tahoma" w:hAnsi="Tahoma" w:cs="Tahoma"/>
        </w:rPr>
        <w:t>povodni až do výšky 0,5</w:t>
      </w:r>
      <w:r w:rsidR="009C6CEB">
        <w:rPr>
          <w:rFonts w:ascii="Tahoma" w:hAnsi="Tahoma" w:cs="Tahoma"/>
        </w:rPr>
        <w:t> </w:t>
      </w:r>
      <w:r w:rsidRPr="006D738B">
        <w:rPr>
          <w:rFonts w:ascii="Tahoma" w:hAnsi="Tahoma" w:cs="Tahoma"/>
        </w:rPr>
        <w:t>m nad hladinu záplavy.</w:t>
      </w:r>
    </w:p>
    <w:p w14:paraId="0AF6709E" w14:textId="77777777" w:rsidR="00E64118" w:rsidRPr="006D738B" w:rsidRDefault="00E64118" w:rsidP="00E64118">
      <w:pPr>
        <w:pStyle w:val="Odstavecseseznamem"/>
        <w:ind w:left="1353"/>
        <w:rPr>
          <w:rFonts w:ascii="Tahoma" w:hAnsi="Tahoma" w:cs="Tahoma"/>
        </w:rPr>
      </w:pPr>
    </w:p>
    <w:p w14:paraId="2B4B184B" w14:textId="2D498FE0" w:rsidR="00E64118" w:rsidRPr="001B0BE5" w:rsidRDefault="003D5F98" w:rsidP="00E64118">
      <w:pPr>
        <w:rPr>
          <w:rFonts w:ascii="Tahoma" w:hAnsi="Tahoma" w:cs="Tahoma"/>
          <w:iCs/>
          <w:color w:val="00B050"/>
        </w:rPr>
      </w:pPr>
      <w:r w:rsidRPr="001B0BE5">
        <w:rPr>
          <w:rFonts w:ascii="Tahoma" w:hAnsi="Tahoma" w:cs="Tahoma"/>
          <w:iCs/>
          <w:color w:val="00B050"/>
        </w:rPr>
        <w:t xml:space="preserve">Splněno. </w:t>
      </w:r>
      <w:r w:rsidR="009C6CEB" w:rsidRPr="001B0BE5">
        <w:rPr>
          <w:rFonts w:ascii="Tahoma" w:hAnsi="Tahoma" w:cs="Tahoma"/>
          <w:iCs/>
          <w:color w:val="00B050"/>
        </w:rPr>
        <w:t>Objekty v</w:t>
      </w:r>
      <w:r w:rsidR="005775B2" w:rsidRPr="001B0BE5">
        <w:rPr>
          <w:rFonts w:ascii="Tahoma" w:hAnsi="Tahoma" w:cs="Tahoma"/>
          <w:iCs/>
          <w:color w:val="00B050"/>
        </w:rPr>
        <w:t> </w:t>
      </w:r>
      <w:r w:rsidR="009C6CEB" w:rsidRPr="001B0BE5">
        <w:rPr>
          <w:rFonts w:ascii="Tahoma" w:hAnsi="Tahoma" w:cs="Tahoma"/>
          <w:iCs/>
          <w:color w:val="00B050"/>
        </w:rPr>
        <w:t>areálu</w:t>
      </w:r>
      <w:r w:rsidR="005775B2" w:rsidRPr="001B0BE5">
        <w:rPr>
          <w:rFonts w:ascii="Tahoma" w:hAnsi="Tahoma" w:cs="Tahoma"/>
          <w:iCs/>
          <w:color w:val="00B050"/>
        </w:rPr>
        <w:t xml:space="preserve"> budou</w:t>
      </w:r>
      <w:r w:rsidR="009C6CEB" w:rsidRPr="001B0BE5">
        <w:rPr>
          <w:rFonts w:ascii="Tahoma" w:hAnsi="Tahoma" w:cs="Tahoma"/>
          <w:iCs/>
          <w:color w:val="00B050"/>
        </w:rPr>
        <w:t xml:space="preserve"> napojeny na vodovod pro veřejnou potřebu samostatnou přípojkou z ulice U Vodárny. Studny individuálního zásobování </w:t>
      </w:r>
      <w:r w:rsidR="001B655D" w:rsidRPr="001B0BE5">
        <w:rPr>
          <w:rFonts w:ascii="Tahoma" w:hAnsi="Tahoma" w:cs="Tahoma"/>
          <w:iCs/>
          <w:color w:val="00B050"/>
        </w:rPr>
        <w:t>nejsou součástí</w:t>
      </w:r>
      <w:r w:rsidR="009C6CEB" w:rsidRPr="001B0BE5">
        <w:rPr>
          <w:rFonts w:ascii="Tahoma" w:hAnsi="Tahoma" w:cs="Tahoma"/>
          <w:iCs/>
          <w:color w:val="00B050"/>
        </w:rPr>
        <w:t> areálu.</w:t>
      </w:r>
    </w:p>
    <w:p w14:paraId="5B951FEC" w14:textId="77777777" w:rsidR="00E64118" w:rsidRDefault="00E64118" w:rsidP="00E64118">
      <w:pPr>
        <w:ind w:left="993"/>
        <w:rPr>
          <w:rFonts w:ascii="Tahoma" w:hAnsi="Tahoma" w:cs="Tahoma"/>
          <w:b/>
          <w:color w:val="000000"/>
        </w:rPr>
      </w:pPr>
    </w:p>
    <w:p w14:paraId="02F6940E" w14:textId="77777777" w:rsidR="00E64118" w:rsidRPr="006D738B" w:rsidRDefault="00E64118" w:rsidP="00E64118">
      <w:pPr>
        <w:ind w:left="993"/>
        <w:rPr>
          <w:rFonts w:ascii="Tahoma" w:hAnsi="Tahoma" w:cs="Tahoma"/>
          <w:color w:val="000000"/>
        </w:rPr>
      </w:pPr>
      <w:r w:rsidRPr="006D738B">
        <w:rPr>
          <w:rFonts w:ascii="Tahoma" w:hAnsi="Tahoma" w:cs="Tahoma"/>
          <w:b/>
          <w:color w:val="000000"/>
        </w:rPr>
        <w:t xml:space="preserve">§ 37 – </w:t>
      </w:r>
      <w:r w:rsidRPr="006D738B">
        <w:rPr>
          <w:rFonts w:ascii="Tahoma" w:hAnsi="Tahoma" w:cs="Tahoma"/>
          <w:color w:val="000000"/>
        </w:rPr>
        <w:t>Likvidace odpadních vod, žumpy a malé čistírny</w:t>
      </w:r>
    </w:p>
    <w:p w14:paraId="489A7F1A" w14:textId="0A604784" w:rsidR="00E64118" w:rsidRDefault="00E64118" w:rsidP="00C26571">
      <w:pPr>
        <w:pStyle w:val="Odstavecseseznamem"/>
        <w:numPr>
          <w:ilvl w:val="0"/>
          <w:numId w:val="14"/>
        </w:numPr>
        <w:spacing w:after="200"/>
        <w:rPr>
          <w:rFonts w:ascii="Tahoma" w:hAnsi="Tahoma" w:cs="Tahoma"/>
        </w:rPr>
      </w:pPr>
      <w:r w:rsidRPr="006D738B">
        <w:rPr>
          <w:rFonts w:ascii="Tahoma" w:hAnsi="Tahoma" w:cs="Tahoma"/>
        </w:rPr>
        <w:t>Stavby podle druhu a potřeby musí být napojeny na kanalizaci pro veřejnou potřebu nebo čistírnu odpadních vod, případně malou čistírnu dle podmínek stanovených v odstavci 3, nebo mohou být vybaveny žumpou podle podmínek v</w:t>
      </w:r>
      <w:r w:rsidR="005775B2">
        <w:rPr>
          <w:rFonts w:ascii="Tahoma" w:hAnsi="Tahoma" w:cs="Tahoma"/>
        </w:rPr>
        <w:t> </w:t>
      </w:r>
      <w:r w:rsidRPr="006D738B">
        <w:rPr>
          <w:rFonts w:ascii="Tahoma" w:hAnsi="Tahoma" w:cs="Tahoma"/>
        </w:rPr>
        <w:t>odstavci 4. Ve zvlášť odůvodněných případech, kdy nelze využít uvedené způsoby likvidace odpadních vod (např. u staveb zařízení staveniště, venkovních sportovních zařízení, rozvoden, regulačních stanic, konečných zastávek městské hromadné dopravy), lze při splnění požadavků jiných právních předpisů řešit likvidaci odpadních vod za použití speciálních technických systémů (chemické, separační apod.)</w:t>
      </w:r>
    </w:p>
    <w:p w14:paraId="6A0AF41E" w14:textId="77777777" w:rsidR="00E64118" w:rsidRPr="00FE1146" w:rsidRDefault="00E64118" w:rsidP="00E64118">
      <w:pPr>
        <w:pStyle w:val="Odstavecseseznamem"/>
        <w:ind w:left="1353"/>
        <w:rPr>
          <w:rFonts w:ascii="Tahoma" w:hAnsi="Tahoma" w:cs="Tahoma"/>
        </w:rPr>
      </w:pPr>
    </w:p>
    <w:p w14:paraId="4144146A" w14:textId="77777777" w:rsidR="00E64118" w:rsidRPr="006D738B" w:rsidRDefault="00E64118" w:rsidP="00C26571">
      <w:pPr>
        <w:pStyle w:val="Odstavecseseznamem"/>
        <w:numPr>
          <w:ilvl w:val="0"/>
          <w:numId w:val="14"/>
        </w:numPr>
        <w:spacing w:after="200"/>
        <w:rPr>
          <w:rFonts w:ascii="Tahoma" w:hAnsi="Tahoma" w:cs="Tahoma"/>
          <w:b/>
          <w:i/>
        </w:rPr>
      </w:pPr>
      <w:r w:rsidRPr="006D738B">
        <w:rPr>
          <w:rFonts w:ascii="Tahoma" w:hAnsi="Tahoma" w:cs="Tahoma"/>
        </w:rPr>
        <w:t>Stavby se napojují na kanalizaci pro veřejnou potřebu zpravidla jednou kanalizační přípojkou. Napojení více staveb jednou přípojkou nebo napojení stavby většího rozsahu více přípojkami je možné, je-li to z technických a ekonomických důvodů vhodné</w:t>
      </w:r>
      <w:r w:rsidRPr="006D738B">
        <w:rPr>
          <w:rFonts w:ascii="Tahoma" w:hAnsi="Tahoma" w:cs="Tahoma"/>
          <w:b/>
          <w:i/>
        </w:rPr>
        <w:t xml:space="preserve">. </w:t>
      </w:r>
    </w:p>
    <w:p w14:paraId="6BD00776" w14:textId="77777777" w:rsidR="00E64118" w:rsidRPr="006D738B" w:rsidRDefault="00E64118" w:rsidP="00E64118">
      <w:pPr>
        <w:pStyle w:val="Odstavecseseznamem"/>
        <w:ind w:left="2061" w:firstLine="63"/>
        <w:rPr>
          <w:rFonts w:ascii="Tahoma" w:hAnsi="Tahoma" w:cs="Tahoma"/>
          <w:i/>
          <w:color w:val="D99594" w:themeColor="accent2" w:themeTint="99"/>
        </w:rPr>
      </w:pPr>
    </w:p>
    <w:p w14:paraId="26BB3BB8" w14:textId="77777777" w:rsidR="00E64118" w:rsidRDefault="00E64118" w:rsidP="00C26571">
      <w:pPr>
        <w:pStyle w:val="Odstavecseseznamem"/>
        <w:numPr>
          <w:ilvl w:val="0"/>
          <w:numId w:val="14"/>
        </w:numPr>
        <w:rPr>
          <w:rFonts w:ascii="Tahoma" w:hAnsi="Tahoma" w:cs="Tahoma"/>
        </w:rPr>
      </w:pPr>
      <w:r w:rsidRPr="006D738B">
        <w:rPr>
          <w:rFonts w:ascii="Tahoma" w:hAnsi="Tahoma" w:cs="Tahoma"/>
        </w:rPr>
        <w:t>Malé čistírny lze zřídit pouze tam, kde je možnost vypouštění vyčištěných odpadních vod samostatným odpadním potrubím do vodního toku, případně vypouštění přes půdní vrstvy do vod podzemních při splnění požadavků jiného právního předpisu. Odpadní voda nesmí negativně ovlivnit sousední stavby. Za malou čistírnu je považována čistírna odpadních vod do ekvivalentu 50 obyvatel.</w:t>
      </w:r>
    </w:p>
    <w:p w14:paraId="77EED370" w14:textId="77777777" w:rsidR="00E64118" w:rsidRPr="00FE1146" w:rsidRDefault="00E64118" w:rsidP="00E64118">
      <w:pPr>
        <w:rPr>
          <w:rFonts w:ascii="Tahoma" w:hAnsi="Tahoma" w:cs="Tahoma"/>
        </w:rPr>
      </w:pPr>
    </w:p>
    <w:p w14:paraId="20326879" w14:textId="77777777" w:rsidR="00E64118" w:rsidRDefault="00E64118" w:rsidP="00C26571">
      <w:pPr>
        <w:pStyle w:val="Odstavecseseznamem"/>
        <w:numPr>
          <w:ilvl w:val="0"/>
          <w:numId w:val="14"/>
        </w:numPr>
        <w:rPr>
          <w:rFonts w:ascii="Tahoma" w:hAnsi="Tahoma" w:cs="Tahoma"/>
        </w:rPr>
      </w:pPr>
      <w:r w:rsidRPr="006D738B">
        <w:rPr>
          <w:rFonts w:ascii="Tahoma" w:hAnsi="Tahoma" w:cs="Tahoma"/>
        </w:rPr>
        <w:t>Žumpy se mohou zřizovat pouze v prolukách u jednotlivě umisťovaných staveb individuálního bydlení a staveb pro rodinnou rekreaci, případně jako náhrada stávajících žump u těchto staveb, a to pouze v odůvodněných případech tam, kde odpadní vody nelze odvádět do stokové sítě a zároveň nelze z technických důvodů realizovat malou čistírnu, dále u staveb zařízení stavenišť, zahrádkářských osad, venkovních sportovních zařízení, technické infrastruktury a u drobných staveb v parkových plochách.</w:t>
      </w:r>
    </w:p>
    <w:p w14:paraId="48DEBC4E" w14:textId="77777777" w:rsidR="00E64118" w:rsidRPr="00FE1146" w:rsidRDefault="00E64118" w:rsidP="00E64118">
      <w:pPr>
        <w:rPr>
          <w:rFonts w:ascii="Tahoma" w:hAnsi="Tahoma" w:cs="Tahoma"/>
        </w:rPr>
      </w:pPr>
    </w:p>
    <w:p w14:paraId="23EAC7B7" w14:textId="77777777" w:rsidR="00E64118" w:rsidRPr="006D738B" w:rsidRDefault="00E64118" w:rsidP="00C26571">
      <w:pPr>
        <w:pStyle w:val="Odstavecseseznamem"/>
        <w:numPr>
          <w:ilvl w:val="0"/>
          <w:numId w:val="14"/>
        </w:numPr>
        <w:spacing w:after="200"/>
        <w:rPr>
          <w:rFonts w:ascii="Tahoma" w:hAnsi="Tahoma" w:cs="Tahoma"/>
        </w:rPr>
      </w:pPr>
      <w:r w:rsidRPr="006D738B">
        <w:rPr>
          <w:rFonts w:ascii="Tahoma" w:hAnsi="Tahoma" w:cs="Tahoma"/>
        </w:rPr>
        <w:t>Žumpa nebo malá čistírna musí být umístěna a řešena tak, aby bylo umožněno výhledové připojení stavby na kanalizaci, je-li tato v dostupné vzdálenosti zřízena nebo lze-li její realizaci vzhledem k charakteru území předpokládat. Žumpa nebo malá čistírna se umisťují tak, aby bylo umožněno vybírání jejich obsahu.</w:t>
      </w:r>
    </w:p>
    <w:p w14:paraId="00FC86FC" w14:textId="77777777" w:rsidR="00E64118" w:rsidRPr="006D738B" w:rsidRDefault="00E64118" w:rsidP="00E64118">
      <w:pPr>
        <w:pStyle w:val="Odstavecseseznamem"/>
        <w:ind w:left="1353"/>
        <w:rPr>
          <w:rFonts w:ascii="Tahoma" w:hAnsi="Tahoma" w:cs="Tahoma"/>
        </w:rPr>
      </w:pPr>
    </w:p>
    <w:p w14:paraId="12A08B99" w14:textId="7E8629CB" w:rsidR="001B655D" w:rsidRPr="001B0BE5" w:rsidRDefault="003D5F98" w:rsidP="00E64118">
      <w:pPr>
        <w:rPr>
          <w:rFonts w:ascii="Tahoma" w:hAnsi="Tahoma" w:cs="Tahoma"/>
          <w:iCs/>
          <w:color w:val="00B050"/>
        </w:rPr>
      </w:pPr>
      <w:r w:rsidRPr="001B0BE5">
        <w:rPr>
          <w:rFonts w:ascii="Tahoma" w:hAnsi="Tahoma" w:cs="Tahoma"/>
          <w:iCs/>
          <w:color w:val="00B050"/>
        </w:rPr>
        <w:t xml:space="preserve">Splněno. </w:t>
      </w:r>
      <w:r w:rsidR="00EC4BAA" w:rsidRPr="001B0BE5">
        <w:rPr>
          <w:rFonts w:ascii="Tahoma" w:hAnsi="Tahoma" w:cs="Tahoma"/>
          <w:iCs/>
          <w:color w:val="00B050"/>
        </w:rPr>
        <w:t>Splaškové odpadní vody</w:t>
      </w:r>
      <w:r w:rsidRPr="001B0BE5">
        <w:rPr>
          <w:rFonts w:ascii="Tahoma" w:hAnsi="Tahoma" w:cs="Tahoma"/>
          <w:iCs/>
          <w:color w:val="00B050"/>
        </w:rPr>
        <w:t>, bezpečnostní přelivy ze zasakovacích prvků dešťové vody v areálu</w:t>
      </w:r>
      <w:r w:rsidR="00EC4BAA" w:rsidRPr="001B0BE5">
        <w:rPr>
          <w:rFonts w:ascii="Tahoma" w:hAnsi="Tahoma" w:cs="Tahoma"/>
          <w:iCs/>
          <w:color w:val="00B050"/>
        </w:rPr>
        <w:t xml:space="preserve"> a bezpečnostní přeliv z provozovaného vodojemu 2 budou napojeny na</w:t>
      </w:r>
      <w:r w:rsidRPr="001B0BE5">
        <w:rPr>
          <w:rFonts w:ascii="Tahoma" w:hAnsi="Tahoma" w:cs="Tahoma"/>
          <w:iCs/>
          <w:color w:val="00B050"/>
        </w:rPr>
        <w:t> </w:t>
      </w:r>
      <w:r w:rsidR="00EC4BAA" w:rsidRPr="001B0BE5">
        <w:rPr>
          <w:rFonts w:ascii="Tahoma" w:hAnsi="Tahoma" w:cs="Tahoma"/>
          <w:iCs/>
          <w:color w:val="00B050"/>
        </w:rPr>
        <w:t>kanalizaci pro</w:t>
      </w:r>
      <w:r w:rsidRPr="001B0BE5">
        <w:rPr>
          <w:rFonts w:ascii="Tahoma" w:hAnsi="Tahoma" w:cs="Tahoma"/>
          <w:iCs/>
          <w:color w:val="00B050"/>
        </w:rPr>
        <w:t> </w:t>
      </w:r>
      <w:r w:rsidR="00EC4BAA" w:rsidRPr="001B0BE5">
        <w:rPr>
          <w:rFonts w:ascii="Tahoma" w:hAnsi="Tahoma" w:cs="Tahoma"/>
          <w:iCs/>
          <w:color w:val="00B050"/>
        </w:rPr>
        <w:t>veřejnou potřebu samostatnými kanalizačními přípojkami.</w:t>
      </w:r>
      <w:r w:rsidR="001B0BE5" w:rsidRPr="001B0BE5">
        <w:rPr>
          <w:rFonts w:ascii="Tahoma" w:hAnsi="Tahoma" w:cs="Tahoma"/>
          <w:iCs/>
          <w:color w:val="00B050"/>
        </w:rPr>
        <w:t xml:space="preserve"> </w:t>
      </w:r>
      <w:r w:rsidR="001B655D" w:rsidRPr="001B0BE5">
        <w:rPr>
          <w:rFonts w:ascii="Tahoma" w:hAnsi="Tahoma" w:cs="Tahoma"/>
          <w:iCs/>
          <w:color w:val="00B050"/>
        </w:rPr>
        <w:t>Žumpy nejsou součástí areálu.</w:t>
      </w:r>
    </w:p>
    <w:p w14:paraId="0416F1D6" w14:textId="77777777" w:rsidR="00E64118" w:rsidRPr="006D738B" w:rsidRDefault="00E64118" w:rsidP="00E64118">
      <w:pPr>
        <w:rPr>
          <w:rFonts w:ascii="Tahoma" w:hAnsi="Tahoma" w:cs="Tahoma"/>
          <w:iCs/>
          <w:color w:val="FF0000"/>
        </w:rPr>
      </w:pPr>
    </w:p>
    <w:p w14:paraId="7F4863AC" w14:textId="77777777" w:rsidR="00E64118" w:rsidRPr="006D738B" w:rsidRDefault="00E64118" w:rsidP="00E64118">
      <w:pPr>
        <w:ind w:left="993"/>
        <w:rPr>
          <w:rFonts w:ascii="Tahoma" w:hAnsi="Tahoma" w:cs="Tahoma"/>
          <w:color w:val="000000"/>
        </w:rPr>
      </w:pPr>
      <w:r w:rsidRPr="006D738B">
        <w:rPr>
          <w:rFonts w:ascii="Tahoma" w:hAnsi="Tahoma" w:cs="Tahoma"/>
          <w:b/>
          <w:color w:val="000000"/>
        </w:rPr>
        <w:t xml:space="preserve">§ 38 – </w:t>
      </w:r>
      <w:r w:rsidRPr="006D738B">
        <w:rPr>
          <w:rFonts w:ascii="Tahoma" w:hAnsi="Tahoma" w:cs="Tahoma"/>
          <w:color w:val="000000"/>
        </w:rPr>
        <w:t>Hospodaření se srážkovými vodami</w:t>
      </w:r>
    </w:p>
    <w:p w14:paraId="1724C1E3" w14:textId="77777777" w:rsidR="00E64118" w:rsidRPr="006D738B" w:rsidRDefault="00E64118" w:rsidP="00C26571">
      <w:pPr>
        <w:pStyle w:val="Odstavecseseznamem"/>
        <w:numPr>
          <w:ilvl w:val="0"/>
          <w:numId w:val="51"/>
        </w:numPr>
        <w:spacing w:after="200"/>
        <w:rPr>
          <w:rFonts w:ascii="Tahoma" w:hAnsi="Tahoma" w:cs="Tahoma"/>
        </w:rPr>
      </w:pPr>
      <w:r w:rsidRPr="006D738B">
        <w:rPr>
          <w:rFonts w:ascii="Tahoma" w:hAnsi="Tahoma" w:cs="Tahoma"/>
        </w:rPr>
        <w:t>Každá stavba a stavební pozemek musí mít vyřešeno hospodaření se srážkovými vodami:</w:t>
      </w:r>
    </w:p>
    <w:p w14:paraId="782ED370" w14:textId="77777777" w:rsidR="00E64118" w:rsidRPr="006D738B" w:rsidRDefault="00E64118" w:rsidP="00C26571">
      <w:pPr>
        <w:numPr>
          <w:ilvl w:val="0"/>
          <w:numId w:val="15"/>
        </w:numPr>
        <w:ind w:left="1701" w:hanging="425"/>
        <w:rPr>
          <w:rFonts w:ascii="Tahoma" w:hAnsi="Tahoma" w:cs="Tahoma"/>
          <w:b/>
          <w:i/>
        </w:rPr>
      </w:pPr>
      <w:r w:rsidRPr="006D738B">
        <w:rPr>
          <w:rFonts w:ascii="Tahoma" w:hAnsi="Tahoma" w:cs="Tahoma"/>
        </w:rPr>
        <w:lastRenderedPageBreak/>
        <w:t>přednostně jejich vsakováním, pokud to hydrogeologické poměry, velikost pozemku a jeho výhledové využití prokazatelně umožní a pokud nejsou vsakováním ohroženy okolní stavby a pozemky</w:t>
      </w:r>
    </w:p>
    <w:p w14:paraId="377275CF" w14:textId="4FC6153C" w:rsidR="00E64118" w:rsidRPr="006D738B" w:rsidRDefault="00E64118" w:rsidP="00C26571">
      <w:pPr>
        <w:numPr>
          <w:ilvl w:val="0"/>
          <w:numId w:val="15"/>
        </w:numPr>
        <w:ind w:left="1701" w:hanging="425"/>
        <w:rPr>
          <w:rFonts w:ascii="Tahoma" w:hAnsi="Tahoma" w:cs="Tahoma"/>
        </w:rPr>
      </w:pPr>
      <w:r w:rsidRPr="006D738B">
        <w:rPr>
          <w:rFonts w:ascii="Tahoma" w:hAnsi="Tahoma" w:cs="Tahoma"/>
        </w:rPr>
        <w:t>pokud prokazatelně není možné vsakování, tak jejich zadržováním a</w:t>
      </w:r>
      <w:r w:rsidR="001B655D">
        <w:rPr>
          <w:rFonts w:ascii="Tahoma" w:hAnsi="Tahoma" w:cs="Tahoma"/>
        </w:rPr>
        <w:t> </w:t>
      </w:r>
      <w:r w:rsidRPr="006D738B">
        <w:rPr>
          <w:rFonts w:ascii="Tahoma" w:hAnsi="Tahoma" w:cs="Tahoma"/>
        </w:rPr>
        <w:t>regulovaným odváděním oddílným systémem k odvádění srážkových vod do</w:t>
      </w:r>
      <w:r w:rsidR="001B655D">
        <w:rPr>
          <w:rFonts w:ascii="Tahoma" w:hAnsi="Tahoma" w:cs="Tahoma"/>
        </w:rPr>
        <w:t> </w:t>
      </w:r>
      <w:r w:rsidRPr="006D738B">
        <w:rPr>
          <w:rFonts w:ascii="Tahoma" w:hAnsi="Tahoma" w:cs="Tahoma"/>
        </w:rPr>
        <w:t>vod povrchových, nebo</w:t>
      </w:r>
    </w:p>
    <w:p w14:paraId="3D1E656F" w14:textId="77777777" w:rsidR="00E64118" w:rsidRPr="006D738B" w:rsidRDefault="00E64118" w:rsidP="00C26571">
      <w:pPr>
        <w:numPr>
          <w:ilvl w:val="0"/>
          <w:numId w:val="15"/>
        </w:numPr>
        <w:ind w:left="1701" w:hanging="425"/>
        <w:rPr>
          <w:rFonts w:ascii="Tahoma" w:hAnsi="Tahoma" w:cs="Tahoma"/>
        </w:rPr>
      </w:pPr>
      <w:r w:rsidRPr="006D738B">
        <w:rPr>
          <w:rFonts w:ascii="Tahoma" w:hAnsi="Tahoma" w:cs="Tahoma"/>
        </w:rPr>
        <w:t>pokud prokazatelně není možné vsakování ani odvádění do vod povrchových, tak jejich zadržováním a regulovaným odváděním do jednotné kanalizace</w:t>
      </w:r>
    </w:p>
    <w:p w14:paraId="522627FE" w14:textId="77777777" w:rsidR="00E64118" w:rsidRPr="006D738B" w:rsidRDefault="00E64118" w:rsidP="00E64118">
      <w:pPr>
        <w:rPr>
          <w:rFonts w:ascii="Tahoma" w:hAnsi="Tahoma" w:cs="Tahoma"/>
        </w:rPr>
      </w:pPr>
    </w:p>
    <w:p w14:paraId="1CD91EDB" w14:textId="3C92850A" w:rsidR="00E64118" w:rsidRPr="006D738B" w:rsidRDefault="00E64118" w:rsidP="00C26571">
      <w:pPr>
        <w:pStyle w:val="Odstavecseseznamem"/>
        <w:numPr>
          <w:ilvl w:val="0"/>
          <w:numId w:val="51"/>
        </w:numPr>
        <w:spacing w:after="200"/>
        <w:rPr>
          <w:rFonts w:ascii="Tahoma" w:hAnsi="Tahoma" w:cs="Tahoma"/>
        </w:rPr>
      </w:pPr>
      <w:r w:rsidRPr="006D738B">
        <w:rPr>
          <w:rFonts w:ascii="Tahoma" w:hAnsi="Tahoma" w:cs="Tahoma"/>
        </w:rPr>
        <w:t>Minimální retence (celkový objem retenování, opatření, jako jsou průlehy v zeleni, otevřené příkopy, vegetační střechy, nádrže, retenční potrubí nebo trubní retence aj.) pro regulované odvádění srážkových vod musí být taková, aby nedocházelo k</w:t>
      </w:r>
      <w:r w:rsidR="001B655D">
        <w:rPr>
          <w:rFonts w:ascii="Tahoma" w:hAnsi="Tahoma" w:cs="Tahoma"/>
        </w:rPr>
        <w:t> </w:t>
      </w:r>
      <w:r w:rsidRPr="006D738B">
        <w:rPr>
          <w:rFonts w:ascii="Tahoma" w:hAnsi="Tahoma" w:cs="Tahoma"/>
        </w:rPr>
        <w:t>většímu odtoku než 10 l/s z hektaru plochy pozemku při třicetiminutovém dešti desetiletém, nestanoví-li správce toku jinak.</w:t>
      </w:r>
    </w:p>
    <w:p w14:paraId="50817A65" w14:textId="77777777" w:rsidR="00E64118" w:rsidRPr="006D738B" w:rsidRDefault="00E64118" w:rsidP="00E64118">
      <w:pPr>
        <w:pStyle w:val="Odstavecseseznamem"/>
        <w:ind w:left="2124"/>
        <w:rPr>
          <w:rFonts w:ascii="Tahoma" w:hAnsi="Tahoma" w:cs="Tahoma"/>
          <w:i/>
          <w:color w:val="D99594" w:themeColor="accent2" w:themeTint="99"/>
        </w:rPr>
      </w:pPr>
    </w:p>
    <w:p w14:paraId="12414F6F" w14:textId="77777777" w:rsidR="00E64118" w:rsidRPr="006D738B" w:rsidRDefault="00E64118" w:rsidP="00C26571">
      <w:pPr>
        <w:pStyle w:val="Odstavecseseznamem"/>
        <w:numPr>
          <w:ilvl w:val="0"/>
          <w:numId w:val="51"/>
        </w:numPr>
        <w:spacing w:after="200"/>
        <w:rPr>
          <w:rFonts w:ascii="Tahoma" w:hAnsi="Tahoma" w:cs="Tahoma"/>
        </w:rPr>
      </w:pPr>
      <w:r w:rsidRPr="006D738B">
        <w:rPr>
          <w:rFonts w:ascii="Tahoma" w:hAnsi="Tahoma" w:cs="Tahoma"/>
        </w:rPr>
        <w:t>Vsakování nebo odvádění srážkových vod podle odstavců 1 a 2 musí být řešeno na stavebním pozemku, v rámci společně řešeného celku, případně v rámci širšího území, pro něž je vsakování nebo odvádění srážkových vod řešeno společně územním nebo regulačním plánem. Retenční opatření podle odstavce 2 musí být umístěna nad hladinu záplavy, nejedná-li se o retenční opatření pro stavební pozemky nebo části stavebních pozemků v záplavových územích.</w:t>
      </w:r>
    </w:p>
    <w:p w14:paraId="6E910786" w14:textId="77777777" w:rsidR="00E64118" w:rsidRPr="001B0BE5" w:rsidRDefault="00E64118" w:rsidP="00E64118">
      <w:pPr>
        <w:rPr>
          <w:rFonts w:ascii="Tahoma" w:hAnsi="Tahoma" w:cs="Tahoma"/>
          <w:iCs/>
          <w:color w:val="00B050"/>
        </w:rPr>
      </w:pPr>
    </w:p>
    <w:p w14:paraId="7879C6C3" w14:textId="03BA642E" w:rsidR="00E64118" w:rsidRPr="001B0BE5" w:rsidRDefault="003D5F98" w:rsidP="00E64118">
      <w:pPr>
        <w:rPr>
          <w:rFonts w:ascii="Tahoma" w:hAnsi="Tahoma" w:cs="Tahoma"/>
          <w:iCs/>
          <w:color w:val="00B050"/>
        </w:rPr>
      </w:pPr>
      <w:r w:rsidRPr="001B0BE5">
        <w:rPr>
          <w:rFonts w:ascii="Tahoma" w:hAnsi="Tahoma" w:cs="Tahoma"/>
          <w:iCs/>
          <w:color w:val="00B050"/>
        </w:rPr>
        <w:t xml:space="preserve">Splněno. Likvidace srážkových vod je přednostně řešena jejich vsakováním na pozemku areálu. </w:t>
      </w:r>
      <w:r w:rsidR="009632F7" w:rsidRPr="001B0BE5">
        <w:rPr>
          <w:rFonts w:ascii="Tahoma" w:hAnsi="Tahoma" w:cs="Tahoma"/>
          <w:iCs/>
          <w:color w:val="00B050"/>
        </w:rPr>
        <w:t>Nakládání s dešťovými vodami</w:t>
      </w:r>
      <w:r w:rsidRPr="001B0BE5">
        <w:rPr>
          <w:rFonts w:ascii="Tahoma" w:hAnsi="Tahoma" w:cs="Tahoma"/>
          <w:iCs/>
          <w:color w:val="00B050"/>
        </w:rPr>
        <w:t xml:space="preserve"> je </w:t>
      </w:r>
      <w:r w:rsidR="00EB42EE" w:rsidRPr="001B0BE5">
        <w:rPr>
          <w:rFonts w:ascii="Tahoma" w:hAnsi="Tahoma" w:cs="Tahoma"/>
          <w:iCs/>
          <w:color w:val="00B050"/>
        </w:rPr>
        <w:t>součástí</w:t>
      </w:r>
      <w:r w:rsidRPr="001B0BE5">
        <w:rPr>
          <w:rFonts w:ascii="Tahoma" w:hAnsi="Tahoma" w:cs="Tahoma"/>
          <w:iCs/>
          <w:color w:val="00B050"/>
        </w:rPr>
        <w:t> dokladové části dokumentace.</w:t>
      </w:r>
    </w:p>
    <w:p w14:paraId="72CB1C06" w14:textId="77777777" w:rsidR="00E64118" w:rsidRPr="006D738B" w:rsidRDefault="00E64118" w:rsidP="00E64118">
      <w:pPr>
        <w:rPr>
          <w:rFonts w:ascii="Tahoma" w:hAnsi="Tahoma" w:cs="Tahoma"/>
          <w:iCs/>
          <w:color w:val="FF0000"/>
        </w:rPr>
      </w:pPr>
    </w:p>
    <w:p w14:paraId="74FF15AD" w14:textId="77777777" w:rsidR="00E64118" w:rsidRDefault="00E64118" w:rsidP="00E64118">
      <w:pPr>
        <w:autoSpaceDE w:val="0"/>
        <w:autoSpaceDN w:val="0"/>
        <w:adjustRightInd w:val="0"/>
        <w:ind w:left="709"/>
        <w:rPr>
          <w:rFonts w:ascii="Tahoma" w:hAnsi="Tahoma" w:cs="Tahoma"/>
          <w:highlight w:val="yellow"/>
        </w:rPr>
      </w:pPr>
    </w:p>
    <w:p w14:paraId="78EF85A8" w14:textId="77777777" w:rsidR="00E64118" w:rsidRPr="00B85430" w:rsidRDefault="00E64118" w:rsidP="00E64118">
      <w:pPr>
        <w:autoSpaceDE w:val="0"/>
        <w:autoSpaceDN w:val="0"/>
        <w:adjustRightInd w:val="0"/>
        <w:ind w:left="709"/>
        <w:rPr>
          <w:rFonts w:ascii="Tahoma" w:hAnsi="Tahoma" w:cs="Tahoma"/>
        </w:rPr>
      </w:pPr>
      <w:r w:rsidRPr="00B85430">
        <w:rPr>
          <w:rFonts w:ascii="Tahoma" w:hAnsi="Tahoma" w:cs="Tahoma"/>
        </w:rPr>
        <w:t>ČÁST TŘETÍ – STAVEBNÍ POŽADAVKY</w:t>
      </w:r>
    </w:p>
    <w:p w14:paraId="17E768F5" w14:textId="02DFE572" w:rsidR="00E64118" w:rsidRPr="006D738B" w:rsidRDefault="00E64118" w:rsidP="00E64118">
      <w:pPr>
        <w:autoSpaceDE w:val="0"/>
        <w:autoSpaceDN w:val="0"/>
        <w:adjustRightInd w:val="0"/>
        <w:ind w:left="709"/>
        <w:rPr>
          <w:rFonts w:ascii="Tahoma" w:hAnsi="Tahoma" w:cs="Tahoma"/>
        </w:rPr>
      </w:pPr>
      <w:r w:rsidRPr="00B85430">
        <w:rPr>
          <w:rFonts w:ascii="Tahoma" w:hAnsi="Tahoma" w:cs="Tahoma"/>
          <w:b/>
        </w:rPr>
        <w:t xml:space="preserve">HLAVA </w:t>
      </w:r>
      <w:r w:rsidR="003D5F98" w:rsidRPr="00B85430">
        <w:rPr>
          <w:rFonts w:ascii="Tahoma" w:hAnsi="Tahoma" w:cs="Tahoma"/>
          <w:b/>
        </w:rPr>
        <w:t xml:space="preserve">I – </w:t>
      </w:r>
      <w:r w:rsidR="003D5F98" w:rsidRPr="002F5E3F">
        <w:rPr>
          <w:rFonts w:ascii="Tahoma" w:hAnsi="Tahoma" w:cs="Tahoma"/>
          <w:b/>
        </w:rPr>
        <w:t>ZÁKLADNÍ</w:t>
      </w:r>
      <w:r w:rsidRPr="002F5E3F">
        <w:rPr>
          <w:rFonts w:ascii="Tahoma" w:hAnsi="Tahoma" w:cs="Tahoma"/>
          <w:b/>
        </w:rPr>
        <w:t xml:space="preserve"> ZÁSADY A POŽADAVKY</w:t>
      </w:r>
    </w:p>
    <w:p w14:paraId="23B23A46" w14:textId="77777777" w:rsidR="00E64118" w:rsidRPr="006D738B" w:rsidRDefault="00E64118" w:rsidP="00E64118">
      <w:pPr>
        <w:autoSpaceDE w:val="0"/>
        <w:autoSpaceDN w:val="0"/>
        <w:adjustRightInd w:val="0"/>
        <w:ind w:left="709"/>
        <w:rPr>
          <w:rFonts w:ascii="Tahoma" w:hAnsi="Tahoma" w:cs="Tahoma"/>
        </w:rPr>
      </w:pPr>
    </w:p>
    <w:p w14:paraId="07725CE9" w14:textId="77777777" w:rsidR="00E64118" w:rsidRPr="006D738B" w:rsidRDefault="00E64118" w:rsidP="00E64118">
      <w:pPr>
        <w:ind w:left="993"/>
        <w:rPr>
          <w:rFonts w:ascii="Tahoma" w:hAnsi="Tahoma" w:cs="Tahoma"/>
        </w:rPr>
      </w:pPr>
      <w:r w:rsidRPr="006D738B">
        <w:rPr>
          <w:rFonts w:ascii="Tahoma" w:hAnsi="Tahoma" w:cs="Tahoma"/>
          <w:b/>
        </w:rPr>
        <w:t xml:space="preserve">§ 39 </w:t>
      </w:r>
    </w:p>
    <w:p w14:paraId="49630314" w14:textId="5DAD0105" w:rsidR="00E64118" w:rsidRPr="008B53F0" w:rsidRDefault="008B53F0" w:rsidP="008B53F0">
      <w:pPr>
        <w:rPr>
          <w:rFonts w:ascii="Tahoma" w:hAnsi="Tahoma" w:cs="Tahoma"/>
          <w:bCs/>
          <w:iCs/>
          <w:color w:val="00B050"/>
        </w:rPr>
      </w:pPr>
      <w:r w:rsidRPr="001B0BE5">
        <w:rPr>
          <w:rFonts w:ascii="Tahoma" w:hAnsi="Tahoma" w:cs="Tahoma"/>
          <w:iCs/>
          <w:color w:val="00B050"/>
        </w:rPr>
        <w:t>Splněno.</w:t>
      </w:r>
      <w:r w:rsidR="002F5E3F">
        <w:rPr>
          <w:rFonts w:ascii="Tahoma" w:hAnsi="Tahoma" w:cs="Tahoma"/>
          <w:iCs/>
          <w:color w:val="00B050"/>
        </w:rPr>
        <w:t xml:space="preserve"> </w:t>
      </w:r>
      <w:r w:rsidR="00E64118" w:rsidRPr="008B53F0">
        <w:rPr>
          <w:rFonts w:ascii="Tahoma" w:hAnsi="Tahoma" w:cs="Tahoma"/>
          <w:bCs/>
          <w:iCs/>
          <w:color w:val="00B050"/>
        </w:rPr>
        <w:t>Stavba je navržena tak, aby byla při respektování hospodárnosti vhodná pro</w:t>
      </w:r>
      <w:r w:rsidR="00EB42EE" w:rsidRPr="008B53F0">
        <w:rPr>
          <w:rFonts w:ascii="Tahoma" w:hAnsi="Tahoma" w:cs="Tahoma"/>
          <w:bCs/>
          <w:iCs/>
          <w:color w:val="00B050"/>
        </w:rPr>
        <w:t> </w:t>
      </w:r>
      <w:r w:rsidR="00E64118" w:rsidRPr="008B53F0">
        <w:rPr>
          <w:rFonts w:ascii="Tahoma" w:hAnsi="Tahoma" w:cs="Tahoma"/>
          <w:bCs/>
          <w:iCs/>
          <w:color w:val="00B050"/>
        </w:rPr>
        <w:t>určené využití a aby současně splnila základní požadavky mechanická odolnost a stabilita, hygiena, ochrana zdraví a životního prostředí, ochrana proti hluku, bezpečnost a přístupnost při užívání, úspora energie a tepelná ochrana, výrobky, materiály a konstrukce navržené a použité pro stavbu zaručují, že stavba splní tyto požadavky.</w:t>
      </w:r>
    </w:p>
    <w:p w14:paraId="7679E516" w14:textId="77777777" w:rsidR="00E64118" w:rsidRPr="006D738B" w:rsidRDefault="00E64118" w:rsidP="00E64118">
      <w:pPr>
        <w:ind w:left="709"/>
        <w:rPr>
          <w:rFonts w:ascii="Tahoma" w:hAnsi="Tahoma" w:cs="Tahoma"/>
          <w:color w:val="FF0000"/>
        </w:rPr>
      </w:pPr>
    </w:p>
    <w:p w14:paraId="3D56807E" w14:textId="77777777" w:rsidR="00E64118" w:rsidRPr="006D738B" w:rsidRDefault="00E64118" w:rsidP="00E64118">
      <w:pPr>
        <w:ind w:left="709"/>
        <w:rPr>
          <w:rFonts w:ascii="Tahoma" w:hAnsi="Tahoma" w:cs="Tahoma"/>
          <w:color w:val="FF0000"/>
        </w:rPr>
      </w:pPr>
    </w:p>
    <w:p w14:paraId="3A8C3339" w14:textId="40863F42" w:rsidR="00E64118" w:rsidRPr="006D738B" w:rsidRDefault="00E64118" w:rsidP="00E64118">
      <w:pPr>
        <w:autoSpaceDE w:val="0"/>
        <w:autoSpaceDN w:val="0"/>
        <w:adjustRightInd w:val="0"/>
        <w:ind w:left="709"/>
        <w:rPr>
          <w:rFonts w:ascii="Tahoma" w:hAnsi="Tahoma" w:cs="Tahoma"/>
        </w:rPr>
      </w:pPr>
      <w:r w:rsidRPr="006D738B">
        <w:rPr>
          <w:rFonts w:ascii="Tahoma" w:hAnsi="Tahoma" w:cs="Tahoma"/>
          <w:b/>
        </w:rPr>
        <w:t xml:space="preserve">HLAVA </w:t>
      </w:r>
      <w:r w:rsidR="00EB42EE" w:rsidRPr="006D738B">
        <w:rPr>
          <w:rFonts w:ascii="Tahoma" w:hAnsi="Tahoma" w:cs="Tahoma"/>
          <w:b/>
        </w:rPr>
        <w:t>II – MECHANICKÁ</w:t>
      </w:r>
      <w:r w:rsidRPr="006D738B">
        <w:rPr>
          <w:rFonts w:ascii="Tahoma" w:hAnsi="Tahoma" w:cs="Tahoma"/>
        </w:rPr>
        <w:t xml:space="preserve"> ODOLNOST A STABILITA</w:t>
      </w:r>
    </w:p>
    <w:p w14:paraId="2F95D631" w14:textId="77777777" w:rsidR="00E64118" w:rsidRPr="006D738B" w:rsidRDefault="00E64118" w:rsidP="00E64118">
      <w:pPr>
        <w:ind w:left="993"/>
        <w:rPr>
          <w:rFonts w:ascii="Tahoma" w:hAnsi="Tahoma" w:cs="Tahoma"/>
        </w:rPr>
      </w:pPr>
      <w:r w:rsidRPr="006D738B">
        <w:rPr>
          <w:rFonts w:ascii="Tahoma" w:hAnsi="Tahoma" w:cs="Tahoma"/>
          <w:b/>
        </w:rPr>
        <w:t xml:space="preserve">§ 40 - </w:t>
      </w:r>
      <w:r w:rsidRPr="006D738B">
        <w:rPr>
          <w:rFonts w:ascii="Tahoma" w:hAnsi="Tahoma" w:cs="Tahoma"/>
        </w:rPr>
        <w:t xml:space="preserve">Obecné požadavky </w:t>
      </w:r>
    </w:p>
    <w:p w14:paraId="6E088CE0" w14:textId="32790A25" w:rsidR="002F5E3F" w:rsidRPr="002F5E3F" w:rsidRDefault="002F5E3F" w:rsidP="006F1D72">
      <w:pPr>
        <w:pStyle w:val="Odstavecseseznamem"/>
        <w:numPr>
          <w:ilvl w:val="0"/>
          <w:numId w:val="52"/>
        </w:numPr>
        <w:spacing w:after="200"/>
        <w:rPr>
          <w:rFonts w:ascii="Tahoma" w:hAnsi="Tahoma" w:cs="Tahoma"/>
          <w:bCs/>
          <w:iCs/>
        </w:rPr>
      </w:pPr>
      <w:r>
        <w:rPr>
          <w:rFonts w:ascii="Tahoma" w:hAnsi="Tahoma" w:cs="Tahoma"/>
          <w:bCs/>
          <w:iCs/>
        </w:rPr>
        <w:t>S</w:t>
      </w:r>
      <w:r w:rsidRPr="002F5E3F">
        <w:rPr>
          <w:rFonts w:ascii="Tahoma" w:hAnsi="Tahoma" w:cs="Tahoma"/>
          <w:bCs/>
          <w:iCs/>
        </w:rPr>
        <w:t>tavba musí být navržena a provedena tak, aby účinky zatížení a nepříznivé vlivy</w:t>
      </w:r>
    </w:p>
    <w:p w14:paraId="085E90B2" w14:textId="08D4AC62" w:rsidR="002F5E3F" w:rsidRPr="002F5E3F" w:rsidRDefault="002F5E3F" w:rsidP="002F5E3F">
      <w:pPr>
        <w:pStyle w:val="Odstavecseseznamem"/>
        <w:spacing w:after="200"/>
        <w:ind w:left="1353"/>
        <w:rPr>
          <w:rFonts w:ascii="Tahoma" w:hAnsi="Tahoma" w:cs="Tahoma"/>
          <w:bCs/>
          <w:iCs/>
        </w:rPr>
      </w:pPr>
      <w:r w:rsidRPr="002F5E3F">
        <w:rPr>
          <w:rFonts w:ascii="Tahoma" w:hAnsi="Tahoma" w:cs="Tahoma"/>
          <w:bCs/>
          <w:iCs/>
        </w:rPr>
        <w:t>prostředí, včetně technické seismicity, kterým je vystavena během výstavby</w:t>
      </w:r>
      <w:r>
        <w:rPr>
          <w:rFonts w:ascii="Tahoma" w:hAnsi="Tahoma" w:cs="Tahoma"/>
          <w:bCs/>
          <w:iCs/>
        </w:rPr>
        <w:t xml:space="preserve"> </w:t>
      </w:r>
      <w:r w:rsidRPr="002F5E3F">
        <w:rPr>
          <w:rFonts w:ascii="Tahoma" w:hAnsi="Tahoma" w:cs="Tahoma"/>
          <w:bCs/>
          <w:iCs/>
        </w:rPr>
        <w:t>a</w:t>
      </w:r>
      <w:r>
        <w:rPr>
          <w:rFonts w:ascii="Tahoma" w:hAnsi="Tahoma" w:cs="Tahoma"/>
          <w:bCs/>
          <w:iCs/>
        </w:rPr>
        <w:t> </w:t>
      </w:r>
      <w:r w:rsidRPr="002F5E3F">
        <w:rPr>
          <w:rFonts w:ascii="Tahoma" w:hAnsi="Tahoma" w:cs="Tahoma"/>
          <w:bCs/>
          <w:iCs/>
        </w:rPr>
        <w:t>užívání při řádně prováděné běžné údržbě, nemohly způsobit</w:t>
      </w:r>
      <w:r>
        <w:rPr>
          <w:rFonts w:ascii="Tahoma" w:hAnsi="Tahoma" w:cs="Tahoma"/>
          <w:bCs/>
          <w:iCs/>
        </w:rPr>
        <w:t>:</w:t>
      </w:r>
    </w:p>
    <w:p w14:paraId="1680F6F6" w14:textId="77777777" w:rsidR="00E64118" w:rsidRPr="006D738B" w:rsidRDefault="00E64118" w:rsidP="00C26571">
      <w:pPr>
        <w:numPr>
          <w:ilvl w:val="0"/>
          <w:numId w:val="16"/>
        </w:numPr>
        <w:ind w:left="1701" w:hanging="425"/>
        <w:rPr>
          <w:rFonts w:ascii="Tahoma" w:hAnsi="Tahoma" w:cs="Tahoma"/>
        </w:rPr>
      </w:pPr>
      <w:r w:rsidRPr="006D738B">
        <w:rPr>
          <w:rFonts w:ascii="Tahoma" w:hAnsi="Tahoma" w:cs="Tahoma"/>
        </w:rPr>
        <w:t>náhlé nebo postupné zřícení, popřípadě jiné destruktivní poškození kterékoliv části stavby nebo přilehlé stavby;</w:t>
      </w:r>
    </w:p>
    <w:p w14:paraId="6C8EEB8B" w14:textId="77777777" w:rsidR="00E64118" w:rsidRPr="006D738B" w:rsidRDefault="00E64118" w:rsidP="00C26571">
      <w:pPr>
        <w:numPr>
          <w:ilvl w:val="0"/>
          <w:numId w:val="16"/>
        </w:numPr>
        <w:ind w:left="1701" w:hanging="425"/>
        <w:rPr>
          <w:rFonts w:ascii="Tahoma" w:hAnsi="Tahoma" w:cs="Tahoma"/>
        </w:rPr>
      </w:pPr>
      <w:r w:rsidRPr="006D738B">
        <w:rPr>
          <w:rFonts w:ascii="Tahoma" w:hAnsi="Tahoma" w:cs="Tahoma"/>
        </w:rPr>
        <w:t>nepřípustné přetvoření nebo kmitání konstrukce, které může narušit stabilitu stavby, mechanickou odolnost a funkční způsobilost stavby nebo její části nebo které vede ke snížení trvanlivosti stavby;</w:t>
      </w:r>
    </w:p>
    <w:p w14:paraId="41EF2BD5" w14:textId="77777777" w:rsidR="00E64118" w:rsidRPr="006D738B" w:rsidRDefault="00E64118" w:rsidP="00C26571">
      <w:pPr>
        <w:numPr>
          <w:ilvl w:val="0"/>
          <w:numId w:val="16"/>
        </w:numPr>
        <w:ind w:left="1701" w:hanging="425"/>
        <w:rPr>
          <w:rFonts w:ascii="Tahoma" w:hAnsi="Tahoma" w:cs="Tahoma"/>
        </w:rPr>
      </w:pPr>
      <w:r w:rsidRPr="006D738B">
        <w:rPr>
          <w:rFonts w:ascii="Tahoma" w:hAnsi="Tahoma" w:cs="Tahoma"/>
        </w:rPr>
        <w:t>poškození nebo ohrožení provozuschopnosti připojených technických zařízení v důsledku deformace nosné konstrukce,</w:t>
      </w:r>
    </w:p>
    <w:p w14:paraId="0F71596E" w14:textId="77777777" w:rsidR="00E64118" w:rsidRPr="006D738B" w:rsidRDefault="00E64118" w:rsidP="00C26571">
      <w:pPr>
        <w:numPr>
          <w:ilvl w:val="0"/>
          <w:numId w:val="16"/>
        </w:numPr>
        <w:ind w:left="1701" w:hanging="425"/>
        <w:rPr>
          <w:rFonts w:ascii="Tahoma" w:hAnsi="Tahoma" w:cs="Tahoma"/>
        </w:rPr>
      </w:pPr>
      <w:r w:rsidRPr="006D738B">
        <w:rPr>
          <w:rFonts w:ascii="Tahoma" w:hAnsi="Tahoma" w:cs="Tahoma"/>
        </w:rPr>
        <w:lastRenderedPageBreak/>
        <w:t>ohrožení provozuschopnosti pozemních komunikací a drah v dosahu stavby a ohrožení bezpečnosti a plynulosti provozu na komunikaci a dráze přiléhající ke staveništi,</w:t>
      </w:r>
    </w:p>
    <w:p w14:paraId="0A809CA4" w14:textId="3320576F" w:rsidR="00E64118" w:rsidRPr="006D738B" w:rsidRDefault="00E64118" w:rsidP="00C26571">
      <w:pPr>
        <w:numPr>
          <w:ilvl w:val="0"/>
          <w:numId w:val="16"/>
        </w:numPr>
        <w:ind w:left="1701" w:hanging="425"/>
        <w:rPr>
          <w:rFonts w:ascii="Tahoma" w:hAnsi="Tahoma" w:cs="Tahoma"/>
        </w:rPr>
      </w:pPr>
      <w:r w:rsidRPr="006D738B">
        <w:rPr>
          <w:rFonts w:ascii="Tahoma" w:hAnsi="Tahoma" w:cs="Tahoma"/>
        </w:rPr>
        <w:t>ohrožení provozuschopnosti sítí technické infrastruktury v dosahu stavby a</w:t>
      </w:r>
      <w:r w:rsidR="002F5E3F">
        <w:rPr>
          <w:rFonts w:ascii="Tahoma" w:hAnsi="Tahoma" w:cs="Tahoma"/>
        </w:rPr>
        <w:t> </w:t>
      </w:r>
      <w:r w:rsidRPr="006D738B">
        <w:rPr>
          <w:rFonts w:ascii="Tahoma" w:hAnsi="Tahoma" w:cs="Tahoma"/>
        </w:rPr>
        <w:t>staveniště,</w:t>
      </w:r>
    </w:p>
    <w:p w14:paraId="03060497" w14:textId="40A48DFD" w:rsidR="00E64118" w:rsidRPr="006D738B" w:rsidRDefault="00E64118" w:rsidP="00C26571">
      <w:pPr>
        <w:numPr>
          <w:ilvl w:val="0"/>
          <w:numId w:val="16"/>
        </w:numPr>
        <w:ind w:left="1701" w:hanging="425"/>
        <w:rPr>
          <w:rFonts w:ascii="Tahoma" w:hAnsi="Tahoma" w:cs="Tahoma"/>
        </w:rPr>
      </w:pPr>
      <w:r w:rsidRPr="006D738B">
        <w:rPr>
          <w:rFonts w:ascii="Tahoma" w:hAnsi="Tahoma" w:cs="Tahoma"/>
        </w:rPr>
        <w:t>porušení staveb v míře nepřiměřené původní příčině, zejména výbuchem, nárazem, přetížením nebo následkem selhání lidského činitele, kterému by bylo možno předejít bez nepřiměřených potíží nebo nákladů, nebo jej alespoň omezit;</w:t>
      </w:r>
    </w:p>
    <w:p w14:paraId="18EAD380" w14:textId="77777777" w:rsidR="00E64118" w:rsidRPr="006D738B" w:rsidRDefault="00E64118" w:rsidP="00C26571">
      <w:pPr>
        <w:numPr>
          <w:ilvl w:val="0"/>
          <w:numId w:val="16"/>
        </w:numPr>
        <w:ind w:left="1701" w:hanging="425"/>
        <w:rPr>
          <w:rFonts w:ascii="Tahoma" w:hAnsi="Tahoma" w:cs="Tahoma"/>
        </w:rPr>
      </w:pPr>
      <w:r w:rsidRPr="006D738B">
        <w:rPr>
          <w:rFonts w:ascii="Tahoma" w:hAnsi="Tahoma" w:cs="Tahoma"/>
        </w:rPr>
        <w:t>poškození staveb vlivem nepříznivých účinků podzemních vod vyvolaných zvýšením nebo poklesem hladiny přilehlého vodního toku nebo dynamickými účinky povodňových průtoků, popřípadě hydrostatickým vztlakem při zaplavení;</w:t>
      </w:r>
    </w:p>
    <w:p w14:paraId="03C0834A" w14:textId="4C77BF3F" w:rsidR="00E64118" w:rsidRPr="006D738B" w:rsidRDefault="00E64118" w:rsidP="00C26571">
      <w:pPr>
        <w:numPr>
          <w:ilvl w:val="0"/>
          <w:numId w:val="16"/>
        </w:numPr>
        <w:ind w:left="1701" w:hanging="425"/>
        <w:rPr>
          <w:rFonts w:ascii="Tahoma" w:hAnsi="Tahoma" w:cs="Tahoma"/>
        </w:rPr>
      </w:pPr>
      <w:r w:rsidRPr="006D738B">
        <w:rPr>
          <w:rFonts w:ascii="Tahoma" w:hAnsi="Tahoma" w:cs="Tahoma"/>
        </w:rPr>
        <w:t>ohrožení průtočnosti koryt vodních toků, popřípadě údolních profilů, mostků a</w:t>
      </w:r>
      <w:r w:rsidR="002F5E3F">
        <w:rPr>
          <w:rFonts w:ascii="Tahoma" w:hAnsi="Tahoma" w:cs="Tahoma"/>
        </w:rPr>
        <w:t> </w:t>
      </w:r>
      <w:r w:rsidRPr="006D738B">
        <w:rPr>
          <w:rFonts w:ascii="Tahoma" w:hAnsi="Tahoma" w:cs="Tahoma"/>
        </w:rPr>
        <w:t>propustků;</w:t>
      </w:r>
    </w:p>
    <w:p w14:paraId="0B795154" w14:textId="77777777" w:rsidR="00E64118" w:rsidRPr="006D738B" w:rsidRDefault="00E64118" w:rsidP="00E64118">
      <w:pPr>
        <w:rPr>
          <w:rFonts w:ascii="Tahoma" w:hAnsi="Tahoma" w:cs="Tahoma"/>
        </w:rPr>
      </w:pPr>
    </w:p>
    <w:p w14:paraId="4831B3C5" w14:textId="77777777" w:rsidR="00E64118" w:rsidRPr="006D738B" w:rsidRDefault="00E64118" w:rsidP="00E64118">
      <w:pPr>
        <w:ind w:left="1701"/>
        <w:rPr>
          <w:rFonts w:ascii="Tahoma" w:hAnsi="Tahoma" w:cs="Tahoma"/>
        </w:rPr>
      </w:pPr>
    </w:p>
    <w:p w14:paraId="35CA6582" w14:textId="77777777" w:rsidR="00E64118" w:rsidRPr="006D738B" w:rsidRDefault="00E64118" w:rsidP="00C26571">
      <w:pPr>
        <w:pStyle w:val="Odstavecseseznamem"/>
        <w:numPr>
          <w:ilvl w:val="0"/>
          <w:numId w:val="52"/>
        </w:numPr>
        <w:spacing w:after="200"/>
        <w:rPr>
          <w:rFonts w:ascii="Tahoma" w:hAnsi="Tahoma" w:cs="Tahoma"/>
        </w:rPr>
      </w:pPr>
      <w:r w:rsidRPr="006D738B">
        <w:rPr>
          <w:rFonts w:ascii="Tahoma" w:hAnsi="Tahoma" w:cs="Tahoma"/>
        </w:rPr>
        <w:t>U staveb sloužících k zajištění zásobování odběratelů energií a dalších staveb, jejichž vlastnosti nemohou budoucí uživatelé ovlivnit, musí být konstrukce navrženy a provedeny tak, aby nedošlo k nepředvídanému trvalému ani dočasnému ohrožení provozuschopnosti stavby jako celku.</w:t>
      </w:r>
    </w:p>
    <w:p w14:paraId="30A4F702" w14:textId="77777777" w:rsidR="00E64118" w:rsidRPr="006D738B" w:rsidRDefault="00E64118" w:rsidP="00E64118">
      <w:pPr>
        <w:pStyle w:val="Odstavecseseznamem"/>
        <w:ind w:left="2124"/>
        <w:rPr>
          <w:rFonts w:ascii="Tahoma" w:hAnsi="Tahoma" w:cs="Tahoma"/>
          <w:i/>
          <w:color w:val="D99594" w:themeColor="accent2" w:themeTint="99"/>
        </w:rPr>
      </w:pPr>
    </w:p>
    <w:p w14:paraId="43A4C5D8" w14:textId="50FF63AD" w:rsidR="00E64118" w:rsidRPr="002F5E3F" w:rsidRDefault="00E64118" w:rsidP="00C26571">
      <w:pPr>
        <w:pStyle w:val="Odstavecseseznamem"/>
        <w:numPr>
          <w:ilvl w:val="0"/>
          <w:numId w:val="52"/>
        </w:numPr>
        <w:spacing w:after="200"/>
        <w:rPr>
          <w:rFonts w:ascii="Tahoma" w:hAnsi="Tahoma" w:cs="Tahoma"/>
        </w:rPr>
      </w:pPr>
      <w:r w:rsidRPr="002F5E3F">
        <w:rPr>
          <w:rFonts w:ascii="Tahoma" w:hAnsi="Tahoma" w:cs="Tahoma"/>
        </w:rPr>
        <w:t xml:space="preserve">Stavební konstrukce a výrobky instalované do stavby jsou navrženy a budou </w:t>
      </w:r>
      <w:r w:rsidR="00EB42EE" w:rsidRPr="002F5E3F">
        <w:rPr>
          <w:rFonts w:ascii="Tahoma" w:hAnsi="Tahoma" w:cs="Tahoma"/>
        </w:rPr>
        <w:t>provedeny tak</w:t>
      </w:r>
      <w:r w:rsidRPr="002F5E3F">
        <w:rPr>
          <w:rFonts w:ascii="Tahoma" w:hAnsi="Tahoma" w:cs="Tahoma"/>
        </w:rPr>
        <w:t>, aby po dobu návrhové životnosti staveb vyhověly požadovanému účelu a odolaly všem účinkům zatížení a nepříznivým vlivům prostředí, a</w:t>
      </w:r>
      <w:r w:rsidR="00EB42EE" w:rsidRPr="002F5E3F">
        <w:rPr>
          <w:rFonts w:ascii="Tahoma" w:hAnsi="Tahoma" w:cs="Tahoma"/>
        </w:rPr>
        <w:t> </w:t>
      </w:r>
      <w:r w:rsidRPr="002F5E3F">
        <w:rPr>
          <w:rFonts w:ascii="Tahoma" w:hAnsi="Tahoma" w:cs="Tahoma"/>
        </w:rPr>
        <w:t>to</w:t>
      </w:r>
      <w:r w:rsidR="00EB42EE" w:rsidRPr="002F5E3F">
        <w:rPr>
          <w:rFonts w:ascii="Tahoma" w:hAnsi="Tahoma" w:cs="Tahoma"/>
        </w:rPr>
        <w:t> </w:t>
      </w:r>
      <w:r w:rsidRPr="002F5E3F">
        <w:rPr>
          <w:rFonts w:ascii="Tahoma" w:hAnsi="Tahoma" w:cs="Tahoma"/>
        </w:rPr>
        <w:t>i</w:t>
      </w:r>
      <w:r w:rsidR="00EB42EE" w:rsidRPr="002F5E3F">
        <w:rPr>
          <w:rFonts w:ascii="Tahoma" w:hAnsi="Tahoma" w:cs="Tahoma"/>
        </w:rPr>
        <w:t> </w:t>
      </w:r>
      <w:r w:rsidRPr="002F5E3F">
        <w:rPr>
          <w:rFonts w:ascii="Tahoma" w:hAnsi="Tahoma" w:cs="Tahoma"/>
        </w:rPr>
        <w:t>předvídatelným mimořádným zatížením, která se mohou běžně vyskytnout při provádění i užívání staveb.</w:t>
      </w:r>
    </w:p>
    <w:p w14:paraId="2346B933" w14:textId="77777777" w:rsidR="00E64118" w:rsidRPr="006D738B" w:rsidRDefault="00E64118" w:rsidP="00C26571">
      <w:pPr>
        <w:numPr>
          <w:ilvl w:val="0"/>
          <w:numId w:val="52"/>
        </w:numPr>
        <w:ind w:left="993" w:firstLine="0"/>
        <w:rPr>
          <w:rFonts w:ascii="Tahoma" w:hAnsi="Tahoma" w:cs="Tahoma"/>
        </w:rPr>
      </w:pPr>
      <w:r w:rsidRPr="006D738B">
        <w:rPr>
          <w:rFonts w:ascii="Tahoma" w:hAnsi="Tahoma" w:cs="Tahoma"/>
        </w:rPr>
        <w:t>Stavby umístěné v dosahu poddolování nebo jiné technické seismicity se navrhují též na tyto účinky.</w:t>
      </w:r>
    </w:p>
    <w:p w14:paraId="6B3BA92C" w14:textId="77777777" w:rsidR="00E64118" w:rsidRPr="006D738B" w:rsidRDefault="00E64118" w:rsidP="00E64118">
      <w:pPr>
        <w:ind w:left="993"/>
        <w:rPr>
          <w:rFonts w:ascii="Tahoma" w:hAnsi="Tahoma" w:cs="Tahoma"/>
        </w:rPr>
      </w:pPr>
    </w:p>
    <w:p w14:paraId="6AD60068" w14:textId="5A6CDFBA" w:rsidR="00E64118" w:rsidRPr="00E37D5C" w:rsidRDefault="00D9704A" w:rsidP="00E64118">
      <w:pPr>
        <w:rPr>
          <w:rFonts w:ascii="Tahoma" w:hAnsi="Tahoma" w:cs="Tahoma"/>
          <w:iCs/>
          <w:color w:val="00B050"/>
        </w:rPr>
      </w:pPr>
      <w:r w:rsidRPr="00E37D5C">
        <w:rPr>
          <w:rFonts w:ascii="Tahoma" w:hAnsi="Tahoma" w:cs="Tahoma"/>
          <w:iCs/>
          <w:color w:val="00B050"/>
        </w:rPr>
        <w:t>Splněno. Stavba je navržena tak, aby odolala účinkům zatížení, kterým může být vystavena. Viz část D.1.2.</w:t>
      </w:r>
    </w:p>
    <w:p w14:paraId="2EDA86B3" w14:textId="77777777" w:rsidR="00E64118" w:rsidRPr="006D738B" w:rsidRDefault="00E64118" w:rsidP="00E64118">
      <w:pPr>
        <w:rPr>
          <w:rFonts w:ascii="Tahoma" w:hAnsi="Tahoma" w:cs="Tahoma"/>
          <w:iCs/>
          <w:color w:val="FF0000"/>
        </w:rPr>
      </w:pPr>
    </w:p>
    <w:p w14:paraId="106E50AE" w14:textId="77777777" w:rsidR="00E64118" w:rsidRPr="006D738B" w:rsidRDefault="00E64118" w:rsidP="00E64118">
      <w:pPr>
        <w:ind w:left="993"/>
        <w:rPr>
          <w:rFonts w:ascii="Tahoma" w:hAnsi="Tahoma" w:cs="Tahoma"/>
        </w:rPr>
      </w:pPr>
      <w:r w:rsidRPr="006D738B">
        <w:rPr>
          <w:rFonts w:ascii="Tahoma" w:hAnsi="Tahoma" w:cs="Tahoma"/>
          <w:b/>
        </w:rPr>
        <w:t xml:space="preserve">§ 41 - </w:t>
      </w:r>
      <w:r w:rsidRPr="006D738B">
        <w:rPr>
          <w:rFonts w:ascii="Tahoma" w:hAnsi="Tahoma" w:cs="Tahoma"/>
        </w:rPr>
        <w:t xml:space="preserve">Zakládání staveb </w:t>
      </w:r>
    </w:p>
    <w:p w14:paraId="7319D9E8" w14:textId="77777777" w:rsidR="00E64118" w:rsidRPr="002F5E3F" w:rsidRDefault="00E64118" w:rsidP="00C26571">
      <w:pPr>
        <w:pStyle w:val="Odstavecseseznamem"/>
        <w:numPr>
          <w:ilvl w:val="0"/>
          <w:numId w:val="17"/>
        </w:numPr>
        <w:spacing w:after="200"/>
        <w:rPr>
          <w:rFonts w:ascii="Tahoma" w:hAnsi="Tahoma" w:cs="Tahoma"/>
          <w:bCs/>
          <w:iCs/>
        </w:rPr>
      </w:pPr>
      <w:r w:rsidRPr="002F5E3F">
        <w:rPr>
          <w:rFonts w:ascii="Tahoma" w:hAnsi="Tahoma" w:cs="Tahoma"/>
          <w:bCs/>
          <w:iCs/>
        </w:rPr>
        <w:t>Stavba se bude zakládat způsobem odpovídajícím základovým poměrům zjištěným geotechnickým a hydrotechnickým průzkumem a návrhem není tom ohrožena stabilita jiné stavby. Založení je navrženo dle normových požadavků.</w:t>
      </w:r>
    </w:p>
    <w:p w14:paraId="41C98A0C" w14:textId="77777777" w:rsidR="00E64118" w:rsidRPr="002F5E3F" w:rsidRDefault="00E64118" w:rsidP="00C26571">
      <w:pPr>
        <w:pStyle w:val="Odstavecseseznamem"/>
        <w:numPr>
          <w:ilvl w:val="0"/>
          <w:numId w:val="17"/>
        </w:numPr>
        <w:spacing w:after="200"/>
        <w:rPr>
          <w:rFonts w:ascii="Tahoma" w:hAnsi="Tahoma" w:cs="Tahoma"/>
          <w:bCs/>
          <w:iCs/>
        </w:rPr>
      </w:pPr>
      <w:r w:rsidRPr="002F5E3F">
        <w:rPr>
          <w:rFonts w:ascii="Tahoma" w:hAnsi="Tahoma" w:cs="Tahoma"/>
          <w:bCs/>
          <w:iCs/>
        </w:rPr>
        <w:t>Při zakládání staveb budou zohledněny případné vyvolané změny základových podmínek na sousedních pozemcích určených k zastavění a případná změna režimu podzemních vod.</w:t>
      </w:r>
    </w:p>
    <w:p w14:paraId="6BC1D66F" w14:textId="77777777" w:rsidR="00E64118" w:rsidRPr="002F5E3F" w:rsidRDefault="00E64118" w:rsidP="00C26571">
      <w:pPr>
        <w:pStyle w:val="Odstavecseseznamem"/>
        <w:numPr>
          <w:ilvl w:val="0"/>
          <w:numId w:val="17"/>
        </w:numPr>
        <w:spacing w:after="200"/>
        <w:rPr>
          <w:rFonts w:ascii="Tahoma" w:hAnsi="Tahoma" w:cs="Tahoma"/>
          <w:bCs/>
          <w:iCs/>
        </w:rPr>
      </w:pPr>
      <w:r w:rsidRPr="002F5E3F">
        <w:rPr>
          <w:rFonts w:ascii="Tahoma" w:hAnsi="Tahoma" w:cs="Tahoma"/>
          <w:bCs/>
          <w:iCs/>
        </w:rPr>
        <w:t>Základy jsou navrženy a budou provedeny tak, aby byly podle potřeby chráněny před agresivními vodami a poškozujícími látkami.</w:t>
      </w:r>
    </w:p>
    <w:p w14:paraId="064C45A2" w14:textId="39C44B8D" w:rsidR="00E64118" w:rsidRPr="002F5E3F" w:rsidRDefault="00E64118" w:rsidP="00C26571">
      <w:pPr>
        <w:pStyle w:val="Odstavecseseznamem"/>
        <w:numPr>
          <w:ilvl w:val="0"/>
          <w:numId w:val="17"/>
        </w:numPr>
        <w:spacing w:after="200"/>
        <w:rPr>
          <w:rFonts w:ascii="Tahoma" w:hAnsi="Tahoma" w:cs="Tahoma"/>
          <w:bCs/>
          <w:iCs/>
        </w:rPr>
      </w:pPr>
      <w:r w:rsidRPr="002F5E3F">
        <w:rPr>
          <w:rFonts w:ascii="Tahoma" w:hAnsi="Tahoma" w:cs="Tahoma"/>
          <w:bCs/>
          <w:iCs/>
        </w:rPr>
        <w:t>U staveb, jejichž základy jsou vystaveny změnám teploty, zejména u pecí a</w:t>
      </w:r>
      <w:r w:rsidR="00EB42EE" w:rsidRPr="002F5E3F">
        <w:rPr>
          <w:rFonts w:ascii="Tahoma" w:hAnsi="Tahoma" w:cs="Tahoma"/>
          <w:bCs/>
          <w:iCs/>
        </w:rPr>
        <w:t> </w:t>
      </w:r>
      <w:r w:rsidRPr="002F5E3F">
        <w:rPr>
          <w:rFonts w:ascii="Tahoma" w:hAnsi="Tahoma" w:cs="Tahoma"/>
          <w:bCs/>
          <w:iCs/>
        </w:rPr>
        <w:t>mrazíren, nebo jsou vystaveny kmitání, se musí zohlednit účinky těchto změn na vlastnosti základové půdy.</w:t>
      </w:r>
    </w:p>
    <w:p w14:paraId="2E0A8320" w14:textId="726E0680" w:rsidR="00E64118" w:rsidRPr="002F5E3F" w:rsidRDefault="00E64118" w:rsidP="00E64118">
      <w:pPr>
        <w:pStyle w:val="Odstavecseseznamem"/>
        <w:numPr>
          <w:ilvl w:val="0"/>
          <w:numId w:val="17"/>
        </w:numPr>
        <w:spacing w:after="200"/>
        <w:rPr>
          <w:rFonts w:ascii="Tahoma" w:hAnsi="Tahoma" w:cs="Tahoma"/>
          <w:bCs/>
          <w:iCs/>
        </w:rPr>
      </w:pPr>
      <w:r w:rsidRPr="002F5E3F">
        <w:rPr>
          <w:rFonts w:ascii="Tahoma" w:hAnsi="Tahoma" w:cs="Tahoma"/>
          <w:bCs/>
          <w:iCs/>
        </w:rPr>
        <w:t>Při zakládání staveb s výrobními stroji a zařízeními, které vyvozují otřesy a vibrace do základové půdy, je třeba tyto vlivy zohlednit.</w:t>
      </w:r>
    </w:p>
    <w:p w14:paraId="7B740322" w14:textId="19574A44" w:rsidR="00D9704A" w:rsidRPr="00E37D5C" w:rsidRDefault="00D9704A" w:rsidP="009632F7">
      <w:pPr>
        <w:rPr>
          <w:rFonts w:ascii="Tahoma" w:hAnsi="Tahoma" w:cs="Tahoma"/>
          <w:iCs/>
          <w:color w:val="00B050"/>
        </w:rPr>
      </w:pPr>
      <w:r w:rsidRPr="00E37D5C">
        <w:rPr>
          <w:rFonts w:ascii="Tahoma" w:hAnsi="Tahoma" w:cs="Tahoma"/>
          <w:iCs/>
          <w:color w:val="00B050"/>
        </w:rPr>
        <w:t>Splněno. Nové stavby budou založeny dle normových požadavků a zjištěných základových poměrů. Podrobně se bude řešit v dalším stupni projektové dokumentace.</w:t>
      </w:r>
    </w:p>
    <w:p w14:paraId="64551D71" w14:textId="77777777" w:rsidR="00E64118" w:rsidRPr="006D738B" w:rsidRDefault="00E64118" w:rsidP="00E64118">
      <w:pPr>
        <w:rPr>
          <w:rFonts w:ascii="Tahoma" w:hAnsi="Tahoma" w:cs="Tahoma"/>
          <w:color w:val="FF0000"/>
        </w:rPr>
      </w:pPr>
    </w:p>
    <w:p w14:paraId="30576872" w14:textId="70082FEF" w:rsidR="00E64118" w:rsidRPr="006D738B" w:rsidRDefault="00E64118" w:rsidP="00E64118">
      <w:pPr>
        <w:autoSpaceDE w:val="0"/>
        <w:autoSpaceDN w:val="0"/>
        <w:adjustRightInd w:val="0"/>
        <w:ind w:left="709"/>
        <w:rPr>
          <w:rFonts w:ascii="Tahoma" w:hAnsi="Tahoma" w:cs="Tahoma"/>
        </w:rPr>
      </w:pPr>
      <w:r w:rsidRPr="006D738B">
        <w:rPr>
          <w:rFonts w:ascii="Tahoma" w:hAnsi="Tahoma" w:cs="Tahoma"/>
          <w:b/>
        </w:rPr>
        <w:lastRenderedPageBreak/>
        <w:t xml:space="preserve">HLAVA </w:t>
      </w:r>
      <w:r w:rsidR="00EB42EE" w:rsidRPr="006D738B">
        <w:rPr>
          <w:rFonts w:ascii="Tahoma" w:hAnsi="Tahoma" w:cs="Tahoma"/>
          <w:b/>
        </w:rPr>
        <w:t>III – POŽÁRNÍ</w:t>
      </w:r>
      <w:r w:rsidRPr="006D738B">
        <w:rPr>
          <w:rFonts w:ascii="Tahoma" w:hAnsi="Tahoma" w:cs="Tahoma"/>
        </w:rPr>
        <w:t xml:space="preserve"> BEZPEČNOST</w:t>
      </w:r>
    </w:p>
    <w:p w14:paraId="244EA293" w14:textId="77777777" w:rsidR="00E64118" w:rsidRPr="006D738B" w:rsidRDefault="00E64118" w:rsidP="00E64118">
      <w:pPr>
        <w:ind w:left="992"/>
        <w:rPr>
          <w:rFonts w:ascii="Tahoma" w:hAnsi="Tahoma" w:cs="Tahoma"/>
          <w:b/>
        </w:rPr>
      </w:pPr>
      <w:r w:rsidRPr="006D738B">
        <w:rPr>
          <w:rFonts w:ascii="Tahoma" w:hAnsi="Tahoma" w:cs="Tahoma"/>
          <w:b/>
        </w:rPr>
        <w:t>§ 42</w:t>
      </w:r>
    </w:p>
    <w:p w14:paraId="0F824217" w14:textId="77777777" w:rsidR="00E64118" w:rsidRPr="006D738B" w:rsidRDefault="00E64118" w:rsidP="00E64118">
      <w:pPr>
        <w:rPr>
          <w:rFonts w:ascii="Tahoma" w:hAnsi="Tahoma" w:cs="Tahoma"/>
          <w:i/>
          <w:color w:val="D99594" w:themeColor="accent2" w:themeTint="99"/>
        </w:rPr>
      </w:pPr>
    </w:p>
    <w:p w14:paraId="2B969C4D" w14:textId="5F1B1C43" w:rsidR="008B53F0" w:rsidRPr="008B53F0" w:rsidRDefault="00EB42EE" w:rsidP="008B53F0">
      <w:pPr>
        <w:rPr>
          <w:rFonts w:ascii="Tahoma" w:hAnsi="Tahoma" w:cs="Tahoma"/>
          <w:bCs/>
          <w:iCs/>
          <w:color w:val="00B050"/>
        </w:rPr>
      </w:pPr>
      <w:r w:rsidRPr="00E37D5C">
        <w:rPr>
          <w:rFonts w:ascii="Tahoma" w:hAnsi="Tahoma" w:cs="Tahoma"/>
          <w:iCs/>
          <w:color w:val="00B050"/>
        </w:rPr>
        <w:t>Splněno. Pro stavbu je zpracováno požárně bezpečnostní řešení, příloha D.1.3 dokumentace.</w:t>
      </w:r>
      <w:r w:rsidR="008B53F0" w:rsidRPr="008B53F0">
        <w:rPr>
          <w:rFonts w:ascii="Tahoma" w:hAnsi="Tahoma" w:cs="Tahoma"/>
          <w:bCs/>
          <w:iCs/>
          <w:color w:val="00B050"/>
        </w:rPr>
        <w:t xml:space="preserve"> Stavba je navržena v souladu s vyhláškou č. 23/2008 Sb., o technických podmínkách požární ochrany staveb, ve znění vyhlášky č. 268/2011 Sb., a s vyhláškou č. 246/2001 Sb., o stanovení podmínek požární bezpečnosti a výkonu státního požárního dozoru (vyhlášky o požární prevenci), ve znění vyhlášky č. 221/2014 Sb. (dále „vyhláška o požární prevenci“).</w:t>
      </w:r>
    </w:p>
    <w:p w14:paraId="132E1FFC" w14:textId="4BF708D8" w:rsidR="00E64118" w:rsidRPr="00E37D5C" w:rsidRDefault="00E64118" w:rsidP="00E64118">
      <w:pPr>
        <w:rPr>
          <w:rFonts w:ascii="Tahoma" w:hAnsi="Tahoma" w:cs="Tahoma"/>
          <w:iCs/>
          <w:color w:val="00B050"/>
        </w:rPr>
      </w:pPr>
    </w:p>
    <w:p w14:paraId="6B8DBFCA" w14:textId="77777777" w:rsidR="00E64118" w:rsidRPr="006D738B" w:rsidRDefault="00E64118" w:rsidP="00E64118">
      <w:pPr>
        <w:ind w:left="993"/>
        <w:rPr>
          <w:rFonts w:ascii="Tahoma" w:hAnsi="Tahoma" w:cs="Tahoma"/>
          <w:color w:val="FF0000"/>
        </w:rPr>
      </w:pPr>
    </w:p>
    <w:p w14:paraId="38039FE5" w14:textId="49F4D2D3" w:rsidR="00E64118" w:rsidRPr="006D738B" w:rsidRDefault="00E64118" w:rsidP="00E64118">
      <w:pPr>
        <w:autoSpaceDE w:val="0"/>
        <w:autoSpaceDN w:val="0"/>
        <w:adjustRightInd w:val="0"/>
        <w:ind w:left="709"/>
        <w:rPr>
          <w:rFonts w:ascii="Tahoma" w:hAnsi="Tahoma" w:cs="Tahoma"/>
        </w:rPr>
      </w:pPr>
      <w:r w:rsidRPr="006D738B">
        <w:rPr>
          <w:rFonts w:ascii="Tahoma" w:hAnsi="Tahoma" w:cs="Tahoma"/>
          <w:b/>
        </w:rPr>
        <w:t xml:space="preserve">HLAVA </w:t>
      </w:r>
      <w:r w:rsidR="00EB42EE" w:rsidRPr="006D738B">
        <w:rPr>
          <w:rFonts w:ascii="Tahoma" w:hAnsi="Tahoma" w:cs="Tahoma"/>
          <w:b/>
        </w:rPr>
        <w:t>IV – HYGIENA</w:t>
      </w:r>
      <w:r w:rsidRPr="006D738B">
        <w:rPr>
          <w:rFonts w:ascii="Tahoma" w:hAnsi="Tahoma" w:cs="Tahoma"/>
        </w:rPr>
        <w:t>, OCHRANA ZDRAVÍ A ŽIVOTNÍHO PROSTŘEDÍ</w:t>
      </w:r>
    </w:p>
    <w:p w14:paraId="36C957F8" w14:textId="3FE7BF98" w:rsidR="008B53F0" w:rsidRDefault="00E64118" w:rsidP="008B53F0">
      <w:pPr>
        <w:ind w:left="993"/>
        <w:rPr>
          <w:rFonts w:ascii="Tahoma" w:hAnsi="Tahoma" w:cs="Tahoma"/>
          <w:b/>
          <w:i/>
        </w:rPr>
      </w:pPr>
      <w:r w:rsidRPr="006D738B">
        <w:rPr>
          <w:rFonts w:ascii="Tahoma" w:hAnsi="Tahoma" w:cs="Tahoma"/>
          <w:b/>
        </w:rPr>
        <w:t xml:space="preserve">§ 43 - </w:t>
      </w:r>
      <w:r w:rsidRPr="006D738B">
        <w:rPr>
          <w:rFonts w:ascii="Tahoma" w:hAnsi="Tahoma" w:cs="Tahoma"/>
        </w:rPr>
        <w:t xml:space="preserve">Obecné požadavky </w:t>
      </w:r>
    </w:p>
    <w:p w14:paraId="38AE0E2D" w14:textId="77777777" w:rsidR="008B53F0" w:rsidRPr="008B53F0" w:rsidRDefault="008B53F0" w:rsidP="008B53F0">
      <w:pPr>
        <w:ind w:left="993"/>
        <w:rPr>
          <w:rFonts w:ascii="Tahoma" w:hAnsi="Tahoma" w:cs="Tahoma"/>
        </w:rPr>
      </w:pPr>
    </w:p>
    <w:p w14:paraId="3548C90D" w14:textId="086293AA" w:rsidR="00E64118" w:rsidRPr="008B53F0" w:rsidRDefault="008B53F0" w:rsidP="008B53F0">
      <w:pPr>
        <w:spacing w:after="200"/>
        <w:ind w:left="1276"/>
        <w:rPr>
          <w:rFonts w:ascii="Tahoma" w:hAnsi="Tahoma" w:cs="Tahoma"/>
        </w:rPr>
      </w:pPr>
      <w:r w:rsidRPr="008B53F0">
        <w:rPr>
          <w:rFonts w:ascii="Tahoma" w:hAnsi="Tahoma" w:cs="Tahoma"/>
        </w:rPr>
        <w:t>Stavba musí být navržena, prováděna, užívána a případně odstraňována tak,</w:t>
      </w:r>
      <w:r>
        <w:rPr>
          <w:rFonts w:ascii="Tahoma" w:hAnsi="Tahoma" w:cs="Tahoma"/>
        </w:rPr>
        <w:t xml:space="preserve"> </w:t>
      </w:r>
      <w:r w:rsidRPr="008B53F0">
        <w:rPr>
          <w:rFonts w:ascii="Tahoma" w:hAnsi="Tahoma" w:cs="Tahoma"/>
        </w:rPr>
        <w:t>aby neohrožovala život a zdraví osob nebo zvířat, bezpečnost, zdravé životní</w:t>
      </w:r>
      <w:r>
        <w:rPr>
          <w:rFonts w:ascii="Tahoma" w:hAnsi="Tahoma" w:cs="Tahoma"/>
        </w:rPr>
        <w:t xml:space="preserve"> </w:t>
      </w:r>
      <w:r w:rsidRPr="008B53F0">
        <w:rPr>
          <w:rFonts w:ascii="Tahoma" w:hAnsi="Tahoma" w:cs="Tahoma"/>
        </w:rPr>
        <w:t>podmínky jejich uživatelů ani uživatelů okolních staveb a aby neohrožovala životní</w:t>
      </w:r>
      <w:r>
        <w:rPr>
          <w:rFonts w:ascii="Tahoma" w:hAnsi="Tahoma" w:cs="Tahoma"/>
        </w:rPr>
        <w:t xml:space="preserve"> </w:t>
      </w:r>
      <w:r w:rsidRPr="008B53F0">
        <w:rPr>
          <w:rFonts w:ascii="Tahoma" w:hAnsi="Tahoma" w:cs="Tahoma"/>
        </w:rPr>
        <w:t>prostředí nad limity obsažené v jiných právních předpisech, zejména následkem:</w:t>
      </w:r>
      <w:r>
        <w:rPr>
          <w:rFonts w:ascii="Tahoma" w:hAnsi="Tahoma" w:cs="Tahoma"/>
        </w:rPr>
        <w:t xml:space="preserve"> </w:t>
      </w:r>
    </w:p>
    <w:p w14:paraId="36620DBE" w14:textId="0C10BCFA" w:rsidR="008B53F0" w:rsidRDefault="008B53F0" w:rsidP="00C26571">
      <w:pPr>
        <w:numPr>
          <w:ilvl w:val="0"/>
          <w:numId w:val="18"/>
        </w:numPr>
        <w:ind w:left="1701" w:hanging="425"/>
        <w:rPr>
          <w:rFonts w:ascii="Tahoma" w:hAnsi="Tahoma" w:cs="Tahoma"/>
        </w:rPr>
      </w:pPr>
      <w:r w:rsidRPr="008B53F0">
        <w:rPr>
          <w:rFonts w:ascii="Tahoma" w:hAnsi="Tahoma" w:cs="Tahoma"/>
        </w:rPr>
        <w:t>uvolňování látek nebezpečných pro zdraví a životy osob a zvířat a pro rostliny</w:t>
      </w:r>
    </w:p>
    <w:p w14:paraId="4455C44D" w14:textId="18EC255D" w:rsidR="00E64118" w:rsidRPr="006D738B" w:rsidRDefault="00E64118" w:rsidP="00C26571">
      <w:pPr>
        <w:numPr>
          <w:ilvl w:val="0"/>
          <w:numId w:val="18"/>
        </w:numPr>
        <w:ind w:left="1701" w:hanging="425"/>
        <w:rPr>
          <w:rFonts w:ascii="Tahoma" w:hAnsi="Tahoma" w:cs="Tahoma"/>
        </w:rPr>
      </w:pPr>
      <w:r w:rsidRPr="006D738B">
        <w:rPr>
          <w:rFonts w:ascii="Tahoma" w:hAnsi="Tahoma" w:cs="Tahoma"/>
        </w:rPr>
        <w:t>přítomnosti nebezpečných částic a plynů v ovzduší,</w:t>
      </w:r>
    </w:p>
    <w:p w14:paraId="295889E0" w14:textId="77777777" w:rsidR="00E64118" w:rsidRPr="006D738B" w:rsidRDefault="00E64118" w:rsidP="00C26571">
      <w:pPr>
        <w:numPr>
          <w:ilvl w:val="0"/>
          <w:numId w:val="18"/>
        </w:numPr>
        <w:ind w:left="1701" w:hanging="425"/>
        <w:rPr>
          <w:rFonts w:ascii="Tahoma" w:hAnsi="Tahoma" w:cs="Tahoma"/>
        </w:rPr>
      </w:pPr>
      <w:r w:rsidRPr="006D738B">
        <w:rPr>
          <w:rFonts w:ascii="Tahoma" w:hAnsi="Tahoma" w:cs="Tahoma"/>
        </w:rPr>
        <w:t>uvolňování emisí nebezpečných záření, zejména ionizujících,</w:t>
      </w:r>
    </w:p>
    <w:p w14:paraId="44AE304A" w14:textId="77777777" w:rsidR="00E64118" w:rsidRPr="006D738B" w:rsidRDefault="00E64118" w:rsidP="00C26571">
      <w:pPr>
        <w:numPr>
          <w:ilvl w:val="0"/>
          <w:numId w:val="18"/>
        </w:numPr>
        <w:ind w:left="1701" w:hanging="425"/>
        <w:rPr>
          <w:rFonts w:ascii="Tahoma" w:hAnsi="Tahoma" w:cs="Tahoma"/>
        </w:rPr>
      </w:pPr>
      <w:r w:rsidRPr="006D738B">
        <w:rPr>
          <w:rFonts w:ascii="Tahoma" w:hAnsi="Tahoma" w:cs="Tahoma"/>
        </w:rPr>
        <w:t>nepříznivých účinků elektromagnetického záření,</w:t>
      </w:r>
    </w:p>
    <w:p w14:paraId="697F5F85" w14:textId="77777777" w:rsidR="00E64118" w:rsidRPr="006D738B" w:rsidRDefault="00E64118" w:rsidP="00C26571">
      <w:pPr>
        <w:numPr>
          <w:ilvl w:val="0"/>
          <w:numId w:val="18"/>
        </w:numPr>
        <w:ind w:left="1701" w:hanging="425"/>
        <w:rPr>
          <w:rFonts w:ascii="Tahoma" w:hAnsi="Tahoma" w:cs="Tahoma"/>
        </w:rPr>
      </w:pPr>
      <w:r w:rsidRPr="006D738B">
        <w:rPr>
          <w:rFonts w:ascii="Tahoma" w:hAnsi="Tahoma" w:cs="Tahoma"/>
        </w:rPr>
        <w:t>znečištění vzduchu, povrchových nebo podzemních vod a půdy,</w:t>
      </w:r>
    </w:p>
    <w:p w14:paraId="56806CF2" w14:textId="77777777" w:rsidR="00E64118" w:rsidRPr="006D738B" w:rsidRDefault="00E64118" w:rsidP="00C26571">
      <w:pPr>
        <w:numPr>
          <w:ilvl w:val="0"/>
          <w:numId w:val="18"/>
        </w:numPr>
        <w:ind w:left="1701" w:hanging="425"/>
        <w:rPr>
          <w:rFonts w:ascii="Tahoma" w:hAnsi="Tahoma" w:cs="Tahoma"/>
        </w:rPr>
      </w:pPr>
      <w:r w:rsidRPr="006D738B">
        <w:rPr>
          <w:rFonts w:ascii="Tahoma" w:hAnsi="Tahoma" w:cs="Tahoma"/>
        </w:rPr>
        <w:t>nedostatečného zneškodňování odpadních vod a kouře,</w:t>
      </w:r>
    </w:p>
    <w:p w14:paraId="17E074E1" w14:textId="77777777" w:rsidR="00E64118" w:rsidRPr="006D738B" w:rsidRDefault="00E64118" w:rsidP="00C26571">
      <w:pPr>
        <w:numPr>
          <w:ilvl w:val="0"/>
          <w:numId w:val="18"/>
        </w:numPr>
        <w:ind w:left="1701" w:hanging="425"/>
        <w:rPr>
          <w:rFonts w:ascii="Tahoma" w:hAnsi="Tahoma" w:cs="Tahoma"/>
        </w:rPr>
      </w:pPr>
      <w:r w:rsidRPr="006D738B">
        <w:rPr>
          <w:rFonts w:ascii="Tahoma" w:hAnsi="Tahoma" w:cs="Tahoma"/>
        </w:rPr>
        <w:t>nevhodného nakládání s odpady,</w:t>
      </w:r>
    </w:p>
    <w:p w14:paraId="18F0A3F9" w14:textId="77777777" w:rsidR="00E64118" w:rsidRPr="006D738B" w:rsidRDefault="00E64118" w:rsidP="00C26571">
      <w:pPr>
        <w:numPr>
          <w:ilvl w:val="0"/>
          <w:numId w:val="18"/>
        </w:numPr>
        <w:ind w:left="1701" w:hanging="425"/>
        <w:rPr>
          <w:rFonts w:ascii="Tahoma" w:hAnsi="Tahoma" w:cs="Tahoma"/>
        </w:rPr>
      </w:pPr>
      <w:r w:rsidRPr="006D738B">
        <w:rPr>
          <w:rFonts w:ascii="Tahoma" w:hAnsi="Tahoma" w:cs="Tahoma"/>
        </w:rPr>
        <w:t>výskytu vlhkosti ve stavebních konstrukcích nebo na povrchu stavebních konstrukcí uvnitř staveb,</w:t>
      </w:r>
    </w:p>
    <w:p w14:paraId="62CF3ED4" w14:textId="77777777" w:rsidR="00E64118" w:rsidRPr="006D738B" w:rsidRDefault="00E64118" w:rsidP="00C26571">
      <w:pPr>
        <w:numPr>
          <w:ilvl w:val="0"/>
          <w:numId w:val="18"/>
        </w:numPr>
        <w:ind w:left="1701" w:hanging="425"/>
        <w:rPr>
          <w:rFonts w:ascii="Tahoma" w:hAnsi="Tahoma" w:cs="Tahoma"/>
        </w:rPr>
      </w:pPr>
      <w:r w:rsidRPr="006D738B">
        <w:rPr>
          <w:rFonts w:ascii="Tahoma" w:hAnsi="Tahoma" w:cs="Tahoma"/>
        </w:rPr>
        <w:t>nedostatečných tepelně izolačních a zvukově izolačních vlastností podle charakteru užívaných místností,</w:t>
      </w:r>
    </w:p>
    <w:p w14:paraId="43AA2DC5" w14:textId="77777777" w:rsidR="00E64118" w:rsidRPr="006D738B" w:rsidRDefault="00E64118" w:rsidP="00C26571">
      <w:pPr>
        <w:numPr>
          <w:ilvl w:val="0"/>
          <w:numId w:val="18"/>
        </w:numPr>
        <w:ind w:left="1701" w:hanging="425"/>
        <w:rPr>
          <w:rFonts w:ascii="Tahoma" w:hAnsi="Tahoma" w:cs="Tahoma"/>
        </w:rPr>
      </w:pPr>
      <w:r w:rsidRPr="006D738B">
        <w:rPr>
          <w:rFonts w:ascii="Tahoma" w:hAnsi="Tahoma" w:cs="Tahoma"/>
        </w:rPr>
        <w:t>nevhodných světelně technických vlastností,</w:t>
      </w:r>
    </w:p>
    <w:p w14:paraId="72AAC7D6" w14:textId="77777777" w:rsidR="00E64118" w:rsidRPr="006D738B" w:rsidRDefault="00E64118" w:rsidP="00C26571">
      <w:pPr>
        <w:numPr>
          <w:ilvl w:val="0"/>
          <w:numId w:val="18"/>
        </w:numPr>
        <w:ind w:left="1701" w:hanging="425"/>
        <w:rPr>
          <w:rFonts w:ascii="Tahoma" w:hAnsi="Tahoma" w:cs="Tahoma"/>
        </w:rPr>
      </w:pPr>
      <w:r w:rsidRPr="006D738B">
        <w:rPr>
          <w:rFonts w:ascii="Tahoma" w:hAnsi="Tahoma" w:cs="Tahoma"/>
        </w:rPr>
        <w:t>výskytu biotických škůdců a plísní v konstrukcích a na jejich povrchu.</w:t>
      </w:r>
    </w:p>
    <w:p w14:paraId="1CC164D0" w14:textId="77777777" w:rsidR="00E64118" w:rsidRPr="006D738B" w:rsidRDefault="00E64118" w:rsidP="00E64118">
      <w:pPr>
        <w:rPr>
          <w:rFonts w:ascii="Tahoma" w:hAnsi="Tahoma" w:cs="Tahoma"/>
        </w:rPr>
      </w:pPr>
    </w:p>
    <w:p w14:paraId="42455402" w14:textId="24EBC2DF" w:rsidR="00E64118" w:rsidRPr="006D738B" w:rsidRDefault="008B53F0" w:rsidP="00C26571">
      <w:pPr>
        <w:pStyle w:val="Odstavecseseznamem"/>
        <w:numPr>
          <w:ilvl w:val="0"/>
          <w:numId w:val="53"/>
        </w:numPr>
        <w:spacing w:after="200"/>
        <w:rPr>
          <w:rFonts w:ascii="Tahoma" w:hAnsi="Tahoma" w:cs="Tahoma"/>
        </w:rPr>
      </w:pPr>
      <w:r>
        <w:rPr>
          <w:rFonts w:ascii="Tahoma" w:hAnsi="Tahoma" w:cs="Tahoma"/>
          <w:bCs/>
          <w:iCs/>
        </w:rPr>
        <w:t xml:space="preserve">Stavba musí odolávat </w:t>
      </w:r>
      <w:r w:rsidR="00E64118" w:rsidRPr="006D738B">
        <w:rPr>
          <w:rFonts w:ascii="Tahoma" w:hAnsi="Tahoma" w:cs="Tahoma"/>
        </w:rPr>
        <w:t>škodlivému působení vnitřního a vnějšího prostředí, zejména vlivům zemní vlhkosti a podzemní vody, vlivům atmosférickým a chemickým, záření, otřesům a biotickým škůdcům</w:t>
      </w:r>
    </w:p>
    <w:p w14:paraId="78B49F66" w14:textId="77777777" w:rsidR="00E64118" w:rsidRPr="006D738B" w:rsidRDefault="00E64118" w:rsidP="00E64118">
      <w:pPr>
        <w:pStyle w:val="Odstavecseseznamem"/>
        <w:ind w:left="1353"/>
        <w:rPr>
          <w:rFonts w:ascii="Tahoma" w:hAnsi="Tahoma" w:cs="Tahoma"/>
        </w:rPr>
      </w:pPr>
    </w:p>
    <w:p w14:paraId="0865B6CE" w14:textId="63D4988A" w:rsidR="008B53F0" w:rsidRPr="008B53F0" w:rsidRDefault="008B53F0" w:rsidP="008B53F0">
      <w:pPr>
        <w:pStyle w:val="Odstavecseseznamem"/>
        <w:numPr>
          <w:ilvl w:val="0"/>
          <w:numId w:val="53"/>
        </w:numPr>
        <w:spacing w:after="200"/>
        <w:rPr>
          <w:rFonts w:ascii="Tahoma" w:hAnsi="Tahoma" w:cs="Tahoma"/>
          <w:bCs/>
          <w:iCs/>
        </w:rPr>
      </w:pPr>
      <w:r w:rsidRPr="008B53F0">
        <w:rPr>
          <w:rFonts w:ascii="Tahoma" w:hAnsi="Tahoma" w:cs="Tahoma"/>
          <w:bCs/>
          <w:iCs/>
        </w:rPr>
        <w:t>Úroveň podlahy obytné místnosti musí ležet alespoň 0,8 m nad nejvyšší hladinou</w:t>
      </w:r>
      <w:r>
        <w:rPr>
          <w:rFonts w:ascii="Tahoma" w:hAnsi="Tahoma" w:cs="Tahoma"/>
          <w:bCs/>
          <w:iCs/>
        </w:rPr>
        <w:t xml:space="preserve"> </w:t>
      </w:r>
      <w:r w:rsidRPr="008B53F0">
        <w:rPr>
          <w:rFonts w:ascii="Tahoma" w:hAnsi="Tahoma" w:cs="Tahoma"/>
          <w:bCs/>
          <w:iCs/>
        </w:rPr>
        <w:t>podzemní vody v místě stavby, pokud místnost není trvale chráněna před</w:t>
      </w:r>
      <w:r>
        <w:rPr>
          <w:rFonts w:ascii="Tahoma" w:hAnsi="Tahoma" w:cs="Tahoma"/>
          <w:bCs/>
          <w:iCs/>
        </w:rPr>
        <w:t xml:space="preserve"> </w:t>
      </w:r>
      <w:r w:rsidRPr="008B53F0">
        <w:rPr>
          <w:rFonts w:ascii="Tahoma" w:hAnsi="Tahoma" w:cs="Tahoma"/>
          <w:bCs/>
          <w:iCs/>
        </w:rPr>
        <w:t>nežádoucím působením vody technickými prostředky.</w:t>
      </w:r>
      <w:r w:rsidRPr="008B53F0">
        <w:rPr>
          <w:rFonts w:ascii="Tahoma" w:hAnsi="Tahoma" w:cs="Tahoma"/>
          <w:bCs/>
          <w:iCs/>
          <w:color w:val="00B050"/>
        </w:rPr>
        <w:t xml:space="preserve"> </w:t>
      </w:r>
    </w:p>
    <w:p w14:paraId="241D9955" w14:textId="48C7A6E4" w:rsidR="00736D69" w:rsidRPr="008B53F0" w:rsidRDefault="009632F7" w:rsidP="008B53F0">
      <w:pPr>
        <w:spacing w:after="200"/>
        <w:rPr>
          <w:rFonts w:ascii="Tahoma" w:hAnsi="Tahoma" w:cs="Tahoma"/>
          <w:iCs/>
          <w:color w:val="00B050"/>
        </w:rPr>
      </w:pPr>
      <w:r w:rsidRPr="008B53F0">
        <w:rPr>
          <w:rFonts w:ascii="Tahoma" w:hAnsi="Tahoma" w:cs="Tahoma"/>
          <w:iCs/>
          <w:color w:val="00B050"/>
        </w:rPr>
        <w:t xml:space="preserve">Splněno. </w:t>
      </w:r>
      <w:r w:rsidR="00736D69" w:rsidRPr="008B53F0">
        <w:rPr>
          <w:rFonts w:ascii="Tahoma" w:hAnsi="Tahoma" w:cs="Tahoma"/>
          <w:iCs/>
          <w:color w:val="00B050"/>
        </w:rPr>
        <w:t xml:space="preserve">Stavba je navržena tak, aby odolávala škodlivému působení vnitřního a vnějšího prostředí, zejména vlivům zemní vlhkosti (provedení opatření proti vlhkosti – hydroizolační clona, úprava a přespádování zpevněných ploch, jílová izolace + drenáž) a podzemní vody, vlivům atmosférickým a chemickým, záření (kombinace nuceného větrání pobytových prostor a plošného odizolování podloží izolačními asf. pásy), otřesům a biotickým škůdcům. Nakládání s odpady je řešeno v samostatné části </w:t>
      </w:r>
      <w:r w:rsidR="00194857" w:rsidRPr="008B53F0">
        <w:rPr>
          <w:rFonts w:ascii="Tahoma" w:hAnsi="Tahoma" w:cs="Tahoma"/>
          <w:iCs/>
          <w:color w:val="00B050"/>
        </w:rPr>
        <w:t>D.2.3 Odpadové hospodářství</w:t>
      </w:r>
      <w:r w:rsidR="00736D69" w:rsidRPr="008B53F0">
        <w:rPr>
          <w:rFonts w:ascii="Tahoma" w:hAnsi="Tahoma" w:cs="Tahoma"/>
          <w:iCs/>
          <w:color w:val="00B050"/>
        </w:rPr>
        <w:t>.</w:t>
      </w:r>
    </w:p>
    <w:p w14:paraId="4D110A17" w14:textId="77777777" w:rsidR="00E64118" w:rsidRPr="006D738B" w:rsidRDefault="00E64118" w:rsidP="00E64118">
      <w:pPr>
        <w:rPr>
          <w:rFonts w:ascii="Tahoma" w:hAnsi="Tahoma" w:cs="Tahoma"/>
          <w:b/>
        </w:rPr>
      </w:pPr>
    </w:p>
    <w:p w14:paraId="21BCF5FD" w14:textId="77777777" w:rsidR="00E64118" w:rsidRPr="006D738B" w:rsidRDefault="00E64118" w:rsidP="00E64118">
      <w:pPr>
        <w:ind w:left="993"/>
        <w:rPr>
          <w:rFonts w:ascii="Tahoma" w:hAnsi="Tahoma" w:cs="Tahoma"/>
        </w:rPr>
      </w:pPr>
      <w:r w:rsidRPr="006D738B">
        <w:rPr>
          <w:rFonts w:ascii="Tahoma" w:hAnsi="Tahoma" w:cs="Tahoma"/>
          <w:b/>
        </w:rPr>
        <w:t>§ 44</w:t>
      </w:r>
      <w:r w:rsidRPr="006D738B">
        <w:rPr>
          <w:rFonts w:ascii="Tahoma" w:hAnsi="Tahoma" w:cs="Tahoma"/>
          <w:i/>
        </w:rPr>
        <w:t xml:space="preserve"> – </w:t>
      </w:r>
      <w:r w:rsidRPr="006D738B">
        <w:rPr>
          <w:rFonts w:ascii="Tahoma" w:hAnsi="Tahoma" w:cs="Tahoma"/>
        </w:rPr>
        <w:t>Výška a plochy místností</w:t>
      </w:r>
    </w:p>
    <w:p w14:paraId="6935B862" w14:textId="77777777" w:rsidR="00E64118" w:rsidRPr="006D738B" w:rsidRDefault="00E64118" w:rsidP="00C26571">
      <w:pPr>
        <w:pStyle w:val="Odstavecseseznamem"/>
        <w:numPr>
          <w:ilvl w:val="0"/>
          <w:numId w:val="19"/>
        </w:numPr>
        <w:spacing w:after="200"/>
        <w:rPr>
          <w:rFonts w:ascii="Tahoma" w:hAnsi="Tahoma" w:cs="Tahoma"/>
        </w:rPr>
      </w:pPr>
      <w:r w:rsidRPr="006D738B">
        <w:rPr>
          <w:rFonts w:ascii="Tahoma" w:hAnsi="Tahoma" w:cs="Tahoma"/>
        </w:rPr>
        <w:t>Světlá výška obytných místností musí být nejméně 2,6 m</w:t>
      </w:r>
    </w:p>
    <w:p w14:paraId="4CEF80C3" w14:textId="77777777" w:rsidR="00E64118" w:rsidRPr="006D738B" w:rsidRDefault="00E64118" w:rsidP="00C26571">
      <w:pPr>
        <w:pStyle w:val="Odstavecseseznamem"/>
        <w:numPr>
          <w:ilvl w:val="0"/>
          <w:numId w:val="19"/>
        </w:numPr>
        <w:spacing w:after="200"/>
        <w:rPr>
          <w:rFonts w:ascii="Tahoma" w:hAnsi="Tahoma" w:cs="Tahoma"/>
        </w:rPr>
      </w:pPr>
      <w:r w:rsidRPr="006D738B">
        <w:rPr>
          <w:rFonts w:ascii="Tahoma" w:hAnsi="Tahoma" w:cs="Tahoma"/>
        </w:rPr>
        <w:t>Světlá výška pobytových místností musí být nejméně 2,6 m, u staveb pro rodinnou rekreaci musí být světlá výška pobytových místností nejméně 2,4 m</w:t>
      </w:r>
    </w:p>
    <w:p w14:paraId="1B2B87AB" w14:textId="77777777" w:rsidR="00E64118" w:rsidRPr="006D738B" w:rsidRDefault="00E64118" w:rsidP="00C26571">
      <w:pPr>
        <w:pStyle w:val="Odstavecseseznamem"/>
        <w:numPr>
          <w:ilvl w:val="0"/>
          <w:numId w:val="19"/>
        </w:numPr>
        <w:spacing w:after="200"/>
        <w:rPr>
          <w:rFonts w:ascii="Tahoma" w:hAnsi="Tahoma" w:cs="Tahoma"/>
        </w:rPr>
      </w:pPr>
      <w:r w:rsidRPr="006D738B">
        <w:rPr>
          <w:rFonts w:ascii="Tahoma" w:hAnsi="Tahoma" w:cs="Tahoma"/>
        </w:rPr>
        <w:lastRenderedPageBreak/>
        <w:t>Při změnách staveb musí být v podkrovních podlažích světlá výška všech pobytových a obytných místností nejméně 2,3 m</w:t>
      </w:r>
    </w:p>
    <w:p w14:paraId="700061E4" w14:textId="77777777" w:rsidR="00E64118" w:rsidRPr="006D738B" w:rsidRDefault="00E64118" w:rsidP="00C26571">
      <w:pPr>
        <w:pStyle w:val="Odstavecseseznamem"/>
        <w:numPr>
          <w:ilvl w:val="0"/>
          <w:numId w:val="19"/>
        </w:numPr>
        <w:spacing w:after="200"/>
        <w:rPr>
          <w:rFonts w:ascii="Tahoma" w:hAnsi="Tahoma" w:cs="Tahoma"/>
        </w:rPr>
      </w:pPr>
      <w:r w:rsidRPr="006D738B">
        <w:rPr>
          <w:rFonts w:ascii="Tahoma" w:hAnsi="Tahoma" w:cs="Tahoma"/>
        </w:rPr>
        <w:t>V obytných a pobytových místnostech se šikmým stropem musí být nejmenší světlá výška dosažena alespoň nad polovinou podlahové plochy místnosti</w:t>
      </w:r>
    </w:p>
    <w:p w14:paraId="59B85F90" w14:textId="77777777" w:rsidR="00E64118" w:rsidRPr="006D738B" w:rsidRDefault="00E64118" w:rsidP="00C26571">
      <w:pPr>
        <w:pStyle w:val="Odstavecseseznamem"/>
        <w:numPr>
          <w:ilvl w:val="0"/>
          <w:numId w:val="19"/>
        </w:numPr>
        <w:spacing w:after="200"/>
        <w:rPr>
          <w:rFonts w:ascii="Tahoma" w:hAnsi="Tahoma" w:cs="Tahoma"/>
        </w:rPr>
      </w:pPr>
      <w:r w:rsidRPr="006D738B">
        <w:rPr>
          <w:rFonts w:ascii="Tahoma" w:hAnsi="Tahoma" w:cs="Tahoma"/>
        </w:rPr>
        <w:t>Pokud tvoří byt jedna obytná místnost, musí mít podlahovou plochu nejméně 16 m</w:t>
      </w:r>
      <w:r w:rsidRPr="006D738B">
        <w:rPr>
          <w:rFonts w:ascii="Tahoma" w:hAnsi="Tahoma" w:cs="Tahoma"/>
          <w:vertAlign w:val="superscript"/>
        </w:rPr>
        <w:t>2</w:t>
      </w:r>
    </w:p>
    <w:p w14:paraId="1136FB58" w14:textId="77777777" w:rsidR="00E64118" w:rsidRPr="006D738B" w:rsidRDefault="00E64118" w:rsidP="00C26571">
      <w:pPr>
        <w:pStyle w:val="Odstavecseseznamem"/>
        <w:numPr>
          <w:ilvl w:val="0"/>
          <w:numId w:val="19"/>
        </w:numPr>
        <w:spacing w:after="200"/>
        <w:rPr>
          <w:rFonts w:ascii="Tahoma" w:hAnsi="Tahoma" w:cs="Tahoma"/>
        </w:rPr>
      </w:pPr>
      <w:r w:rsidRPr="006D738B">
        <w:rPr>
          <w:rFonts w:ascii="Tahoma" w:hAnsi="Tahoma" w:cs="Tahoma"/>
        </w:rPr>
        <w:t>Do podlahových ploch místností se nezapočítává plocha se světlou výškou menší než 1,2m</w:t>
      </w:r>
    </w:p>
    <w:p w14:paraId="05552541" w14:textId="51B1BCC0" w:rsidR="00E64118" w:rsidRPr="00B85430" w:rsidRDefault="00E37D5C" w:rsidP="00E64118">
      <w:pPr>
        <w:rPr>
          <w:rFonts w:ascii="Tahoma" w:hAnsi="Tahoma" w:cs="Tahoma"/>
          <w:iCs/>
          <w:color w:val="00B050"/>
        </w:rPr>
      </w:pPr>
      <w:r>
        <w:rPr>
          <w:rFonts w:ascii="Tahoma" w:hAnsi="Tahoma" w:cs="Tahoma"/>
          <w:iCs/>
          <w:color w:val="00B050"/>
        </w:rPr>
        <w:t xml:space="preserve">V záměru nejsou navrženy obytné místnosti. Všechny pobytové místnosti (místnosti, které </w:t>
      </w:r>
      <w:r w:rsidRPr="00E37D5C">
        <w:rPr>
          <w:rFonts w:ascii="Tahoma" w:hAnsi="Tahoma" w:cs="Tahoma"/>
          <w:iCs/>
          <w:color w:val="00B050"/>
        </w:rPr>
        <w:t>splňují požadavky k tomu, aby se v nich zdržovaly osoby</w:t>
      </w:r>
      <w:r>
        <w:rPr>
          <w:rFonts w:ascii="Tahoma" w:hAnsi="Tahoma" w:cs="Tahoma"/>
          <w:iCs/>
          <w:color w:val="00B050"/>
        </w:rPr>
        <w:t>) jsou navrženy tak, aby splňovaly všechny výše uvedené požadavky.</w:t>
      </w:r>
    </w:p>
    <w:p w14:paraId="2E82F0A0" w14:textId="77777777" w:rsidR="00E64118" w:rsidRPr="006D738B" w:rsidRDefault="00E64118" w:rsidP="00E64118">
      <w:pPr>
        <w:rPr>
          <w:rFonts w:ascii="Tahoma" w:hAnsi="Tahoma" w:cs="Tahoma"/>
          <w:color w:val="FF0000"/>
        </w:rPr>
      </w:pPr>
    </w:p>
    <w:p w14:paraId="705604EF" w14:textId="77777777" w:rsidR="00E64118" w:rsidRPr="006D738B" w:rsidRDefault="00E64118" w:rsidP="00E64118">
      <w:pPr>
        <w:ind w:left="993"/>
        <w:rPr>
          <w:rFonts w:ascii="Tahoma" w:hAnsi="Tahoma" w:cs="Tahoma"/>
        </w:rPr>
      </w:pPr>
      <w:bookmarkStart w:id="5" w:name="_Hlk15306543"/>
      <w:bookmarkStart w:id="6" w:name="_Hlk66356242"/>
      <w:r w:rsidRPr="006D738B">
        <w:rPr>
          <w:rFonts w:ascii="Tahoma" w:hAnsi="Tahoma" w:cs="Tahoma"/>
          <w:b/>
        </w:rPr>
        <w:t xml:space="preserve">§ 45 – </w:t>
      </w:r>
      <w:r w:rsidRPr="006D738B">
        <w:rPr>
          <w:rFonts w:ascii="Tahoma" w:hAnsi="Tahoma" w:cs="Tahoma"/>
        </w:rPr>
        <w:t>Denní a umělé osvětlení</w:t>
      </w:r>
    </w:p>
    <w:p w14:paraId="2F084AB9" w14:textId="5B487EBB" w:rsidR="00E64118" w:rsidRPr="006D738B" w:rsidRDefault="00E64118" w:rsidP="00E64118">
      <w:pPr>
        <w:autoSpaceDE w:val="0"/>
        <w:autoSpaceDN w:val="0"/>
        <w:adjustRightInd w:val="0"/>
        <w:ind w:left="1560"/>
        <w:rPr>
          <w:rFonts w:ascii="Tahoma" w:hAnsi="Tahoma" w:cs="Tahoma"/>
        </w:rPr>
      </w:pPr>
      <w:r w:rsidRPr="006D738B">
        <w:rPr>
          <w:rFonts w:ascii="Tahoma" w:hAnsi="Tahoma" w:cs="Tahoma"/>
        </w:rPr>
        <w:t>Upraveno dle Nařízení č. 14, kterým se mění nařízení hlavního města Prahy č.</w:t>
      </w:r>
      <w:r w:rsidR="007D32F6">
        <w:rPr>
          <w:rFonts w:ascii="Tahoma" w:hAnsi="Tahoma" w:cs="Tahoma"/>
        </w:rPr>
        <w:t> </w:t>
      </w:r>
      <w:r w:rsidRPr="006D738B">
        <w:rPr>
          <w:rFonts w:ascii="Tahoma" w:hAnsi="Tahoma" w:cs="Tahoma"/>
        </w:rPr>
        <w:t>10/2016 Sb. Hl. m. Prahy. Dle usnesení Rady hlavního města Prahy ze d</w:t>
      </w:r>
      <w:r w:rsidR="007D32F6">
        <w:rPr>
          <w:rFonts w:ascii="Tahoma" w:hAnsi="Tahoma" w:cs="Tahoma"/>
        </w:rPr>
        <w:t>n</w:t>
      </w:r>
      <w:r w:rsidRPr="006D738B">
        <w:rPr>
          <w:rFonts w:ascii="Tahoma" w:hAnsi="Tahoma" w:cs="Tahoma"/>
        </w:rPr>
        <w:t>e 23.10.2018</w:t>
      </w:r>
    </w:p>
    <w:p w14:paraId="6C276575" w14:textId="77777777" w:rsidR="00E64118" w:rsidRPr="006D738B" w:rsidRDefault="00E64118" w:rsidP="00E64118">
      <w:pPr>
        <w:ind w:left="993"/>
        <w:rPr>
          <w:rFonts w:ascii="Tahoma" w:hAnsi="Tahoma" w:cs="Tahoma"/>
          <w:b/>
        </w:rPr>
      </w:pPr>
    </w:p>
    <w:p w14:paraId="3E6C39EE" w14:textId="77777777" w:rsidR="00E64118" w:rsidRPr="006D738B" w:rsidRDefault="00E64118" w:rsidP="00C26571">
      <w:pPr>
        <w:pStyle w:val="Odstavecseseznamem"/>
        <w:numPr>
          <w:ilvl w:val="0"/>
          <w:numId w:val="20"/>
        </w:numPr>
        <w:spacing w:after="200"/>
        <w:rPr>
          <w:rFonts w:ascii="Tahoma" w:hAnsi="Tahoma" w:cs="Tahoma"/>
        </w:rPr>
      </w:pPr>
      <w:r w:rsidRPr="006D738B">
        <w:rPr>
          <w:rFonts w:ascii="Tahoma" w:hAnsi="Tahoma" w:cs="Tahoma"/>
        </w:rPr>
        <w:t>V navrhovaných obytných místnostech a v jednotkách dlouhodobého ubytování musí být splněna úroveň denního osvětlení podle normy uvedené v § 84</w:t>
      </w:r>
    </w:p>
    <w:p w14:paraId="58F74630" w14:textId="77777777" w:rsidR="00E64118" w:rsidRPr="006D738B" w:rsidRDefault="00E64118" w:rsidP="00C26571">
      <w:pPr>
        <w:pStyle w:val="Odstavecseseznamem"/>
        <w:numPr>
          <w:ilvl w:val="0"/>
          <w:numId w:val="20"/>
        </w:numPr>
        <w:spacing w:after="200"/>
        <w:rPr>
          <w:rFonts w:ascii="Tahoma" w:hAnsi="Tahoma" w:cs="Tahoma"/>
        </w:rPr>
      </w:pPr>
      <w:r w:rsidRPr="006D738B">
        <w:rPr>
          <w:rFonts w:ascii="Tahoma" w:hAnsi="Tahoma" w:cs="Tahoma"/>
        </w:rPr>
        <w:t>V obytných místnostech a jednotkách dlouhodobého ubytování navrhovanou stavbou ovlivněných je splněna:</w:t>
      </w:r>
    </w:p>
    <w:p w14:paraId="214C7A67" w14:textId="77777777" w:rsidR="00E64118" w:rsidRPr="006D738B" w:rsidRDefault="00E64118" w:rsidP="00C26571">
      <w:pPr>
        <w:numPr>
          <w:ilvl w:val="0"/>
          <w:numId w:val="21"/>
        </w:numPr>
        <w:ind w:left="1701" w:hanging="425"/>
        <w:rPr>
          <w:rFonts w:ascii="Tahoma" w:hAnsi="Tahoma" w:cs="Tahoma"/>
        </w:rPr>
      </w:pPr>
      <w:r w:rsidRPr="006D738B">
        <w:rPr>
          <w:rFonts w:ascii="Tahoma" w:hAnsi="Tahoma" w:cs="Tahoma"/>
        </w:rPr>
        <w:t>úroveň denního osvětlení podle normy uvedené v § 84 nebo</w:t>
      </w:r>
    </w:p>
    <w:p w14:paraId="0E008887" w14:textId="77777777" w:rsidR="00E64118" w:rsidRPr="006D738B" w:rsidRDefault="00E64118" w:rsidP="00C26571">
      <w:pPr>
        <w:numPr>
          <w:ilvl w:val="0"/>
          <w:numId w:val="21"/>
        </w:numPr>
        <w:ind w:left="1701" w:hanging="425"/>
        <w:rPr>
          <w:rFonts w:ascii="Tahoma" w:hAnsi="Tahoma" w:cs="Tahoma"/>
        </w:rPr>
      </w:pPr>
      <w:r w:rsidRPr="006D738B">
        <w:rPr>
          <w:rFonts w:ascii="Tahoma" w:hAnsi="Tahoma" w:cs="Tahoma"/>
        </w:rPr>
        <w:t>činitel denní osvětlenosti roviny zasklení okna podle normy uvedené v § 84.</w:t>
      </w:r>
    </w:p>
    <w:p w14:paraId="458264FB" w14:textId="77777777" w:rsidR="00E64118" w:rsidRPr="006D738B" w:rsidRDefault="00E64118" w:rsidP="00E64118">
      <w:pPr>
        <w:pStyle w:val="EBMtext"/>
        <w:ind w:left="992"/>
        <w:rPr>
          <w:rFonts w:ascii="Tahoma" w:hAnsi="Tahoma" w:cs="Tahoma"/>
          <w:sz w:val="20"/>
          <w:szCs w:val="20"/>
        </w:rPr>
      </w:pPr>
    </w:p>
    <w:p w14:paraId="3668C507" w14:textId="77777777" w:rsidR="00E64118" w:rsidRPr="006D738B" w:rsidRDefault="00E64118" w:rsidP="00C26571">
      <w:pPr>
        <w:pStyle w:val="Odstavecseseznamem"/>
        <w:numPr>
          <w:ilvl w:val="0"/>
          <w:numId w:val="20"/>
        </w:numPr>
        <w:spacing w:after="200"/>
        <w:rPr>
          <w:rFonts w:ascii="Tahoma" w:hAnsi="Tahoma" w:cs="Tahoma"/>
        </w:rPr>
      </w:pPr>
      <w:r w:rsidRPr="006D738B">
        <w:rPr>
          <w:rFonts w:ascii="Tahoma" w:hAnsi="Tahoma" w:cs="Tahoma"/>
        </w:rPr>
        <w:t>Ve stávající zástavbě ovlivněné nově umisťovanou stavbou v proluce nebo změnou stavby v proluce v uliční frontě musí být v obytných místnostech a jednotkách dlouhodobého ubytování splněna úroveň denního osvětlení nebo činitel denní osvětlenosti roviny zasklení okna odpovídající stavu stínění, které by nastalo při úplném souvislém zastavění (výškou a hloubkou zastavění odpovídající okolní zástavbě).</w:t>
      </w:r>
    </w:p>
    <w:p w14:paraId="6C5B8132" w14:textId="77777777" w:rsidR="00E64118" w:rsidRPr="006D738B" w:rsidRDefault="00E64118" w:rsidP="00E64118">
      <w:pPr>
        <w:ind w:left="993"/>
        <w:rPr>
          <w:rFonts w:ascii="Tahoma" w:hAnsi="Tahoma" w:cs="Tahoma"/>
        </w:rPr>
      </w:pPr>
    </w:p>
    <w:p w14:paraId="0D784B56" w14:textId="77777777" w:rsidR="00E64118" w:rsidRPr="006D738B" w:rsidRDefault="00E64118" w:rsidP="00C26571">
      <w:pPr>
        <w:pStyle w:val="Odstavecseseznamem"/>
        <w:numPr>
          <w:ilvl w:val="0"/>
          <w:numId w:val="20"/>
        </w:numPr>
        <w:spacing w:after="200"/>
        <w:rPr>
          <w:rFonts w:ascii="Tahoma" w:hAnsi="Tahoma" w:cs="Tahoma"/>
        </w:rPr>
      </w:pPr>
      <w:r w:rsidRPr="006D738B">
        <w:rPr>
          <w:rFonts w:ascii="Tahoma" w:hAnsi="Tahoma" w:cs="Tahoma"/>
        </w:rPr>
        <w:t>Všechny pobytové místnosti navrhované i pobytové místnosti ve stavbách navrhovanou stavbou ovlivněných musí mít podle svého druhu a potřeby zajištěno denní osvětlení stanovené právním předpisem, kterým se stanoví podmínky ochrany zdraví při práci, a musí splňovat hodnoty denního osvětlení určené podle normy uvedené v § 84.</w:t>
      </w:r>
    </w:p>
    <w:p w14:paraId="5AEED292" w14:textId="77777777" w:rsidR="00E64118" w:rsidRPr="006D738B" w:rsidRDefault="00E64118" w:rsidP="00C26571">
      <w:pPr>
        <w:pStyle w:val="Odstavecseseznamem"/>
        <w:numPr>
          <w:ilvl w:val="0"/>
          <w:numId w:val="20"/>
        </w:numPr>
        <w:spacing w:after="200"/>
        <w:rPr>
          <w:rFonts w:ascii="Tahoma" w:hAnsi="Tahoma" w:cs="Tahoma"/>
        </w:rPr>
      </w:pPr>
      <w:r w:rsidRPr="006D738B">
        <w:rPr>
          <w:rFonts w:ascii="Tahoma" w:hAnsi="Tahoma" w:cs="Tahoma"/>
        </w:rPr>
        <w:t>Součet ploch okenních otvorů, kterými se osvětlují obytné místnosti a jednotky dlouhodobého ubytování denním světlem, nesmí být menší než 1/10 podlahové plochy místnosti. Plocha okenních otvorů se stanovuje ze skladebných rozměrů oken.</w:t>
      </w:r>
    </w:p>
    <w:p w14:paraId="17110AF3" w14:textId="77777777" w:rsidR="00E64118" w:rsidRPr="006D738B" w:rsidRDefault="00E64118" w:rsidP="00C26571">
      <w:pPr>
        <w:pStyle w:val="Odstavecseseznamem"/>
        <w:numPr>
          <w:ilvl w:val="0"/>
          <w:numId w:val="20"/>
        </w:numPr>
        <w:spacing w:after="200"/>
        <w:rPr>
          <w:rFonts w:ascii="Tahoma" w:hAnsi="Tahoma" w:cs="Tahoma"/>
        </w:rPr>
      </w:pPr>
      <w:r w:rsidRPr="006D738B">
        <w:rPr>
          <w:rFonts w:ascii="Tahoma" w:hAnsi="Tahoma" w:cs="Tahoma"/>
        </w:rPr>
        <w:t>V budovách s obytnými místnostmi musí být splněny hodnoty umělého osvětlení podle normy uvedené v § 84.</w:t>
      </w:r>
    </w:p>
    <w:bookmarkEnd w:id="5"/>
    <w:bookmarkEnd w:id="6"/>
    <w:p w14:paraId="73881838" w14:textId="77777777" w:rsidR="0058709B" w:rsidRPr="00E37D5C" w:rsidRDefault="0058709B" w:rsidP="0058709B">
      <w:pPr>
        <w:rPr>
          <w:rFonts w:ascii="Tahoma" w:hAnsi="Tahoma" w:cs="Tahoma"/>
          <w:iCs/>
          <w:color w:val="00B050"/>
        </w:rPr>
      </w:pPr>
      <w:r w:rsidRPr="00E37D5C">
        <w:rPr>
          <w:rFonts w:ascii="Tahoma" w:hAnsi="Tahoma" w:cs="Tahoma"/>
          <w:iCs/>
          <w:color w:val="00B050"/>
        </w:rPr>
        <w:t>Splněno. Stavba nemá charakter obytných místností nebo dlouhodobého ubytování. Nově navrhované objekty nejsou umisťované v proluce v uliční frontě. Pro stavbu bylo zpracováno Posouzení denního a sdruženého osvětlení a Rušivé světlo, tyto dokumenty jsou součástí dokladové části.</w:t>
      </w:r>
    </w:p>
    <w:p w14:paraId="6FF1FFAD" w14:textId="0D4A3FCC" w:rsidR="00E64118" w:rsidRDefault="00E64118" w:rsidP="00E64118">
      <w:pPr>
        <w:rPr>
          <w:rFonts w:ascii="Tahoma" w:hAnsi="Tahoma" w:cs="Tahoma"/>
          <w:color w:val="FF0000"/>
        </w:rPr>
      </w:pPr>
    </w:p>
    <w:p w14:paraId="747E1D6B" w14:textId="253B8770" w:rsidR="00A90B5F" w:rsidRDefault="00A90B5F" w:rsidP="00E64118">
      <w:pPr>
        <w:rPr>
          <w:rFonts w:ascii="Tahoma" w:hAnsi="Tahoma" w:cs="Tahoma"/>
          <w:color w:val="FF0000"/>
        </w:rPr>
      </w:pPr>
    </w:p>
    <w:p w14:paraId="77C78703" w14:textId="77777777" w:rsidR="00A90B5F" w:rsidRPr="006D738B" w:rsidRDefault="00A90B5F" w:rsidP="00E64118">
      <w:pPr>
        <w:rPr>
          <w:rFonts w:ascii="Tahoma" w:hAnsi="Tahoma" w:cs="Tahoma"/>
          <w:color w:val="FF0000"/>
        </w:rPr>
      </w:pPr>
    </w:p>
    <w:p w14:paraId="31EA7C6C" w14:textId="77777777" w:rsidR="00E64118" w:rsidRPr="006D738B" w:rsidRDefault="00E64118" w:rsidP="00E64118">
      <w:pPr>
        <w:ind w:left="993"/>
        <w:rPr>
          <w:rFonts w:ascii="Tahoma" w:hAnsi="Tahoma" w:cs="Tahoma"/>
          <w:b/>
        </w:rPr>
      </w:pPr>
      <w:bookmarkStart w:id="7" w:name="_Hlk66351163"/>
      <w:r w:rsidRPr="006D738B">
        <w:rPr>
          <w:rFonts w:ascii="Tahoma" w:hAnsi="Tahoma" w:cs="Tahoma"/>
          <w:b/>
        </w:rPr>
        <w:lastRenderedPageBreak/>
        <w:t xml:space="preserve">§ 46 - </w:t>
      </w:r>
      <w:r w:rsidRPr="006D738B">
        <w:rPr>
          <w:rFonts w:ascii="Tahoma" w:hAnsi="Tahoma" w:cs="Tahoma"/>
        </w:rPr>
        <w:t>Větrání a vytápění</w:t>
      </w:r>
    </w:p>
    <w:p w14:paraId="0BB3F65B" w14:textId="7E3DAB2A" w:rsidR="00E64118" w:rsidRPr="006D738B" w:rsidRDefault="00E64118" w:rsidP="00C26571">
      <w:pPr>
        <w:pStyle w:val="Odstavecseseznamem"/>
        <w:numPr>
          <w:ilvl w:val="0"/>
          <w:numId w:val="22"/>
        </w:numPr>
        <w:spacing w:after="200"/>
        <w:rPr>
          <w:rFonts w:ascii="Tahoma" w:hAnsi="Tahoma" w:cs="Tahoma"/>
        </w:rPr>
      </w:pPr>
      <w:r w:rsidRPr="006D738B">
        <w:rPr>
          <w:rFonts w:ascii="Tahoma" w:hAnsi="Tahoma" w:cs="Tahoma"/>
        </w:rPr>
        <w:t>Obytné a pobytové místnosti mají zajištěno dostatečné přirozené nebo nucené větrání za splnění hodnot uvedených v bodě 4 přílohy č. 1 k tomuto nařízení a</w:t>
      </w:r>
      <w:r w:rsidR="00307408">
        <w:rPr>
          <w:rFonts w:ascii="Tahoma" w:hAnsi="Tahoma" w:cs="Tahoma"/>
        </w:rPr>
        <w:t> </w:t>
      </w:r>
      <w:r w:rsidRPr="006D738B">
        <w:rPr>
          <w:rFonts w:ascii="Tahoma" w:hAnsi="Tahoma" w:cs="Tahoma"/>
        </w:rPr>
        <w:t>jsou dostatečně vytápěny s možností regulace teploty</w:t>
      </w:r>
    </w:p>
    <w:p w14:paraId="11FEC09A" w14:textId="77777777" w:rsidR="00E64118" w:rsidRPr="006D738B" w:rsidRDefault="00E64118" w:rsidP="00C26571">
      <w:pPr>
        <w:pStyle w:val="Odstavecseseznamem"/>
        <w:numPr>
          <w:ilvl w:val="0"/>
          <w:numId w:val="22"/>
        </w:numPr>
        <w:spacing w:after="200"/>
        <w:rPr>
          <w:rFonts w:ascii="Tahoma" w:hAnsi="Tahoma" w:cs="Tahoma"/>
        </w:rPr>
      </w:pPr>
      <w:r w:rsidRPr="006D738B">
        <w:rPr>
          <w:rFonts w:ascii="Tahoma" w:hAnsi="Tahoma" w:cs="Tahoma"/>
        </w:rPr>
        <w:t>Pobytové místnosti jsou větrány tak, aby byla dodržena hodnota maximální přípustné koncentrace oxidu uhličitého 1 500 ppm při pobytu osob</w:t>
      </w:r>
    </w:p>
    <w:p w14:paraId="752F889E" w14:textId="77777777" w:rsidR="00E64118" w:rsidRPr="006D738B" w:rsidRDefault="00E64118" w:rsidP="00C26571">
      <w:pPr>
        <w:pStyle w:val="Odstavecseseznamem"/>
        <w:numPr>
          <w:ilvl w:val="0"/>
          <w:numId w:val="22"/>
        </w:numPr>
        <w:spacing w:after="200"/>
        <w:rPr>
          <w:rFonts w:ascii="Tahoma" w:hAnsi="Tahoma" w:cs="Tahoma"/>
        </w:rPr>
      </w:pPr>
      <w:r w:rsidRPr="006D738B">
        <w:rPr>
          <w:rFonts w:ascii="Tahoma" w:hAnsi="Tahoma" w:cs="Tahoma"/>
        </w:rPr>
        <w:t>Záchody, prostory pro osobní hygienu a prostory pro vaření jsou účinně odvětrány v souladu s hodnotami uvedenými v bodě 4 přílohy č. 1 k tomuto nařízení a jsou vytápěny s možností regulace přívodu tepla. Spíže a komory na uskladnění potravin jsou účinně odvětrány</w:t>
      </w:r>
    </w:p>
    <w:p w14:paraId="3B9909D6" w14:textId="77777777" w:rsidR="00E64118" w:rsidRPr="006D738B" w:rsidRDefault="00E64118" w:rsidP="00C26571">
      <w:pPr>
        <w:pStyle w:val="Odstavecseseznamem"/>
        <w:numPr>
          <w:ilvl w:val="0"/>
          <w:numId w:val="22"/>
        </w:numPr>
        <w:spacing w:after="200"/>
        <w:rPr>
          <w:rFonts w:ascii="Tahoma" w:hAnsi="Tahoma" w:cs="Tahoma"/>
        </w:rPr>
      </w:pPr>
      <w:r w:rsidRPr="006D738B">
        <w:rPr>
          <w:rFonts w:ascii="Tahoma" w:hAnsi="Tahoma" w:cs="Tahoma"/>
        </w:rPr>
        <w:t>Vnitřní společné prostory a vnitřní komunikační prostory budovy budou odvětrány</w:t>
      </w:r>
    </w:p>
    <w:p w14:paraId="791B3B11" w14:textId="77777777" w:rsidR="00E64118" w:rsidRPr="006D738B" w:rsidRDefault="00E64118" w:rsidP="00C26571">
      <w:pPr>
        <w:pStyle w:val="Odstavecseseznamem"/>
        <w:numPr>
          <w:ilvl w:val="0"/>
          <w:numId w:val="22"/>
        </w:numPr>
        <w:spacing w:after="200"/>
        <w:rPr>
          <w:rFonts w:ascii="Tahoma" w:hAnsi="Tahoma" w:cs="Tahoma"/>
        </w:rPr>
      </w:pPr>
      <w:r w:rsidRPr="006D738B">
        <w:rPr>
          <w:rFonts w:ascii="Tahoma" w:hAnsi="Tahoma" w:cs="Tahoma"/>
        </w:rPr>
        <w:t>Byty a další místnosti obytných budov a pokoje ubytovacích jednote</w:t>
      </w:r>
      <w:r w:rsidRPr="002F5E3F">
        <w:rPr>
          <w:rFonts w:ascii="Tahoma" w:hAnsi="Tahoma" w:cs="Tahoma"/>
        </w:rPr>
        <w:t>k nebudou</w:t>
      </w:r>
      <w:r w:rsidRPr="006D738B">
        <w:rPr>
          <w:rFonts w:ascii="Tahoma" w:hAnsi="Tahoma" w:cs="Tahoma"/>
        </w:rPr>
        <w:t xml:space="preserve"> větrány do společných prostor a prostor komunikačních.</w:t>
      </w:r>
    </w:p>
    <w:p w14:paraId="24B603B2" w14:textId="77777777" w:rsidR="00E64118" w:rsidRPr="006D738B" w:rsidRDefault="00E64118" w:rsidP="00C26571">
      <w:pPr>
        <w:pStyle w:val="Odstavecseseznamem"/>
        <w:numPr>
          <w:ilvl w:val="0"/>
          <w:numId w:val="22"/>
        </w:numPr>
        <w:spacing w:after="200"/>
        <w:rPr>
          <w:rFonts w:ascii="Tahoma" w:hAnsi="Tahoma" w:cs="Tahoma"/>
        </w:rPr>
      </w:pPr>
      <w:r w:rsidRPr="006D738B">
        <w:rPr>
          <w:rFonts w:ascii="Tahoma" w:hAnsi="Tahoma" w:cs="Tahoma"/>
        </w:rPr>
        <w:t>Přirozené větrání příslušenství bytu je přípustné i ze světlíkových a větracích šachet, mají-li půdorys nejméně 5 m2 a délku kratší strany nejméně 1,5 m. Jejich dno musí být přístupné, snadno čistitelné a musí mít odtok se zápachovým uzávěrem. Umístěním technického vybavení do světlíkové či větrací šachty nesmí být ohrožena její funkce a technické parametry</w:t>
      </w:r>
    </w:p>
    <w:p w14:paraId="75B89BB4" w14:textId="77777777" w:rsidR="00E64118" w:rsidRPr="006D738B" w:rsidRDefault="00E64118" w:rsidP="00C26571">
      <w:pPr>
        <w:pStyle w:val="Odstavecseseznamem"/>
        <w:numPr>
          <w:ilvl w:val="0"/>
          <w:numId w:val="22"/>
        </w:numPr>
        <w:spacing w:after="200"/>
        <w:rPr>
          <w:rFonts w:ascii="Tahoma" w:hAnsi="Tahoma" w:cs="Tahoma"/>
        </w:rPr>
      </w:pPr>
      <w:r w:rsidRPr="006D738B">
        <w:rPr>
          <w:rFonts w:ascii="Tahoma" w:hAnsi="Tahoma" w:cs="Tahoma"/>
        </w:rPr>
        <w:t>Do světlíkové nebo větrací šachty lze zaústit pouze větrání místností stejného charakteru v celé výšce šachty, šachtou nesmí být odváděny spaliny od spotřebičů paliv. Pouze v odůvodněných případech, při zachování funkce světlíkové nebo větrací šachty, v nich může být umístěn komín odpovídající požadavkům § 47</w:t>
      </w:r>
    </w:p>
    <w:p w14:paraId="463A32A4" w14:textId="77777777" w:rsidR="00E64118" w:rsidRPr="006D738B" w:rsidRDefault="00E64118" w:rsidP="00C26571">
      <w:pPr>
        <w:pStyle w:val="Odstavecseseznamem"/>
        <w:numPr>
          <w:ilvl w:val="0"/>
          <w:numId w:val="22"/>
        </w:numPr>
        <w:spacing w:after="200"/>
        <w:rPr>
          <w:rFonts w:ascii="Tahoma" w:hAnsi="Tahoma" w:cs="Tahoma"/>
        </w:rPr>
      </w:pPr>
      <w:r w:rsidRPr="006D738B">
        <w:rPr>
          <w:rFonts w:ascii="Tahoma" w:hAnsi="Tahoma" w:cs="Tahoma"/>
        </w:rPr>
        <w:t>Vzduchotechnická zařízení jsou navržena pro místnosti bez možnosti přirozeného větrání, resp. pro místnosti, jejichž větrání je požadováno hygienickými, protipožárními nebo bezpečnostními předpisy, nebo kde požadavek na větrání vychází z požadavků technologie. Jejich provoz je navržen bezpečně, hospodárně, nebude ohrožovat životní prostředí a zdraví osob nebo zvířat. Vzduchotechnická zařízení umožňují požadované pravidelné čištění a údržbu. Při podtlakovém větrání je zajištěn dostatečný přívod vzduchu.</w:t>
      </w:r>
    </w:p>
    <w:p w14:paraId="41B586EF" w14:textId="77777777" w:rsidR="00E64118" w:rsidRPr="006D738B" w:rsidRDefault="00E64118" w:rsidP="00C26571">
      <w:pPr>
        <w:pStyle w:val="Odstavecseseznamem"/>
        <w:numPr>
          <w:ilvl w:val="0"/>
          <w:numId w:val="22"/>
        </w:numPr>
        <w:spacing w:after="200"/>
        <w:rPr>
          <w:rFonts w:ascii="Tahoma" w:hAnsi="Tahoma" w:cs="Tahoma"/>
        </w:rPr>
      </w:pPr>
      <w:r w:rsidRPr="006D738B">
        <w:rPr>
          <w:rFonts w:ascii="Tahoma" w:hAnsi="Tahoma" w:cs="Tahoma"/>
        </w:rPr>
        <w:t>Nastává-li při dopravě vzduchu s vysokým obsahem vodních par nebezpečí kondenzace, musí být vzduchovod vodotěsný, provedený ve spádu a opatřený odvodněním.</w:t>
      </w:r>
    </w:p>
    <w:p w14:paraId="6C0651FE" w14:textId="77777777" w:rsidR="00E64118" w:rsidRPr="006D738B" w:rsidRDefault="00E64118" w:rsidP="00C26571">
      <w:pPr>
        <w:pStyle w:val="Odstavecseseznamem"/>
        <w:numPr>
          <w:ilvl w:val="0"/>
          <w:numId w:val="22"/>
        </w:numPr>
        <w:spacing w:after="200"/>
        <w:rPr>
          <w:rFonts w:ascii="Tahoma" w:hAnsi="Tahoma" w:cs="Tahoma"/>
        </w:rPr>
      </w:pPr>
      <w:r w:rsidRPr="006D738B">
        <w:rPr>
          <w:rFonts w:ascii="Tahoma" w:hAnsi="Tahoma" w:cs="Tahoma"/>
        </w:rPr>
        <w:t>Vzduchotechnická zařízení v provozech s vysokou intenzitou výměny vzduchu musí mít zajištěno zpětné získávání tepla z odváděného vzduchu zařízením s ověřenou dostatečnou účinností, pokud se neprokáže například energetickým auditem, že takové řešení není v daných podmínkách vhodné</w:t>
      </w:r>
    </w:p>
    <w:p w14:paraId="49846EF0" w14:textId="77777777" w:rsidR="00E64118" w:rsidRPr="006D738B" w:rsidRDefault="00E64118" w:rsidP="00C26571">
      <w:pPr>
        <w:pStyle w:val="Odstavecseseznamem"/>
        <w:numPr>
          <w:ilvl w:val="0"/>
          <w:numId w:val="22"/>
        </w:numPr>
        <w:spacing w:after="200"/>
        <w:rPr>
          <w:rFonts w:ascii="Tahoma" w:hAnsi="Tahoma" w:cs="Tahoma"/>
        </w:rPr>
      </w:pPr>
      <w:r w:rsidRPr="006D738B">
        <w:rPr>
          <w:rFonts w:ascii="Tahoma" w:hAnsi="Tahoma" w:cs="Tahoma"/>
        </w:rPr>
        <w:t>Do místnosti, ve které se nachází spalovací zařízení, otevřený spotřebič nebo spotřebič paliv, musí být přiváděno dostatečné množství spalovacího vzduchu. U spotřebičů paliv musí být množství spalovacího vzduchu rovno minimálně průtoku spalovacího vzduchu pro jmenovitý výkon a typ spotřebiče</w:t>
      </w:r>
    </w:p>
    <w:p w14:paraId="78A0DC27" w14:textId="77777777" w:rsidR="00E64118" w:rsidRPr="006D738B" w:rsidRDefault="00E64118" w:rsidP="00C26571">
      <w:pPr>
        <w:pStyle w:val="Odstavecseseznamem"/>
        <w:numPr>
          <w:ilvl w:val="0"/>
          <w:numId w:val="22"/>
        </w:numPr>
        <w:spacing w:after="200"/>
        <w:rPr>
          <w:rFonts w:ascii="Tahoma" w:hAnsi="Tahoma" w:cs="Tahoma"/>
        </w:rPr>
      </w:pPr>
      <w:r w:rsidRPr="006D738B">
        <w:rPr>
          <w:rFonts w:ascii="Tahoma" w:hAnsi="Tahoma" w:cs="Tahoma"/>
        </w:rPr>
        <w:t>Při dodávce tepla z vnějšího zdroje musí být na výstupu z něho osazen hlavní uzávěr topného média</w:t>
      </w:r>
    </w:p>
    <w:p w14:paraId="4E2AC4BF" w14:textId="77777777" w:rsidR="00E64118" w:rsidRPr="002903E7" w:rsidRDefault="00E64118" w:rsidP="00E64118">
      <w:pPr>
        <w:rPr>
          <w:rFonts w:ascii="Tahoma" w:hAnsi="Tahoma" w:cs="Tahoma"/>
          <w:iCs/>
          <w:color w:val="FF0000"/>
        </w:rPr>
      </w:pPr>
    </w:p>
    <w:p w14:paraId="7805FD33" w14:textId="310A74BC" w:rsidR="002903E7" w:rsidRPr="00E37D5C" w:rsidRDefault="009632F7" w:rsidP="002903E7">
      <w:pPr>
        <w:rPr>
          <w:rFonts w:ascii="Tahoma" w:hAnsi="Tahoma" w:cs="Tahoma"/>
          <w:iCs/>
          <w:color w:val="00B050"/>
        </w:rPr>
      </w:pPr>
      <w:r w:rsidRPr="00E37D5C">
        <w:rPr>
          <w:rFonts w:ascii="Tahoma" w:hAnsi="Tahoma" w:cs="Tahoma"/>
          <w:iCs/>
          <w:color w:val="00B050"/>
        </w:rPr>
        <w:t>Splněno.</w:t>
      </w:r>
      <w:r w:rsidR="002903E7" w:rsidRPr="00E37D5C">
        <w:rPr>
          <w:rFonts w:ascii="Tahoma" w:hAnsi="Tahoma" w:cs="Tahoma"/>
          <w:iCs/>
          <w:color w:val="00B050"/>
        </w:rPr>
        <w:t> </w:t>
      </w:r>
      <w:r w:rsidRPr="00E37D5C">
        <w:rPr>
          <w:rFonts w:ascii="Tahoma" w:hAnsi="Tahoma" w:cs="Tahoma"/>
          <w:iCs/>
          <w:color w:val="00B050"/>
        </w:rPr>
        <w:t>M</w:t>
      </w:r>
      <w:r w:rsidR="002903E7" w:rsidRPr="00E37D5C">
        <w:rPr>
          <w:rFonts w:ascii="Tahoma" w:hAnsi="Tahoma" w:cs="Tahoma"/>
          <w:iCs/>
          <w:color w:val="00B050"/>
        </w:rPr>
        <w:t>ístnosti</w:t>
      </w:r>
      <w:r w:rsidRPr="00E37D5C">
        <w:rPr>
          <w:rFonts w:ascii="Tahoma" w:hAnsi="Tahoma" w:cs="Tahoma"/>
          <w:iCs/>
          <w:color w:val="00B050"/>
        </w:rPr>
        <w:t xml:space="preserve"> </w:t>
      </w:r>
      <w:r w:rsidR="002903E7" w:rsidRPr="00E37D5C">
        <w:rPr>
          <w:rFonts w:ascii="Tahoma" w:hAnsi="Tahoma" w:cs="Tahoma"/>
          <w:iCs/>
          <w:color w:val="00B050"/>
        </w:rPr>
        <w:t>jsou větrány buď přirozeně okny anebo nuceně pomocí vzduchotechnického zařízení. Pobytové místnosti jsou větrány tak aby byla dodržena maximální přípustná koncentrace oxidu uhličitého 1500 ppm při pobytu osob, u pracovišť pak je minimální výměna vzduchu na</w:t>
      </w:r>
      <w:r w:rsidRPr="00E37D5C">
        <w:rPr>
          <w:rFonts w:ascii="Tahoma" w:hAnsi="Tahoma" w:cs="Tahoma"/>
          <w:iCs/>
          <w:color w:val="00B050"/>
        </w:rPr>
        <w:t> </w:t>
      </w:r>
      <w:r w:rsidR="002903E7" w:rsidRPr="00E37D5C">
        <w:rPr>
          <w:rFonts w:ascii="Tahoma" w:hAnsi="Tahoma" w:cs="Tahoma"/>
          <w:iCs/>
          <w:color w:val="00B050"/>
        </w:rPr>
        <w:t>osobu 50 m3/h. U sociálních zařízení jsou minimální výměny vzduchu 20 m3/h na jedno šatní místo, 30 m3/h na jedno umývadlo/dřez, 150 m3/h na jednu sprchu, 25 m3/h na pisoár, 50 m3/h a na WC mísu. Do světlíkové šachty je zaústěno větrání jen místností stejného charakteru-konferenční sál se zázemím. Jako škodlivina je z prostorů odváděn vydýchaný vzduch, vlhkost a</w:t>
      </w:r>
      <w:r w:rsidRPr="00E37D5C">
        <w:rPr>
          <w:rFonts w:ascii="Tahoma" w:hAnsi="Tahoma" w:cs="Tahoma"/>
          <w:iCs/>
          <w:color w:val="00B050"/>
        </w:rPr>
        <w:t> </w:t>
      </w:r>
      <w:r w:rsidR="002903E7" w:rsidRPr="00E37D5C">
        <w:rPr>
          <w:rFonts w:ascii="Tahoma" w:hAnsi="Tahoma" w:cs="Tahoma"/>
          <w:iCs/>
          <w:color w:val="00B050"/>
        </w:rPr>
        <w:t xml:space="preserve">použitý vzduch. Plynová kotelna je větrána v souladu s ČSN a navazujícími cechovními předpisy </w:t>
      </w:r>
      <w:r w:rsidR="002903E7" w:rsidRPr="00E37D5C">
        <w:rPr>
          <w:rFonts w:ascii="Tahoma" w:hAnsi="Tahoma" w:cs="Tahoma"/>
          <w:iCs/>
          <w:color w:val="00B050"/>
        </w:rPr>
        <w:lastRenderedPageBreak/>
        <w:t>GAS a Pražskými stavebními předpisy. V maximální míře je u vzduchotechnického zařízení využita rekuperace tepla. </w:t>
      </w:r>
    </w:p>
    <w:p w14:paraId="4DA3EFEB" w14:textId="77777777" w:rsidR="00E64118" w:rsidRDefault="00E64118" w:rsidP="00E64118">
      <w:pPr>
        <w:rPr>
          <w:rFonts w:ascii="Tahoma" w:hAnsi="Tahoma" w:cs="Tahoma"/>
          <w:b/>
        </w:rPr>
      </w:pPr>
    </w:p>
    <w:bookmarkEnd w:id="7"/>
    <w:p w14:paraId="2537DA79" w14:textId="77777777" w:rsidR="00E64118" w:rsidRPr="006D738B" w:rsidRDefault="00E64118" w:rsidP="00E64118">
      <w:pPr>
        <w:rPr>
          <w:rFonts w:ascii="Tahoma" w:hAnsi="Tahoma" w:cs="Tahoma"/>
          <w:b/>
        </w:rPr>
      </w:pPr>
    </w:p>
    <w:p w14:paraId="6AC50E19" w14:textId="77777777" w:rsidR="00E64118" w:rsidRPr="006D738B" w:rsidRDefault="00E64118" w:rsidP="00E64118">
      <w:pPr>
        <w:ind w:left="993"/>
        <w:rPr>
          <w:rFonts w:ascii="Tahoma" w:hAnsi="Tahoma" w:cs="Tahoma"/>
        </w:rPr>
      </w:pPr>
      <w:bookmarkStart w:id="8" w:name="_Hlk66351400"/>
      <w:r w:rsidRPr="006D738B">
        <w:rPr>
          <w:rFonts w:ascii="Tahoma" w:hAnsi="Tahoma" w:cs="Tahoma"/>
          <w:b/>
        </w:rPr>
        <w:t xml:space="preserve">§ 47 – </w:t>
      </w:r>
      <w:r w:rsidRPr="006D738B">
        <w:rPr>
          <w:rFonts w:ascii="Tahoma" w:hAnsi="Tahoma" w:cs="Tahoma"/>
        </w:rPr>
        <w:t>Komíny a kouřovody</w:t>
      </w:r>
    </w:p>
    <w:p w14:paraId="24BAD37D" w14:textId="77777777" w:rsidR="00E64118" w:rsidRPr="006D738B" w:rsidRDefault="00E64118" w:rsidP="00C26571">
      <w:pPr>
        <w:pStyle w:val="Odstavecseseznamem"/>
        <w:numPr>
          <w:ilvl w:val="0"/>
          <w:numId w:val="54"/>
        </w:numPr>
        <w:spacing w:after="200"/>
        <w:rPr>
          <w:rFonts w:ascii="Tahoma" w:hAnsi="Tahoma" w:cs="Tahoma"/>
        </w:rPr>
      </w:pPr>
      <w:r w:rsidRPr="006D738B">
        <w:rPr>
          <w:rFonts w:ascii="Tahoma" w:hAnsi="Tahoma" w:cs="Tahoma"/>
        </w:rPr>
        <w:t>Komíny a kouřovody musí být navrženy a provedeny tak, aby za všech provozních podmínek připojených spotřebičů paliv byl zajištěn bezpečný odvod a rozptyl spalin do volného ovzduší, aby nenastalo jejich hromadění, nebyly překročeny emisní limity stanovené jiným právním předpisem18) vztažené k předmětnému zdroji znečištění.</w:t>
      </w:r>
    </w:p>
    <w:p w14:paraId="2E50265F" w14:textId="77777777" w:rsidR="00E64118" w:rsidRPr="006D738B" w:rsidRDefault="00E64118" w:rsidP="00C26571">
      <w:pPr>
        <w:pStyle w:val="Odstavecseseznamem"/>
        <w:numPr>
          <w:ilvl w:val="0"/>
          <w:numId w:val="54"/>
        </w:numPr>
        <w:spacing w:after="200"/>
        <w:rPr>
          <w:rFonts w:ascii="Tahoma" w:hAnsi="Tahoma" w:cs="Tahoma"/>
        </w:rPr>
      </w:pPr>
      <w:r w:rsidRPr="006D738B">
        <w:rPr>
          <w:rFonts w:ascii="Tahoma" w:hAnsi="Tahoma" w:cs="Tahoma"/>
        </w:rPr>
        <w:t xml:space="preserve">Spaliny spotřebičů paliv musí být odváděny nad střechu budovy. Komíny musí být vyústěny tak vysoko, aby za všech provozních podmínek připojených spotřebičů paliv byl zajištěn bezpečný odvod a rozptyl spalin do volného ovzduší. Při provozu komínů musí být vyloučen rušivý vliv okolních objektů na funkci komína. Vyústění odvodu spalin venkovní stěnou do volného ovzduší lze použít jen v technicky odůvodněných případech při dodržení přípustné úrovně znečišťování stanovené jiným právním předpisem18). </w:t>
      </w:r>
    </w:p>
    <w:p w14:paraId="53DCDAAF" w14:textId="77777777" w:rsidR="00E64118" w:rsidRPr="006D738B" w:rsidRDefault="00E64118" w:rsidP="00C26571">
      <w:pPr>
        <w:pStyle w:val="Odstavecseseznamem"/>
        <w:numPr>
          <w:ilvl w:val="0"/>
          <w:numId w:val="54"/>
        </w:numPr>
        <w:spacing w:after="200"/>
        <w:rPr>
          <w:rFonts w:ascii="Tahoma" w:hAnsi="Tahoma" w:cs="Tahoma"/>
        </w:rPr>
      </w:pPr>
      <w:r w:rsidRPr="006D738B">
        <w:rPr>
          <w:rFonts w:ascii="Tahoma" w:hAnsi="Tahoma" w:cs="Tahoma"/>
        </w:rPr>
        <w:t xml:space="preserve">Vzdálenost komínu a kouřovodu od stavebních konstrukcí musí splňovat požadavky stanovené jiným právním předpisem19). </w:t>
      </w:r>
    </w:p>
    <w:p w14:paraId="5ABE530D" w14:textId="77777777" w:rsidR="00E64118" w:rsidRPr="006D738B" w:rsidRDefault="00E64118" w:rsidP="00C26571">
      <w:pPr>
        <w:pStyle w:val="Odstavecseseznamem"/>
        <w:numPr>
          <w:ilvl w:val="0"/>
          <w:numId w:val="54"/>
        </w:numPr>
        <w:spacing w:after="200"/>
        <w:rPr>
          <w:rFonts w:ascii="Tahoma" w:hAnsi="Tahoma" w:cs="Tahoma"/>
        </w:rPr>
      </w:pPr>
      <w:r w:rsidRPr="006D738B">
        <w:rPr>
          <w:rFonts w:ascii="Tahoma" w:hAnsi="Tahoma" w:cs="Tahoma"/>
        </w:rPr>
        <w:t xml:space="preserve">Na spalinové cestě musí být kontrolní, popřípadě vybírací, vymetací nebo čisticí otvory pro kontrolu a čištění komínů a kouřovodů. </w:t>
      </w:r>
    </w:p>
    <w:p w14:paraId="5284EDA4" w14:textId="77777777" w:rsidR="00E64118" w:rsidRPr="006D738B" w:rsidRDefault="00E64118" w:rsidP="00C26571">
      <w:pPr>
        <w:pStyle w:val="Odstavecseseznamem"/>
        <w:numPr>
          <w:ilvl w:val="0"/>
          <w:numId w:val="54"/>
        </w:numPr>
        <w:spacing w:after="200"/>
        <w:rPr>
          <w:rFonts w:ascii="Tahoma" w:hAnsi="Tahoma" w:cs="Tahoma"/>
        </w:rPr>
      </w:pPr>
      <w:r w:rsidRPr="006D738B">
        <w:rPr>
          <w:rFonts w:ascii="Tahoma" w:hAnsi="Tahoma" w:cs="Tahoma"/>
        </w:rPr>
        <w:t xml:space="preserve">Ke komínům, které se kontrolují a čistí ústím průduchu komína, musí být zabezpečen trvalý přístup. </w:t>
      </w:r>
    </w:p>
    <w:p w14:paraId="509D9733" w14:textId="77777777" w:rsidR="00E64118" w:rsidRPr="006D738B" w:rsidRDefault="00E64118" w:rsidP="00C26571">
      <w:pPr>
        <w:pStyle w:val="Odstavecseseznamem"/>
        <w:numPr>
          <w:ilvl w:val="0"/>
          <w:numId w:val="54"/>
        </w:numPr>
        <w:spacing w:after="200"/>
        <w:rPr>
          <w:rFonts w:ascii="Tahoma" w:hAnsi="Tahoma" w:cs="Tahoma"/>
        </w:rPr>
      </w:pPr>
      <w:r w:rsidRPr="006D738B">
        <w:rPr>
          <w:rFonts w:ascii="Tahoma" w:hAnsi="Tahoma" w:cs="Tahoma"/>
        </w:rPr>
        <w:t>Volně stojící komíny musí z hlediska plynotěsnosti splňovat požadavky podle normy uvedené v § 84.</w:t>
      </w:r>
    </w:p>
    <w:p w14:paraId="46ABA8FA" w14:textId="3B6A107B" w:rsidR="0004038A" w:rsidRPr="00E37D5C" w:rsidRDefault="00307408" w:rsidP="0004038A">
      <w:pPr>
        <w:rPr>
          <w:color w:val="00B050"/>
        </w:rPr>
      </w:pPr>
      <w:r w:rsidRPr="00E37D5C">
        <w:rPr>
          <w:rFonts w:ascii="Tahoma" w:hAnsi="Tahoma" w:cs="Tahoma"/>
          <w:iCs/>
          <w:color w:val="00B050"/>
        </w:rPr>
        <w:t xml:space="preserve">Splněno. </w:t>
      </w:r>
      <w:r w:rsidR="0004038A" w:rsidRPr="00E37D5C">
        <w:rPr>
          <w:color w:val="00B050"/>
        </w:rPr>
        <w:t>Komíny a kouřovody navrženy pro provoz kondenzačních kotlů. Spaliny odváděny nad vršek vodárenské věže, nejvyšší bod v okolí. Komíny i kouřovody budou s tepelnou izolací, odstupové vzdálenosti budou dodrženy. Součástí kouřovou i komínu bude dostatečný počet revizních a čistících otvorů. Ke koruně komína bude zajištěn trvalý přístup. Komín bude splňovat podmínky pro kondenzační provoz.</w:t>
      </w:r>
    </w:p>
    <w:p w14:paraId="1C589A83" w14:textId="77777777" w:rsidR="0004038A" w:rsidRPr="00E37D5C" w:rsidRDefault="0004038A" w:rsidP="00E64118">
      <w:pPr>
        <w:rPr>
          <w:rFonts w:ascii="Tahoma" w:hAnsi="Tahoma" w:cs="Tahoma"/>
          <w:iCs/>
          <w:color w:val="00B050"/>
        </w:rPr>
      </w:pPr>
    </w:p>
    <w:bookmarkEnd w:id="8"/>
    <w:p w14:paraId="2B3BA11C" w14:textId="77777777" w:rsidR="00E64118" w:rsidRPr="006D738B" w:rsidRDefault="00E64118" w:rsidP="00E64118">
      <w:pPr>
        <w:rPr>
          <w:rFonts w:ascii="Tahoma" w:hAnsi="Tahoma" w:cs="Tahoma"/>
          <w:i/>
          <w:color w:val="FF0000"/>
        </w:rPr>
      </w:pPr>
    </w:p>
    <w:p w14:paraId="29A08BB6" w14:textId="77777777" w:rsidR="00E64118" w:rsidRPr="006D738B" w:rsidRDefault="00E64118" w:rsidP="00E64118">
      <w:pPr>
        <w:ind w:left="993"/>
        <w:rPr>
          <w:rFonts w:ascii="Tahoma" w:hAnsi="Tahoma" w:cs="Tahoma"/>
          <w:b/>
        </w:rPr>
      </w:pPr>
      <w:r w:rsidRPr="006D738B">
        <w:rPr>
          <w:rFonts w:ascii="Tahoma" w:hAnsi="Tahoma" w:cs="Tahoma"/>
          <w:b/>
        </w:rPr>
        <w:t xml:space="preserve">§ 48 - </w:t>
      </w:r>
      <w:r w:rsidRPr="006D738B">
        <w:rPr>
          <w:rFonts w:ascii="Tahoma" w:hAnsi="Tahoma" w:cs="Tahoma"/>
        </w:rPr>
        <w:t>Vodovodní přípojky a vnitřní vodovody</w:t>
      </w:r>
      <w:r w:rsidRPr="006D738B">
        <w:rPr>
          <w:rFonts w:ascii="Tahoma" w:hAnsi="Tahoma" w:cs="Tahoma"/>
          <w:b/>
        </w:rPr>
        <w:t xml:space="preserve"> </w:t>
      </w:r>
    </w:p>
    <w:p w14:paraId="7E1A4F98" w14:textId="77777777" w:rsidR="008B53F0" w:rsidRPr="008B53F0" w:rsidRDefault="008B53F0" w:rsidP="008B53F0">
      <w:pPr>
        <w:pStyle w:val="Odstavecseseznamem"/>
        <w:numPr>
          <w:ilvl w:val="0"/>
          <w:numId w:val="23"/>
        </w:numPr>
        <w:spacing w:after="200"/>
        <w:rPr>
          <w:rFonts w:ascii="Tahoma" w:hAnsi="Tahoma" w:cs="Tahoma"/>
        </w:rPr>
      </w:pPr>
      <w:r w:rsidRPr="008B53F0">
        <w:rPr>
          <w:rFonts w:ascii="Tahoma" w:hAnsi="Tahoma" w:cs="Tahoma"/>
        </w:rPr>
        <w:t>Vodovodní přípojka pitné vody z vodovodu pro veřejnou potřebu a vnitřní vodovod</w:t>
      </w:r>
    </w:p>
    <w:p w14:paraId="26877439" w14:textId="78C1EF91" w:rsidR="008B53F0" w:rsidRPr="008B53F0" w:rsidRDefault="008B53F0" w:rsidP="008B53F0">
      <w:pPr>
        <w:pStyle w:val="Odstavecseseznamem"/>
        <w:spacing w:after="200"/>
        <w:ind w:left="1353"/>
        <w:rPr>
          <w:rFonts w:ascii="Tahoma" w:hAnsi="Tahoma" w:cs="Tahoma"/>
        </w:rPr>
      </w:pPr>
      <w:r w:rsidRPr="008B53F0">
        <w:rPr>
          <w:rFonts w:ascii="Tahoma" w:hAnsi="Tahoma" w:cs="Tahoma"/>
        </w:rPr>
        <w:t>pitné vody nesmí být propojeny s jiným zdrojem vody. Vodovodní přípojka</w:t>
      </w:r>
      <w:r>
        <w:rPr>
          <w:rFonts w:ascii="Tahoma" w:hAnsi="Tahoma" w:cs="Tahoma"/>
        </w:rPr>
        <w:t xml:space="preserve"> </w:t>
      </w:r>
      <w:r w:rsidRPr="008B53F0">
        <w:rPr>
          <w:rFonts w:ascii="Tahoma" w:hAnsi="Tahoma" w:cs="Tahoma"/>
        </w:rPr>
        <w:t>musí být vybavena zařízením proti možnému zpětnému nasátí znečištěné vody</w:t>
      </w:r>
    </w:p>
    <w:p w14:paraId="542B3B4B" w14:textId="5DECC1D1" w:rsidR="00E64118" w:rsidRPr="006D738B" w:rsidRDefault="008B53F0" w:rsidP="008B53F0">
      <w:pPr>
        <w:pStyle w:val="Odstavecseseznamem"/>
        <w:numPr>
          <w:ilvl w:val="0"/>
          <w:numId w:val="23"/>
        </w:numPr>
        <w:spacing w:after="200"/>
        <w:rPr>
          <w:rFonts w:ascii="Tahoma" w:hAnsi="Tahoma" w:cs="Tahoma"/>
        </w:rPr>
      </w:pPr>
      <w:r w:rsidRPr="008B53F0">
        <w:rPr>
          <w:rFonts w:ascii="Tahoma" w:hAnsi="Tahoma" w:cs="Tahoma"/>
        </w:rPr>
        <w:t xml:space="preserve">z vnitřního vodovodu. </w:t>
      </w:r>
      <w:r w:rsidR="00E64118" w:rsidRPr="006D738B">
        <w:rPr>
          <w:rFonts w:ascii="Tahoma" w:hAnsi="Tahoma" w:cs="Tahoma"/>
        </w:rPr>
        <w:t>Potrubí vodovodní přípojky</w:t>
      </w:r>
      <w:r>
        <w:rPr>
          <w:rFonts w:ascii="Tahoma" w:hAnsi="Tahoma" w:cs="Tahoma"/>
        </w:rPr>
        <w:t xml:space="preserve"> bude</w:t>
      </w:r>
      <w:r w:rsidR="00E64118" w:rsidRPr="006D738B">
        <w:rPr>
          <w:rFonts w:ascii="Tahoma" w:hAnsi="Tahoma" w:cs="Tahoma"/>
        </w:rPr>
        <w:t xml:space="preserve"> uloženo do nezámrzné hloubky, případně bude chráněno proti zamrznutí.</w:t>
      </w:r>
    </w:p>
    <w:p w14:paraId="17CB36E1" w14:textId="77777777" w:rsidR="008B53F0" w:rsidRPr="008B53F0" w:rsidRDefault="008B53F0" w:rsidP="008B53F0">
      <w:pPr>
        <w:pStyle w:val="Odstavecseseznamem"/>
        <w:numPr>
          <w:ilvl w:val="0"/>
          <w:numId w:val="23"/>
        </w:numPr>
        <w:spacing w:after="200"/>
        <w:rPr>
          <w:rFonts w:ascii="Tahoma" w:hAnsi="Tahoma" w:cs="Tahoma"/>
        </w:rPr>
      </w:pPr>
      <w:r w:rsidRPr="008B53F0">
        <w:rPr>
          <w:rFonts w:ascii="Tahoma" w:hAnsi="Tahoma" w:cs="Tahoma"/>
        </w:rPr>
        <w:t>Hlavní uzávěr vnitřního vodovodu se osazuje před vodoměr; musí být přístupný</w:t>
      </w:r>
    </w:p>
    <w:p w14:paraId="0C02A86F" w14:textId="62AEC191" w:rsidR="00E64118" w:rsidRPr="006D738B" w:rsidRDefault="008B53F0" w:rsidP="008B53F0">
      <w:pPr>
        <w:pStyle w:val="Odstavecseseznamem"/>
        <w:numPr>
          <w:ilvl w:val="0"/>
          <w:numId w:val="23"/>
        </w:numPr>
        <w:spacing w:after="200"/>
        <w:rPr>
          <w:rFonts w:ascii="Tahoma" w:hAnsi="Tahoma" w:cs="Tahoma"/>
          <w:b/>
          <w:i/>
        </w:rPr>
      </w:pPr>
      <w:r w:rsidRPr="008B53F0">
        <w:rPr>
          <w:rFonts w:ascii="Tahoma" w:hAnsi="Tahoma" w:cs="Tahoma"/>
        </w:rPr>
        <w:t xml:space="preserve">a jeho umístění musí být viditelně a trvale označeno. </w:t>
      </w:r>
      <w:r w:rsidR="00E64118" w:rsidRPr="006D738B">
        <w:rPr>
          <w:rFonts w:ascii="Tahoma" w:hAnsi="Tahoma" w:cs="Tahoma"/>
        </w:rPr>
        <w:t>Pokud je navrženo zásobování objektu pitnou a nepitnou vodou, musí být i vnitřní vodovod řešen odděleně</w:t>
      </w:r>
    </w:p>
    <w:p w14:paraId="5D04696A" w14:textId="77777777" w:rsidR="00E64118" w:rsidRPr="006D738B" w:rsidRDefault="00E64118" w:rsidP="00C26571">
      <w:pPr>
        <w:pStyle w:val="Odstavecseseznamem"/>
        <w:numPr>
          <w:ilvl w:val="0"/>
          <w:numId w:val="23"/>
        </w:numPr>
        <w:spacing w:after="200"/>
        <w:rPr>
          <w:rFonts w:ascii="Tahoma" w:hAnsi="Tahoma" w:cs="Tahoma"/>
        </w:rPr>
      </w:pPr>
      <w:r w:rsidRPr="006D738B">
        <w:rPr>
          <w:rFonts w:ascii="Tahoma" w:hAnsi="Tahoma" w:cs="Tahoma"/>
        </w:rPr>
        <w:t>Potrubí studené vody, rozvodné a cirkulační potrubí teplé vody bude tepelně izolováno. Případné potrubí podléhající korozi bude proti ní chráněno</w:t>
      </w:r>
    </w:p>
    <w:p w14:paraId="5917A8E2" w14:textId="2E0D82EB" w:rsidR="00E64118" w:rsidRPr="00E37D5C" w:rsidRDefault="0072029B" w:rsidP="00E64118">
      <w:pPr>
        <w:rPr>
          <w:rFonts w:ascii="Tahoma" w:hAnsi="Tahoma" w:cs="Tahoma"/>
          <w:iCs/>
          <w:color w:val="00B050"/>
        </w:rPr>
      </w:pPr>
      <w:r w:rsidRPr="00E37D5C">
        <w:rPr>
          <w:rFonts w:ascii="Tahoma" w:hAnsi="Tahoma" w:cs="Tahoma"/>
          <w:iCs/>
          <w:color w:val="00B050"/>
        </w:rPr>
        <w:t xml:space="preserve">Splněno. Objekty </w:t>
      </w:r>
      <w:r w:rsidR="0004038A" w:rsidRPr="00E37D5C">
        <w:rPr>
          <w:rFonts w:ascii="Tahoma" w:hAnsi="Tahoma" w:cs="Tahoma"/>
          <w:iCs/>
          <w:color w:val="00B050"/>
        </w:rPr>
        <w:t xml:space="preserve">jsou zásobovány </w:t>
      </w:r>
      <w:r w:rsidR="0004038A" w:rsidRPr="00E37D5C">
        <w:rPr>
          <w:rFonts w:ascii="Tahoma" w:hAnsi="Tahoma" w:cs="Tahoma"/>
          <w:color w:val="00B050"/>
        </w:rPr>
        <w:t>přípojkou pitné vody z vodovodu pro veřejnou potřebu. Vnitřní vodovod pitné vody není propojen s jiným zdrojem vody. Objekty</w:t>
      </w:r>
      <w:r w:rsidR="0004038A" w:rsidRPr="00E37D5C">
        <w:rPr>
          <w:rFonts w:ascii="Tahoma" w:hAnsi="Tahoma" w:cs="Tahoma"/>
          <w:iCs/>
          <w:color w:val="00B050"/>
        </w:rPr>
        <w:t xml:space="preserve"> </w:t>
      </w:r>
      <w:r w:rsidRPr="00E37D5C">
        <w:rPr>
          <w:rFonts w:ascii="Tahoma" w:hAnsi="Tahoma" w:cs="Tahoma"/>
          <w:iCs/>
          <w:color w:val="00B050"/>
        </w:rPr>
        <w:t>nejsou zásobovány nepitnou vodou.</w:t>
      </w:r>
    </w:p>
    <w:p w14:paraId="7BB6C808" w14:textId="77777777" w:rsidR="00E64118" w:rsidRDefault="00E64118" w:rsidP="00E64118">
      <w:pPr>
        <w:rPr>
          <w:rFonts w:ascii="Tahoma" w:hAnsi="Tahoma" w:cs="Tahoma"/>
          <w:b/>
        </w:rPr>
      </w:pPr>
    </w:p>
    <w:p w14:paraId="2E24C442" w14:textId="347C08BB" w:rsidR="00E64118" w:rsidRDefault="00E64118" w:rsidP="00E64118">
      <w:pPr>
        <w:rPr>
          <w:rFonts w:ascii="Tahoma" w:hAnsi="Tahoma" w:cs="Tahoma"/>
          <w:b/>
        </w:rPr>
      </w:pPr>
    </w:p>
    <w:p w14:paraId="1567AC34" w14:textId="4545F832" w:rsidR="002F5E3F" w:rsidRDefault="002F5E3F" w:rsidP="00E64118">
      <w:pPr>
        <w:rPr>
          <w:rFonts w:ascii="Tahoma" w:hAnsi="Tahoma" w:cs="Tahoma"/>
          <w:b/>
        </w:rPr>
      </w:pPr>
    </w:p>
    <w:p w14:paraId="284F5D93" w14:textId="77777777" w:rsidR="002F5E3F" w:rsidRPr="006D738B" w:rsidRDefault="002F5E3F" w:rsidP="00E64118">
      <w:pPr>
        <w:rPr>
          <w:rFonts w:ascii="Tahoma" w:hAnsi="Tahoma" w:cs="Tahoma"/>
          <w:b/>
        </w:rPr>
      </w:pPr>
    </w:p>
    <w:p w14:paraId="5389DA70" w14:textId="77777777" w:rsidR="00E64118" w:rsidRPr="006D738B" w:rsidRDefault="00E64118" w:rsidP="00E64118">
      <w:pPr>
        <w:ind w:left="993"/>
        <w:rPr>
          <w:rFonts w:ascii="Tahoma" w:hAnsi="Tahoma" w:cs="Tahoma"/>
        </w:rPr>
      </w:pPr>
      <w:r w:rsidRPr="006D738B">
        <w:rPr>
          <w:rFonts w:ascii="Tahoma" w:hAnsi="Tahoma" w:cs="Tahoma"/>
          <w:b/>
        </w:rPr>
        <w:lastRenderedPageBreak/>
        <w:t xml:space="preserve">§ 49 - </w:t>
      </w:r>
      <w:r w:rsidRPr="006D738B">
        <w:rPr>
          <w:rFonts w:ascii="Tahoma" w:hAnsi="Tahoma" w:cs="Tahoma"/>
        </w:rPr>
        <w:t xml:space="preserve">Kanalizační přípojky, žumpy a vnitřní kanalizace </w:t>
      </w:r>
    </w:p>
    <w:p w14:paraId="6A8DD8F2" w14:textId="77777777" w:rsidR="00E64118" w:rsidRPr="006D738B" w:rsidRDefault="00E64118" w:rsidP="00C26571">
      <w:pPr>
        <w:pStyle w:val="Odstavecseseznamem"/>
        <w:numPr>
          <w:ilvl w:val="0"/>
          <w:numId w:val="24"/>
        </w:numPr>
        <w:spacing w:after="200"/>
        <w:rPr>
          <w:rFonts w:ascii="Tahoma" w:hAnsi="Tahoma" w:cs="Tahoma"/>
        </w:rPr>
      </w:pPr>
      <w:r w:rsidRPr="006D738B">
        <w:rPr>
          <w:rFonts w:ascii="Tahoma" w:hAnsi="Tahoma" w:cs="Tahoma"/>
        </w:rPr>
        <w:t>Vnitřní kanalizace je oddílná, splašková je svedena ve dvou vedeních do přípojky na jednotnou kanalizaci, dešťová je vedena do retenční nádrže s regulovaným odtokem.</w:t>
      </w:r>
    </w:p>
    <w:p w14:paraId="5EC8A915" w14:textId="77777777" w:rsidR="00E64118" w:rsidRPr="006D738B" w:rsidRDefault="00E64118" w:rsidP="00C26571">
      <w:pPr>
        <w:pStyle w:val="Odstavecseseznamem"/>
        <w:numPr>
          <w:ilvl w:val="0"/>
          <w:numId w:val="24"/>
        </w:numPr>
        <w:spacing w:after="200"/>
        <w:rPr>
          <w:rFonts w:ascii="Tahoma" w:hAnsi="Tahoma" w:cs="Tahoma"/>
        </w:rPr>
      </w:pPr>
      <w:r w:rsidRPr="006D738B">
        <w:rPr>
          <w:rFonts w:ascii="Tahoma" w:hAnsi="Tahoma" w:cs="Tahoma"/>
        </w:rPr>
        <w:t>Potrubí kanalizační přípojky musí být uloženo do nezámrzné hloubky nebo bude chráněno proti zamrznutí.</w:t>
      </w:r>
    </w:p>
    <w:p w14:paraId="530B7D6B" w14:textId="77777777" w:rsidR="00E64118" w:rsidRPr="006D738B" w:rsidRDefault="00E64118" w:rsidP="00C26571">
      <w:pPr>
        <w:pStyle w:val="Odstavecseseznamem"/>
        <w:numPr>
          <w:ilvl w:val="0"/>
          <w:numId w:val="24"/>
        </w:numPr>
        <w:spacing w:after="200"/>
        <w:rPr>
          <w:rFonts w:ascii="Tahoma" w:hAnsi="Tahoma" w:cs="Tahoma"/>
        </w:rPr>
      </w:pPr>
      <w:r w:rsidRPr="006D738B">
        <w:rPr>
          <w:rFonts w:ascii="Tahoma" w:hAnsi="Tahoma" w:cs="Tahoma"/>
        </w:rPr>
        <w:t>Čisticí tvarovky nebudou osazeny v místnostech, ve kterých by případný únik odpadní vody mohl ohrozit zdravé podmínky při užívání stavby.</w:t>
      </w:r>
    </w:p>
    <w:p w14:paraId="7AD75632" w14:textId="77777777" w:rsidR="00E64118" w:rsidRPr="006D738B" w:rsidRDefault="00E64118" w:rsidP="00C26571">
      <w:pPr>
        <w:pStyle w:val="Odstavecseseznamem"/>
        <w:numPr>
          <w:ilvl w:val="0"/>
          <w:numId w:val="24"/>
        </w:numPr>
        <w:spacing w:after="200"/>
        <w:rPr>
          <w:rFonts w:ascii="Tahoma" w:hAnsi="Tahoma" w:cs="Tahoma"/>
        </w:rPr>
      </w:pPr>
      <w:r w:rsidRPr="006D738B">
        <w:rPr>
          <w:rFonts w:ascii="Tahoma" w:hAnsi="Tahoma" w:cs="Tahoma"/>
        </w:rPr>
        <w:t>V místnostech a v prostorech s mokrým čistěním podlah se zásobníky vody a se zařizovacími předměty, které nejsou napojeny na vnitřní kanalizaci, musí být osazena podlahová vpusť. Pokud to druh provozu vyžaduje, vpusť se opatří lapačem nečistot (tuků, olejů, pevných částic apod.)</w:t>
      </w:r>
    </w:p>
    <w:p w14:paraId="3212C4AF" w14:textId="77777777" w:rsidR="00E64118" w:rsidRPr="006D738B" w:rsidRDefault="00E64118" w:rsidP="00C26571">
      <w:pPr>
        <w:pStyle w:val="Odstavecseseznamem"/>
        <w:numPr>
          <w:ilvl w:val="0"/>
          <w:numId w:val="24"/>
        </w:numPr>
        <w:spacing w:after="200"/>
        <w:rPr>
          <w:rFonts w:ascii="Tahoma" w:hAnsi="Tahoma" w:cs="Tahoma"/>
        </w:rPr>
      </w:pPr>
      <w:r w:rsidRPr="006D738B">
        <w:rPr>
          <w:rFonts w:ascii="Tahoma" w:hAnsi="Tahoma" w:cs="Tahoma"/>
        </w:rPr>
        <w:t>Větrací potrubí vnitřní kanalizace nesmí být zaústěno do komínů, větracích průduchů, instalačních šachet a půdních prostor a musí být vyvedeno nejméně 0,5 m nad úroveň střešního pláště, v případě teras a dalších pochozích ploch musí být větrací potrubí vnitřní kanalizace umístěno tak, aby nedošlo k obtěžování a ohrožování okolí</w:t>
      </w:r>
    </w:p>
    <w:p w14:paraId="1510459E" w14:textId="77777777" w:rsidR="00E64118" w:rsidRPr="00B85430" w:rsidRDefault="00E64118" w:rsidP="00C26571">
      <w:pPr>
        <w:pStyle w:val="Odstavecseseznamem"/>
        <w:numPr>
          <w:ilvl w:val="0"/>
          <w:numId w:val="24"/>
        </w:numPr>
        <w:spacing w:after="200"/>
        <w:rPr>
          <w:rFonts w:ascii="Tahoma" w:hAnsi="Tahoma" w:cs="Tahoma"/>
        </w:rPr>
      </w:pPr>
      <w:r w:rsidRPr="006D738B">
        <w:rPr>
          <w:rFonts w:ascii="Tahoma" w:hAnsi="Tahoma" w:cs="Tahoma"/>
        </w:rPr>
        <w:t>Žumpa musí být vodotěsná, bez možnosti jakéhokoliv odtoku a opatřená odvětráním</w:t>
      </w:r>
    </w:p>
    <w:p w14:paraId="2C4B8249" w14:textId="77777777" w:rsidR="00E64118" w:rsidRDefault="00E64118" w:rsidP="00E64118">
      <w:pPr>
        <w:rPr>
          <w:rFonts w:ascii="Tahoma" w:hAnsi="Tahoma" w:cs="Tahoma"/>
          <w:color w:val="FF0000"/>
        </w:rPr>
      </w:pPr>
    </w:p>
    <w:p w14:paraId="67D1F3B9" w14:textId="0C1047E4" w:rsidR="00E64118" w:rsidRPr="00E37D5C" w:rsidRDefault="0072029B" w:rsidP="00E64118">
      <w:pPr>
        <w:rPr>
          <w:rFonts w:ascii="Tahoma" w:hAnsi="Tahoma" w:cs="Tahoma"/>
          <w:iCs/>
          <w:color w:val="00B050"/>
        </w:rPr>
      </w:pPr>
      <w:r w:rsidRPr="00E37D5C">
        <w:rPr>
          <w:rFonts w:ascii="Tahoma" w:hAnsi="Tahoma" w:cs="Tahoma"/>
          <w:iCs/>
          <w:color w:val="00B050"/>
        </w:rPr>
        <w:t xml:space="preserve">Splněno. Splaškové vody jsou </w:t>
      </w:r>
      <w:r w:rsidR="00B260D2" w:rsidRPr="00E37D5C">
        <w:rPr>
          <w:rFonts w:ascii="Tahoma" w:hAnsi="Tahoma" w:cs="Tahoma"/>
          <w:iCs/>
          <w:color w:val="00B050"/>
        </w:rPr>
        <w:t>od</w:t>
      </w:r>
      <w:r w:rsidRPr="00E37D5C">
        <w:rPr>
          <w:rFonts w:ascii="Tahoma" w:hAnsi="Tahoma" w:cs="Tahoma"/>
          <w:iCs/>
          <w:color w:val="00B050"/>
        </w:rPr>
        <w:t>vedeny přípojk</w:t>
      </w:r>
      <w:r w:rsidR="00B260D2" w:rsidRPr="00E37D5C">
        <w:rPr>
          <w:rFonts w:ascii="Tahoma" w:hAnsi="Tahoma" w:cs="Tahoma"/>
          <w:iCs/>
          <w:color w:val="00B050"/>
        </w:rPr>
        <w:t>ou</w:t>
      </w:r>
      <w:r w:rsidRPr="00E37D5C">
        <w:rPr>
          <w:rFonts w:ascii="Tahoma" w:hAnsi="Tahoma" w:cs="Tahoma"/>
          <w:iCs/>
          <w:color w:val="00B050"/>
        </w:rPr>
        <w:t xml:space="preserve"> </w:t>
      </w:r>
      <w:r w:rsidR="00B260D2" w:rsidRPr="00E37D5C">
        <w:rPr>
          <w:rFonts w:ascii="Tahoma" w:hAnsi="Tahoma" w:cs="Tahoma"/>
          <w:iCs/>
          <w:color w:val="00B050"/>
        </w:rPr>
        <w:t>do</w:t>
      </w:r>
      <w:r w:rsidRPr="00E37D5C">
        <w:rPr>
          <w:rFonts w:ascii="Tahoma" w:hAnsi="Tahoma" w:cs="Tahoma"/>
          <w:iCs/>
          <w:color w:val="00B050"/>
        </w:rPr>
        <w:t xml:space="preserve"> jednotn</w:t>
      </w:r>
      <w:r w:rsidR="00B260D2" w:rsidRPr="00E37D5C">
        <w:rPr>
          <w:rFonts w:ascii="Tahoma" w:hAnsi="Tahoma" w:cs="Tahoma"/>
          <w:iCs/>
          <w:color w:val="00B050"/>
        </w:rPr>
        <w:t>é</w:t>
      </w:r>
      <w:r w:rsidRPr="00E37D5C">
        <w:rPr>
          <w:rFonts w:ascii="Tahoma" w:hAnsi="Tahoma" w:cs="Tahoma"/>
          <w:iCs/>
          <w:color w:val="00B050"/>
        </w:rPr>
        <w:t xml:space="preserve"> kanalizac</w:t>
      </w:r>
      <w:r w:rsidR="00B260D2" w:rsidRPr="00E37D5C">
        <w:rPr>
          <w:rFonts w:ascii="Tahoma" w:hAnsi="Tahoma" w:cs="Tahoma"/>
          <w:iCs/>
          <w:color w:val="00B050"/>
        </w:rPr>
        <w:t>e</w:t>
      </w:r>
      <w:r w:rsidRPr="00E37D5C">
        <w:rPr>
          <w:rFonts w:ascii="Tahoma" w:hAnsi="Tahoma" w:cs="Tahoma"/>
          <w:iCs/>
          <w:color w:val="00B050"/>
        </w:rPr>
        <w:t>. Dešťov</w:t>
      </w:r>
      <w:r w:rsidR="00B260D2" w:rsidRPr="00E37D5C">
        <w:rPr>
          <w:rFonts w:ascii="Tahoma" w:hAnsi="Tahoma" w:cs="Tahoma"/>
          <w:iCs/>
          <w:color w:val="00B050"/>
        </w:rPr>
        <w:t>é</w:t>
      </w:r>
      <w:r w:rsidRPr="00E37D5C">
        <w:rPr>
          <w:rFonts w:ascii="Tahoma" w:hAnsi="Tahoma" w:cs="Tahoma"/>
          <w:iCs/>
          <w:color w:val="00B050"/>
        </w:rPr>
        <w:t xml:space="preserve"> vod</w:t>
      </w:r>
      <w:r w:rsidR="00B260D2" w:rsidRPr="00E37D5C">
        <w:rPr>
          <w:rFonts w:ascii="Tahoma" w:hAnsi="Tahoma" w:cs="Tahoma"/>
          <w:iCs/>
          <w:color w:val="00B050"/>
        </w:rPr>
        <w:t>y</w:t>
      </w:r>
      <w:r w:rsidRPr="00E37D5C">
        <w:rPr>
          <w:rFonts w:ascii="Tahoma" w:hAnsi="Tahoma" w:cs="Tahoma"/>
          <w:iCs/>
          <w:color w:val="00B050"/>
        </w:rPr>
        <w:t xml:space="preserve"> j</w:t>
      </w:r>
      <w:r w:rsidR="00B260D2" w:rsidRPr="00E37D5C">
        <w:rPr>
          <w:rFonts w:ascii="Tahoma" w:hAnsi="Tahoma" w:cs="Tahoma"/>
          <w:iCs/>
          <w:color w:val="00B050"/>
        </w:rPr>
        <w:t>sou</w:t>
      </w:r>
      <w:r w:rsidRPr="00E37D5C">
        <w:rPr>
          <w:rFonts w:ascii="Tahoma" w:hAnsi="Tahoma" w:cs="Tahoma"/>
          <w:iCs/>
          <w:color w:val="00B050"/>
        </w:rPr>
        <w:t xml:space="preserve"> buď </w:t>
      </w:r>
      <w:r w:rsidR="00B260D2" w:rsidRPr="00E37D5C">
        <w:rPr>
          <w:rFonts w:ascii="Tahoma" w:hAnsi="Tahoma" w:cs="Tahoma"/>
          <w:iCs/>
          <w:color w:val="00B050"/>
        </w:rPr>
        <w:t>s</w:t>
      </w:r>
      <w:r w:rsidRPr="00E37D5C">
        <w:rPr>
          <w:rFonts w:ascii="Tahoma" w:hAnsi="Tahoma" w:cs="Tahoma"/>
          <w:iCs/>
          <w:color w:val="00B050"/>
        </w:rPr>
        <w:t>veden</w:t>
      </w:r>
      <w:r w:rsidR="00B260D2" w:rsidRPr="00E37D5C">
        <w:rPr>
          <w:rFonts w:ascii="Tahoma" w:hAnsi="Tahoma" w:cs="Tahoma"/>
          <w:iCs/>
          <w:color w:val="00B050"/>
        </w:rPr>
        <w:t>y</w:t>
      </w:r>
      <w:r w:rsidRPr="00E37D5C">
        <w:rPr>
          <w:rFonts w:ascii="Tahoma" w:hAnsi="Tahoma" w:cs="Tahoma"/>
          <w:iCs/>
          <w:color w:val="00B050"/>
        </w:rPr>
        <w:t xml:space="preserve"> do retenční nádrže a následně využit</w:t>
      </w:r>
      <w:r w:rsidR="00B260D2" w:rsidRPr="00E37D5C">
        <w:rPr>
          <w:rFonts w:ascii="Tahoma" w:hAnsi="Tahoma" w:cs="Tahoma"/>
          <w:iCs/>
          <w:color w:val="00B050"/>
        </w:rPr>
        <w:t>y</w:t>
      </w:r>
      <w:r w:rsidRPr="00E37D5C">
        <w:rPr>
          <w:rFonts w:ascii="Tahoma" w:hAnsi="Tahoma" w:cs="Tahoma"/>
          <w:iCs/>
          <w:color w:val="00B050"/>
        </w:rPr>
        <w:t xml:space="preserve"> v expoziční části areálu anebo j</w:t>
      </w:r>
      <w:r w:rsidR="00B260D2" w:rsidRPr="00E37D5C">
        <w:rPr>
          <w:rFonts w:ascii="Tahoma" w:hAnsi="Tahoma" w:cs="Tahoma"/>
          <w:iCs/>
          <w:color w:val="00B050"/>
        </w:rPr>
        <w:t>sou</w:t>
      </w:r>
      <w:r w:rsidRPr="00E37D5C">
        <w:rPr>
          <w:rFonts w:ascii="Tahoma" w:hAnsi="Tahoma" w:cs="Tahoma"/>
          <w:iCs/>
          <w:color w:val="00B050"/>
        </w:rPr>
        <w:t xml:space="preserve"> </w:t>
      </w:r>
      <w:r w:rsidR="00B260D2" w:rsidRPr="00E37D5C">
        <w:rPr>
          <w:rFonts w:ascii="Tahoma" w:hAnsi="Tahoma" w:cs="Tahoma"/>
          <w:iCs/>
          <w:color w:val="00B050"/>
        </w:rPr>
        <w:t>z</w:t>
      </w:r>
      <w:r w:rsidRPr="00E37D5C">
        <w:rPr>
          <w:rFonts w:ascii="Tahoma" w:hAnsi="Tahoma" w:cs="Tahoma"/>
          <w:iCs/>
          <w:color w:val="00B050"/>
        </w:rPr>
        <w:t>asakován</w:t>
      </w:r>
      <w:r w:rsidR="00B260D2" w:rsidRPr="00E37D5C">
        <w:rPr>
          <w:rFonts w:ascii="Tahoma" w:hAnsi="Tahoma" w:cs="Tahoma"/>
          <w:iCs/>
          <w:color w:val="00B050"/>
        </w:rPr>
        <w:t>y</w:t>
      </w:r>
      <w:r w:rsidRPr="00E37D5C">
        <w:rPr>
          <w:rFonts w:ascii="Tahoma" w:hAnsi="Tahoma" w:cs="Tahoma"/>
          <w:iCs/>
          <w:color w:val="00B050"/>
        </w:rPr>
        <w:t xml:space="preserve"> na pozemku areálu.</w:t>
      </w:r>
    </w:p>
    <w:p w14:paraId="23143278" w14:textId="77777777" w:rsidR="0072029B" w:rsidRPr="00E37D5C" w:rsidRDefault="0072029B" w:rsidP="0072029B">
      <w:pPr>
        <w:rPr>
          <w:rFonts w:ascii="Tahoma" w:hAnsi="Tahoma" w:cs="Tahoma"/>
          <w:iCs/>
          <w:color w:val="00B050"/>
        </w:rPr>
      </w:pPr>
      <w:r w:rsidRPr="00E37D5C">
        <w:rPr>
          <w:rFonts w:ascii="Tahoma" w:hAnsi="Tahoma" w:cs="Tahoma"/>
          <w:iCs/>
          <w:color w:val="00B050"/>
        </w:rPr>
        <w:t>Žumpy nejsou součástí areálu.</w:t>
      </w:r>
    </w:p>
    <w:p w14:paraId="7C7FEBCD" w14:textId="77777777" w:rsidR="00E64118" w:rsidRDefault="00E64118" w:rsidP="00E64118">
      <w:pPr>
        <w:rPr>
          <w:rFonts w:ascii="Tahoma" w:hAnsi="Tahoma" w:cs="Tahoma"/>
          <w:color w:val="FF0000"/>
        </w:rPr>
      </w:pPr>
    </w:p>
    <w:p w14:paraId="52861161" w14:textId="77777777" w:rsidR="00E64118" w:rsidRPr="006D738B" w:rsidRDefault="00E64118" w:rsidP="00E64118">
      <w:pPr>
        <w:ind w:left="993"/>
        <w:rPr>
          <w:rFonts w:ascii="Tahoma" w:hAnsi="Tahoma" w:cs="Tahoma"/>
          <w:color w:val="FF0000"/>
        </w:rPr>
      </w:pPr>
    </w:p>
    <w:p w14:paraId="7C55A474" w14:textId="77777777" w:rsidR="00E64118" w:rsidRPr="006D738B" w:rsidRDefault="00E64118" w:rsidP="00E64118">
      <w:pPr>
        <w:ind w:left="993"/>
        <w:rPr>
          <w:rFonts w:ascii="Tahoma" w:hAnsi="Tahoma" w:cs="Tahoma"/>
        </w:rPr>
      </w:pPr>
      <w:r w:rsidRPr="006D738B">
        <w:rPr>
          <w:rFonts w:ascii="Tahoma" w:hAnsi="Tahoma" w:cs="Tahoma"/>
          <w:b/>
        </w:rPr>
        <w:t>§ 50</w:t>
      </w:r>
      <w:r w:rsidRPr="006D738B">
        <w:rPr>
          <w:rFonts w:ascii="Tahoma" w:hAnsi="Tahoma" w:cs="Tahoma"/>
          <w:i/>
        </w:rPr>
        <w:t xml:space="preserve"> – </w:t>
      </w:r>
      <w:r w:rsidRPr="006D738B">
        <w:rPr>
          <w:rFonts w:ascii="Tahoma" w:hAnsi="Tahoma" w:cs="Tahoma"/>
        </w:rPr>
        <w:t>Hygienické zařízení</w:t>
      </w:r>
    </w:p>
    <w:p w14:paraId="7C92FDC2" w14:textId="77777777" w:rsidR="00E64118" w:rsidRPr="006D738B" w:rsidRDefault="00E64118" w:rsidP="00C26571">
      <w:pPr>
        <w:pStyle w:val="Odstavecseseznamem"/>
        <w:numPr>
          <w:ilvl w:val="0"/>
          <w:numId w:val="25"/>
        </w:numPr>
        <w:spacing w:after="200"/>
        <w:rPr>
          <w:rFonts w:ascii="Tahoma" w:hAnsi="Tahoma" w:cs="Tahoma"/>
        </w:rPr>
      </w:pPr>
      <w:r w:rsidRPr="006D738B">
        <w:rPr>
          <w:rFonts w:ascii="Tahoma" w:hAnsi="Tahoma" w:cs="Tahoma"/>
        </w:rPr>
        <w:t xml:space="preserve">Byt </w:t>
      </w:r>
      <w:r w:rsidRPr="00A90B5F">
        <w:rPr>
          <w:rFonts w:ascii="Tahoma" w:hAnsi="Tahoma" w:cs="Tahoma"/>
          <w:bCs/>
          <w:iCs/>
        </w:rPr>
        <w:t>je</w:t>
      </w:r>
      <w:r w:rsidRPr="006D738B">
        <w:rPr>
          <w:rFonts w:ascii="Tahoma" w:hAnsi="Tahoma" w:cs="Tahoma"/>
          <w:b/>
          <w:i/>
        </w:rPr>
        <w:t xml:space="preserve"> </w:t>
      </w:r>
      <w:r w:rsidRPr="006D738B">
        <w:rPr>
          <w:rFonts w:ascii="Tahoma" w:hAnsi="Tahoma" w:cs="Tahoma"/>
        </w:rPr>
        <w:t xml:space="preserve">vybaven alespoň jednou místností se záchodovou mísou a jednou koupelnou (hygienické zařízení). Záchod </w:t>
      </w:r>
      <w:r w:rsidRPr="002F5E3F">
        <w:rPr>
          <w:rFonts w:ascii="Tahoma" w:hAnsi="Tahoma" w:cs="Tahoma"/>
          <w:bCs/>
          <w:iCs/>
        </w:rPr>
        <w:t>nebude</w:t>
      </w:r>
      <w:r w:rsidRPr="006D738B">
        <w:rPr>
          <w:rFonts w:ascii="Tahoma" w:hAnsi="Tahoma" w:cs="Tahoma"/>
        </w:rPr>
        <w:t xml:space="preserve"> přístupný přímo z obytné místnosti nebo z kuchyně, jde-li o jediný záchod v bytě.</w:t>
      </w:r>
    </w:p>
    <w:p w14:paraId="2E1DF2FD" w14:textId="77777777" w:rsidR="00E64118" w:rsidRPr="006D738B" w:rsidRDefault="00E64118" w:rsidP="00C26571">
      <w:pPr>
        <w:pStyle w:val="Odstavecseseznamem"/>
        <w:numPr>
          <w:ilvl w:val="0"/>
          <w:numId w:val="25"/>
        </w:numPr>
        <w:spacing w:after="200"/>
        <w:rPr>
          <w:rFonts w:ascii="Tahoma" w:hAnsi="Tahoma" w:cs="Tahoma"/>
        </w:rPr>
      </w:pPr>
      <w:r w:rsidRPr="006D738B">
        <w:rPr>
          <w:rFonts w:ascii="Tahoma" w:hAnsi="Tahoma" w:cs="Tahoma"/>
        </w:rPr>
        <w:t>Stavby s více než třemi byty musí být vybaveny úklidovou komorou s výlevkou pro úklid společných částí domu.</w:t>
      </w:r>
    </w:p>
    <w:p w14:paraId="4DFFA2F5" w14:textId="77777777" w:rsidR="00E64118" w:rsidRPr="006D738B" w:rsidRDefault="00E64118" w:rsidP="00C26571">
      <w:pPr>
        <w:pStyle w:val="Odstavecseseznamem"/>
        <w:numPr>
          <w:ilvl w:val="0"/>
          <w:numId w:val="25"/>
        </w:numPr>
        <w:spacing w:after="200"/>
        <w:rPr>
          <w:rFonts w:ascii="Tahoma" w:hAnsi="Tahoma" w:cs="Tahoma"/>
        </w:rPr>
      </w:pPr>
      <w:r w:rsidRPr="006D738B">
        <w:rPr>
          <w:rFonts w:ascii="Tahoma" w:hAnsi="Tahoma" w:cs="Tahoma"/>
        </w:rPr>
        <w:t>Stavby pro obchod s prodejní plochou větší než 5 000 m2 musí být vybaveny záchodem pro užívání veřejností</w:t>
      </w:r>
    </w:p>
    <w:p w14:paraId="631B830B" w14:textId="77777777" w:rsidR="00E64118" w:rsidRPr="006D738B" w:rsidRDefault="00E64118" w:rsidP="00C26571">
      <w:pPr>
        <w:pStyle w:val="Odstavecseseznamem"/>
        <w:numPr>
          <w:ilvl w:val="0"/>
          <w:numId w:val="25"/>
        </w:numPr>
        <w:spacing w:after="200"/>
        <w:rPr>
          <w:rFonts w:ascii="Tahoma" w:hAnsi="Tahoma" w:cs="Tahoma"/>
        </w:rPr>
      </w:pPr>
      <w:r w:rsidRPr="006D738B">
        <w:rPr>
          <w:rFonts w:ascii="Tahoma" w:hAnsi="Tahoma" w:cs="Tahoma"/>
        </w:rPr>
        <w:t>V ubytovacích jednotkách se zpravidla zřizuje hygienické zařízení. Pokud není zřízeno, musí být na každém podlaží přiměřený počet koupelen a záchodů oddělených pro muže a ženy</w:t>
      </w:r>
    </w:p>
    <w:p w14:paraId="317F285F" w14:textId="77777777" w:rsidR="00E64118" w:rsidRPr="006D738B" w:rsidRDefault="00E64118" w:rsidP="00C26571">
      <w:pPr>
        <w:pStyle w:val="Odstavecseseznamem"/>
        <w:numPr>
          <w:ilvl w:val="0"/>
          <w:numId w:val="25"/>
        </w:numPr>
        <w:spacing w:after="200"/>
        <w:rPr>
          <w:rFonts w:ascii="Tahoma" w:hAnsi="Tahoma" w:cs="Tahoma"/>
        </w:rPr>
      </w:pPr>
      <w:r w:rsidRPr="006D738B">
        <w:rPr>
          <w:rFonts w:ascii="Tahoma" w:hAnsi="Tahoma" w:cs="Tahoma"/>
        </w:rPr>
        <w:t>V provozovnách stravovacích služeb musí být pro veřejnost zřízena samostatná místnost se záchodovou mísou s předsíní a umyvadlem, zpravidla odděleně pro muže a pro ženy. Podle tohoto ustanovení se postupuje i v budovách s ubytovacími jednotkami, kde jsou poskytovány stravovací služby nebo kde je provozována společenská nebo kulturní činnost</w:t>
      </w:r>
    </w:p>
    <w:p w14:paraId="763C8326" w14:textId="77777777" w:rsidR="00E64118" w:rsidRPr="006D738B" w:rsidRDefault="00E64118" w:rsidP="00C26571">
      <w:pPr>
        <w:pStyle w:val="Odstavecseseznamem"/>
        <w:numPr>
          <w:ilvl w:val="0"/>
          <w:numId w:val="25"/>
        </w:numPr>
        <w:spacing w:after="200"/>
        <w:rPr>
          <w:rFonts w:ascii="Tahoma" w:hAnsi="Tahoma" w:cs="Tahoma"/>
        </w:rPr>
      </w:pPr>
      <w:r w:rsidRPr="006D738B">
        <w:rPr>
          <w:rFonts w:ascii="Tahoma" w:hAnsi="Tahoma" w:cs="Tahoma"/>
        </w:rPr>
        <w:t>U staveb se shromažďovacím prostorem musí být pro veřejnost zřízena samostatná místnost se záchodovou mísou s předsíní a umyvadlem, odděleně pro muže a pro ženy. Požadavky na minimální počet hygienických zařízení jsou uvedeny v bodě 5 přílohy č. 1 k tomuto nařízení. Pro personál se hygienické zařízení zpravidla zřizuje oddělené od zařízení pro veřejnost</w:t>
      </w:r>
    </w:p>
    <w:p w14:paraId="75A32D4D" w14:textId="206E7F14" w:rsidR="00E64118" w:rsidRPr="006D738B" w:rsidRDefault="008B53F0" w:rsidP="008B53F0">
      <w:pPr>
        <w:rPr>
          <w:rFonts w:ascii="Tahoma" w:hAnsi="Tahoma" w:cs="Tahoma"/>
          <w:b/>
          <w:color w:val="FF0000"/>
        </w:rPr>
      </w:pPr>
      <w:r w:rsidRPr="008B53F0">
        <w:rPr>
          <w:rFonts w:ascii="Tahoma" w:hAnsi="Tahoma" w:cs="Tahoma"/>
          <w:iCs/>
          <w:color w:val="00B050"/>
          <w:lang w:eastAsia="sv-SE"/>
        </w:rPr>
        <w:t>Splněno. Veřejnost má zřízenou samostatnou místnost se záchodovou mísou s předsíní a umyvadlem, odděleně pro muže a pro ženy. Personál má zařízení oddělné od zařízení pro veřejnost. Stavba splňuje požadavky na hygienické zařízení.</w:t>
      </w:r>
    </w:p>
    <w:p w14:paraId="100DC9A1" w14:textId="77777777" w:rsidR="00E64118" w:rsidRPr="006D738B" w:rsidRDefault="00E64118" w:rsidP="00E64118">
      <w:pPr>
        <w:ind w:left="993"/>
        <w:rPr>
          <w:rFonts w:ascii="Tahoma" w:hAnsi="Tahoma" w:cs="Tahoma"/>
          <w:b/>
        </w:rPr>
      </w:pPr>
      <w:r w:rsidRPr="006D738B">
        <w:rPr>
          <w:rFonts w:ascii="Tahoma" w:hAnsi="Tahoma" w:cs="Tahoma"/>
          <w:b/>
        </w:rPr>
        <w:lastRenderedPageBreak/>
        <w:t>§ 51</w:t>
      </w:r>
      <w:r w:rsidRPr="006D738B">
        <w:rPr>
          <w:rFonts w:ascii="Tahoma" w:hAnsi="Tahoma" w:cs="Tahoma"/>
          <w:i/>
        </w:rPr>
        <w:t xml:space="preserve"> - </w:t>
      </w:r>
      <w:r w:rsidRPr="006D738B">
        <w:rPr>
          <w:rFonts w:ascii="Tahoma" w:hAnsi="Tahoma" w:cs="Tahoma"/>
        </w:rPr>
        <w:t>Odpady</w:t>
      </w:r>
    </w:p>
    <w:p w14:paraId="7BFCD344" w14:textId="53C68A23" w:rsidR="00E64118" w:rsidRPr="006D738B" w:rsidRDefault="00E64118" w:rsidP="00C26571">
      <w:pPr>
        <w:pStyle w:val="Odstavecseseznamem"/>
        <w:numPr>
          <w:ilvl w:val="0"/>
          <w:numId w:val="26"/>
        </w:numPr>
        <w:spacing w:after="200"/>
        <w:rPr>
          <w:rFonts w:ascii="Tahoma" w:hAnsi="Tahoma" w:cs="Tahoma"/>
        </w:rPr>
      </w:pPr>
      <w:r w:rsidRPr="006D738B">
        <w:rPr>
          <w:rFonts w:ascii="Tahoma" w:hAnsi="Tahoma" w:cs="Tahoma"/>
        </w:rPr>
        <w:t>Stavby musí být vybaveny místností pro odkládání odpadu, která kapacitně odpovídá požadovanému účelu stavby, nebo musí být vybaveny místem pro</w:t>
      </w:r>
      <w:r w:rsidR="0077466C">
        <w:rPr>
          <w:rFonts w:ascii="Tahoma" w:hAnsi="Tahoma" w:cs="Tahoma"/>
        </w:rPr>
        <w:t> </w:t>
      </w:r>
      <w:r w:rsidRPr="006D738B">
        <w:rPr>
          <w:rFonts w:ascii="Tahoma" w:hAnsi="Tahoma" w:cs="Tahoma"/>
        </w:rPr>
        <w:t>umístění odpadních nádob situovaným na stavebním pozemku. Místnosti pro</w:t>
      </w:r>
      <w:r w:rsidR="0077466C">
        <w:rPr>
          <w:rFonts w:ascii="Tahoma" w:hAnsi="Tahoma" w:cs="Tahoma"/>
        </w:rPr>
        <w:t> </w:t>
      </w:r>
      <w:r w:rsidRPr="006D738B">
        <w:rPr>
          <w:rFonts w:ascii="Tahoma" w:hAnsi="Tahoma" w:cs="Tahoma"/>
        </w:rPr>
        <w:t>odpad musí být odvětrány.</w:t>
      </w:r>
    </w:p>
    <w:p w14:paraId="2D41D73C" w14:textId="70A8DF8D" w:rsidR="00E64118" w:rsidRPr="00B85430" w:rsidRDefault="00E64118" w:rsidP="00C26571">
      <w:pPr>
        <w:pStyle w:val="Odstavecseseznamem"/>
        <w:numPr>
          <w:ilvl w:val="0"/>
          <w:numId w:val="26"/>
        </w:numPr>
        <w:spacing w:after="200"/>
        <w:rPr>
          <w:rFonts w:ascii="Tahoma" w:hAnsi="Tahoma" w:cs="Tahoma"/>
        </w:rPr>
      </w:pPr>
      <w:r w:rsidRPr="006D738B">
        <w:rPr>
          <w:rFonts w:ascii="Tahoma" w:hAnsi="Tahoma" w:cs="Tahoma"/>
        </w:rPr>
        <w:t>V případě společně řešených celků staveb individuálního bydlení, popřípadě zahrádkářských kolonií nebo chatových osad lze situovat společná stanoviště pro</w:t>
      </w:r>
      <w:r w:rsidR="0077466C">
        <w:rPr>
          <w:rFonts w:ascii="Tahoma" w:hAnsi="Tahoma" w:cs="Tahoma"/>
        </w:rPr>
        <w:t> </w:t>
      </w:r>
      <w:r w:rsidRPr="006D738B">
        <w:rPr>
          <w:rFonts w:ascii="Tahoma" w:hAnsi="Tahoma" w:cs="Tahoma"/>
        </w:rPr>
        <w:t>dostatečný objem sběrných nádob na směsný komunální odpad v docházkové vzdálenosti mimo stavební pozemek.</w:t>
      </w:r>
    </w:p>
    <w:p w14:paraId="51EAD244" w14:textId="5E74A55F" w:rsidR="00E64118" w:rsidRDefault="008B53F0" w:rsidP="00E64118">
      <w:pPr>
        <w:rPr>
          <w:rFonts w:ascii="Tahoma" w:hAnsi="Tahoma" w:cs="Tahoma"/>
          <w:color w:val="00B050"/>
        </w:rPr>
      </w:pPr>
      <w:r>
        <w:rPr>
          <w:rFonts w:ascii="Tahoma" w:hAnsi="Tahoma" w:cs="Tahoma"/>
          <w:color w:val="00B050"/>
        </w:rPr>
        <w:t xml:space="preserve">Splněno. </w:t>
      </w:r>
      <w:r w:rsidR="00A00A05">
        <w:rPr>
          <w:rFonts w:ascii="Tahoma" w:hAnsi="Tahoma" w:cs="Tahoma"/>
          <w:color w:val="00B050"/>
        </w:rPr>
        <w:t xml:space="preserve">V záměru je navržena centrální místnost pro ukládání odpadu v bývalé armaturní komoře AK1, v její horní části v návaznosti na terén. </w:t>
      </w:r>
      <w:r w:rsidR="001B38ED">
        <w:rPr>
          <w:rFonts w:ascii="Tahoma" w:hAnsi="Tahoma" w:cs="Tahoma"/>
          <w:color w:val="00B050"/>
        </w:rPr>
        <w:t xml:space="preserve">Odpadové hospodářství je podrobněji řešeno v části </w:t>
      </w:r>
      <w:r w:rsidR="001B38ED" w:rsidRPr="001B38ED">
        <w:rPr>
          <w:rFonts w:ascii="Tahoma" w:hAnsi="Tahoma" w:cs="Tahoma"/>
          <w:color w:val="00B050"/>
        </w:rPr>
        <w:t>D</w:t>
      </w:r>
      <w:r w:rsidR="001B38ED">
        <w:rPr>
          <w:rFonts w:ascii="Tahoma" w:hAnsi="Tahoma" w:cs="Tahoma"/>
          <w:color w:val="00B050"/>
        </w:rPr>
        <w:t>.</w:t>
      </w:r>
      <w:r w:rsidR="001B38ED" w:rsidRPr="001B38ED">
        <w:rPr>
          <w:rFonts w:ascii="Tahoma" w:hAnsi="Tahoma" w:cs="Tahoma"/>
          <w:color w:val="00B050"/>
        </w:rPr>
        <w:t>2</w:t>
      </w:r>
      <w:r w:rsidR="001B38ED">
        <w:rPr>
          <w:rFonts w:ascii="Tahoma" w:hAnsi="Tahoma" w:cs="Tahoma"/>
          <w:color w:val="00B050"/>
        </w:rPr>
        <w:t>.</w:t>
      </w:r>
      <w:r w:rsidR="001B38ED" w:rsidRPr="001B38ED">
        <w:rPr>
          <w:rFonts w:ascii="Tahoma" w:hAnsi="Tahoma" w:cs="Tahoma"/>
          <w:color w:val="00B050"/>
        </w:rPr>
        <w:t>3</w:t>
      </w:r>
      <w:r w:rsidR="001B38ED">
        <w:rPr>
          <w:rFonts w:ascii="Tahoma" w:hAnsi="Tahoma" w:cs="Tahoma"/>
          <w:color w:val="00B050"/>
        </w:rPr>
        <w:t>.</w:t>
      </w:r>
    </w:p>
    <w:p w14:paraId="389160C2" w14:textId="77777777" w:rsidR="00E64118" w:rsidRPr="00B85430" w:rsidRDefault="00E64118" w:rsidP="00E64118">
      <w:pPr>
        <w:rPr>
          <w:rFonts w:ascii="Tahoma" w:hAnsi="Tahoma" w:cs="Tahoma"/>
          <w:color w:val="00B050"/>
        </w:rPr>
      </w:pPr>
    </w:p>
    <w:p w14:paraId="3C39B517" w14:textId="77777777" w:rsidR="00E64118" w:rsidRPr="006D738B" w:rsidRDefault="00E64118" w:rsidP="00E64118">
      <w:pPr>
        <w:ind w:left="709"/>
        <w:rPr>
          <w:rFonts w:ascii="Tahoma" w:hAnsi="Tahoma" w:cs="Tahoma"/>
          <w:color w:val="FF0000"/>
        </w:rPr>
      </w:pPr>
    </w:p>
    <w:p w14:paraId="0CE4F931" w14:textId="53BFD3F5" w:rsidR="00E64118" w:rsidRPr="006D738B" w:rsidRDefault="00E64118" w:rsidP="00E64118">
      <w:pPr>
        <w:autoSpaceDE w:val="0"/>
        <w:autoSpaceDN w:val="0"/>
        <w:adjustRightInd w:val="0"/>
        <w:ind w:left="709"/>
        <w:rPr>
          <w:rFonts w:ascii="Tahoma" w:hAnsi="Tahoma" w:cs="Tahoma"/>
        </w:rPr>
      </w:pPr>
      <w:r w:rsidRPr="006D738B">
        <w:rPr>
          <w:rFonts w:ascii="Tahoma" w:hAnsi="Tahoma" w:cs="Tahoma"/>
          <w:b/>
        </w:rPr>
        <w:t xml:space="preserve">HLAVA </w:t>
      </w:r>
      <w:r w:rsidR="0077466C" w:rsidRPr="006D738B">
        <w:rPr>
          <w:rFonts w:ascii="Tahoma" w:hAnsi="Tahoma" w:cs="Tahoma"/>
          <w:b/>
        </w:rPr>
        <w:t>V – OCHRANA</w:t>
      </w:r>
      <w:r w:rsidRPr="006D738B">
        <w:rPr>
          <w:rFonts w:ascii="Tahoma" w:hAnsi="Tahoma" w:cs="Tahoma"/>
        </w:rPr>
        <w:t xml:space="preserve"> PROTI HLUKU A VIBRACÍM</w:t>
      </w:r>
    </w:p>
    <w:p w14:paraId="47388B5E" w14:textId="77777777" w:rsidR="00E64118" w:rsidRPr="006D738B" w:rsidRDefault="00E64118" w:rsidP="00E64118">
      <w:pPr>
        <w:ind w:left="993"/>
        <w:rPr>
          <w:rFonts w:ascii="Tahoma" w:hAnsi="Tahoma" w:cs="Tahoma"/>
        </w:rPr>
      </w:pPr>
      <w:r w:rsidRPr="006D738B">
        <w:rPr>
          <w:rFonts w:ascii="Tahoma" w:hAnsi="Tahoma" w:cs="Tahoma"/>
          <w:b/>
        </w:rPr>
        <w:t xml:space="preserve">§ 52   </w:t>
      </w:r>
    </w:p>
    <w:p w14:paraId="5F476253" w14:textId="67EB41D9" w:rsidR="00E64118" w:rsidRPr="006D738B" w:rsidRDefault="00E64118" w:rsidP="00C26571">
      <w:pPr>
        <w:pStyle w:val="Odstavecseseznamem"/>
        <w:numPr>
          <w:ilvl w:val="0"/>
          <w:numId w:val="27"/>
        </w:numPr>
        <w:spacing w:after="200"/>
        <w:rPr>
          <w:rFonts w:ascii="Tahoma" w:hAnsi="Tahoma" w:cs="Tahoma"/>
        </w:rPr>
      </w:pPr>
      <w:r w:rsidRPr="006D738B">
        <w:rPr>
          <w:rFonts w:ascii="Tahoma" w:hAnsi="Tahoma" w:cs="Tahoma"/>
        </w:rPr>
        <w:t xml:space="preserve">stavba </w:t>
      </w:r>
      <w:r w:rsidRPr="002F5E3F">
        <w:rPr>
          <w:rFonts w:ascii="Tahoma" w:hAnsi="Tahoma" w:cs="Tahoma"/>
          <w:bCs/>
          <w:iCs/>
        </w:rPr>
        <w:t>je</w:t>
      </w:r>
      <w:r w:rsidRPr="006D738B">
        <w:rPr>
          <w:rFonts w:ascii="Tahoma" w:hAnsi="Tahoma" w:cs="Tahoma"/>
        </w:rPr>
        <w:t xml:space="preserve"> navržena tak, aby splňovala požadavky na ochranu proti hluku a</w:t>
      </w:r>
      <w:r w:rsidR="0077466C">
        <w:rPr>
          <w:rFonts w:ascii="Tahoma" w:hAnsi="Tahoma" w:cs="Tahoma"/>
        </w:rPr>
        <w:t> </w:t>
      </w:r>
      <w:r w:rsidRPr="006D738B">
        <w:rPr>
          <w:rFonts w:ascii="Tahoma" w:hAnsi="Tahoma" w:cs="Tahoma"/>
        </w:rPr>
        <w:t>vibracím stanovené právním předpisem upravujícím ochranu zdraví před</w:t>
      </w:r>
      <w:r w:rsidR="0077466C">
        <w:rPr>
          <w:rFonts w:ascii="Tahoma" w:hAnsi="Tahoma" w:cs="Tahoma"/>
        </w:rPr>
        <w:t> </w:t>
      </w:r>
      <w:r w:rsidRPr="006D738B">
        <w:rPr>
          <w:rFonts w:ascii="Tahoma" w:hAnsi="Tahoma" w:cs="Tahoma"/>
        </w:rPr>
        <w:t>nepříznivými účinky hluku a vibrací</w:t>
      </w:r>
    </w:p>
    <w:p w14:paraId="5093E770" w14:textId="77777777" w:rsidR="00E64118" w:rsidRPr="006D738B" w:rsidRDefault="00E64118" w:rsidP="00C26571">
      <w:pPr>
        <w:pStyle w:val="Odstavecseseznamem"/>
        <w:numPr>
          <w:ilvl w:val="0"/>
          <w:numId w:val="27"/>
        </w:numPr>
        <w:spacing w:after="200"/>
        <w:rPr>
          <w:rFonts w:ascii="Tahoma" w:hAnsi="Tahoma" w:cs="Tahoma"/>
        </w:rPr>
      </w:pPr>
      <w:r w:rsidRPr="006D738B">
        <w:rPr>
          <w:rFonts w:ascii="Tahoma" w:hAnsi="Tahoma" w:cs="Tahoma"/>
        </w:rPr>
        <w:t>Při změnách dokončených staveb nebo výstavbě nových staveb v prolukách musí být alespoň jedna obytná místnost v každém bytě orientována do venkovního prostoru, kde nejsou pro tuto místnost ve venkovním chráněném prostoru stavby překračovány hygienické limity hluku</w:t>
      </w:r>
    </w:p>
    <w:p w14:paraId="552292FF" w14:textId="77777777" w:rsidR="00E64118" w:rsidRPr="006D738B" w:rsidRDefault="00E64118" w:rsidP="00C26571">
      <w:pPr>
        <w:pStyle w:val="Odstavecseseznamem"/>
        <w:numPr>
          <w:ilvl w:val="0"/>
          <w:numId w:val="27"/>
        </w:numPr>
        <w:spacing w:after="200"/>
        <w:rPr>
          <w:rFonts w:ascii="Tahoma" w:hAnsi="Tahoma" w:cs="Tahoma"/>
        </w:rPr>
      </w:pPr>
      <w:r w:rsidRPr="006D738B">
        <w:rPr>
          <w:rFonts w:ascii="Tahoma" w:hAnsi="Tahoma" w:cs="Tahoma"/>
        </w:rPr>
        <w:t xml:space="preserve">Vzduchová a kročejová neprůzvučnost stěn, příček, stropů spolu s podlahami a povrchy budou splňovat požadavky podle normy uvedené v § 84. </w:t>
      </w:r>
    </w:p>
    <w:p w14:paraId="2A6E1C47" w14:textId="77777777" w:rsidR="00E64118" w:rsidRPr="006D738B" w:rsidRDefault="00E64118" w:rsidP="00C26571">
      <w:pPr>
        <w:pStyle w:val="Odstavecseseznamem"/>
        <w:numPr>
          <w:ilvl w:val="0"/>
          <w:numId w:val="27"/>
        </w:numPr>
        <w:spacing w:after="200"/>
        <w:rPr>
          <w:rFonts w:ascii="Tahoma" w:hAnsi="Tahoma" w:cs="Tahoma"/>
        </w:rPr>
      </w:pPr>
      <w:r w:rsidRPr="006D738B">
        <w:rPr>
          <w:rFonts w:ascii="Tahoma" w:hAnsi="Tahoma" w:cs="Tahoma"/>
        </w:rPr>
        <w:t>Všechna zabudovaná technická zařízení působící hluk a vibrace musí být v budovách s obytnými a pobytovými místnostmi umístěna a instalována tak, aby byl omezen přenos hluku a vibrací do stavební konstrukce a jejich šíření, zejména do chráněného vnitřního prostoru stavby</w:t>
      </w:r>
    </w:p>
    <w:p w14:paraId="5D3F88E3" w14:textId="77777777" w:rsidR="00E64118" w:rsidRPr="006D738B" w:rsidRDefault="00E64118" w:rsidP="00C26571">
      <w:pPr>
        <w:pStyle w:val="Odstavecseseznamem"/>
        <w:numPr>
          <w:ilvl w:val="0"/>
          <w:numId w:val="27"/>
        </w:numPr>
        <w:spacing w:after="200"/>
        <w:rPr>
          <w:rFonts w:ascii="Tahoma" w:hAnsi="Tahoma" w:cs="Tahoma"/>
        </w:rPr>
      </w:pPr>
      <w:r w:rsidRPr="006D738B">
        <w:rPr>
          <w:rFonts w:ascii="Tahoma" w:hAnsi="Tahoma" w:cs="Tahoma"/>
        </w:rPr>
        <w:t>Instalační potrubí se musí vést a připevnit tak, aby nepřenášela do chráněných vnitřních prostorů stavby hluk způsobený jejich používáním ani zachycený hluk z jiných zdrojů.</w:t>
      </w:r>
    </w:p>
    <w:p w14:paraId="238233B1" w14:textId="46F6F9D1" w:rsidR="008069B7" w:rsidRPr="001B38ED" w:rsidRDefault="008069B7" w:rsidP="008069B7">
      <w:pPr>
        <w:rPr>
          <w:rFonts w:ascii="Tahoma" w:hAnsi="Tahoma" w:cs="Tahoma"/>
          <w:iCs/>
          <w:color w:val="00B050"/>
        </w:rPr>
      </w:pPr>
      <w:r w:rsidRPr="001B38ED">
        <w:rPr>
          <w:rFonts w:ascii="Tahoma" w:hAnsi="Tahoma" w:cs="Tahoma"/>
          <w:iCs/>
          <w:color w:val="00B050"/>
        </w:rPr>
        <w:t>Stavba</w:t>
      </w:r>
      <w:r w:rsidR="001B38ED">
        <w:rPr>
          <w:rFonts w:ascii="Tahoma" w:hAnsi="Tahoma" w:cs="Tahoma"/>
          <w:iCs/>
          <w:color w:val="00B050"/>
        </w:rPr>
        <w:t xml:space="preserve"> </w:t>
      </w:r>
      <w:r w:rsidRPr="001B38ED">
        <w:rPr>
          <w:rFonts w:ascii="Tahoma" w:hAnsi="Tahoma" w:cs="Tahoma"/>
          <w:iCs/>
          <w:color w:val="00B050"/>
        </w:rPr>
        <w:t xml:space="preserve">splňuje </w:t>
      </w:r>
      <w:r w:rsidRPr="001B38ED">
        <w:rPr>
          <w:rFonts w:ascii="Tahoma" w:hAnsi="Tahoma" w:cs="Tahoma"/>
          <w:color w:val="00B050"/>
        </w:rPr>
        <w:t>požadavky na ochranu proti hluku a vibracím. Bylo zpracováno posouzení prostorové i stavební akustiky – viz příloha E.5</w:t>
      </w:r>
    </w:p>
    <w:p w14:paraId="17B2054E" w14:textId="77777777" w:rsidR="008069B7" w:rsidRPr="006D738B" w:rsidRDefault="008069B7" w:rsidP="00E64118">
      <w:pPr>
        <w:rPr>
          <w:rFonts w:ascii="Tahoma" w:hAnsi="Tahoma" w:cs="Tahoma"/>
          <w:iCs/>
          <w:color w:val="FF0000"/>
        </w:rPr>
      </w:pPr>
    </w:p>
    <w:p w14:paraId="2C333328" w14:textId="77777777" w:rsidR="00E64118" w:rsidRDefault="00E64118" w:rsidP="00E64118">
      <w:pPr>
        <w:rPr>
          <w:rFonts w:ascii="Tahoma" w:hAnsi="Tahoma" w:cs="Tahoma"/>
          <w:i/>
          <w:color w:val="FF0000"/>
        </w:rPr>
      </w:pPr>
    </w:p>
    <w:p w14:paraId="496AC1DE" w14:textId="6955BB51" w:rsidR="00E64118" w:rsidRPr="006D738B" w:rsidRDefault="00E64118" w:rsidP="00E64118">
      <w:pPr>
        <w:autoSpaceDE w:val="0"/>
        <w:autoSpaceDN w:val="0"/>
        <w:adjustRightInd w:val="0"/>
        <w:ind w:left="709"/>
        <w:rPr>
          <w:rFonts w:ascii="Tahoma" w:hAnsi="Tahoma" w:cs="Tahoma"/>
        </w:rPr>
      </w:pPr>
      <w:r w:rsidRPr="006D738B">
        <w:rPr>
          <w:rFonts w:ascii="Tahoma" w:hAnsi="Tahoma" w:cs="Tahoma"/>
          <w:b/>
        </w:rPr>
        <w:t xml:space="preserve">HLAVA </w:t>
      </w:r>
      <w:r w:rsidR="0077466C" w:rsidRPr="006D738B">
        <w:rPr>
          <w:rFonts w:ascii="Tahoma" w:hAnsi="Tahoma" w:cs="Tahoma"/>
          <w:b/>
        </w:rPr>
        <w:t>VI</w:t>
      </w:r>
      <w:r w:rsidR="0077466C" w:rsidRPr="006D738B">
        <w:rPr>
          <w:rFonts w:ascii="Tahoma" w:hAnsi="Tahoma" w:cs="Tahoma"/>
        </w:rPr>
        <w:t xml:space="preserve"> – BEZPEČNOST</w:t>
      </w:r>
      <w:r w:rsidRPr="006D738B">
        <w:rPr>
          <w:rFonts w:ascii="Tahoma" w:hAnsi="Tahoma" w:cs="Tahoma"/>
        </w:rPr>
        <w:t xml:space="preserve"> A PŘÍSTUPNOST PŘI UŽÍVÁNÍ</w:t>
      </w:r>
    </w:p>
    <w:p w14:paraId="1F9C3592" w14:textId="77777777" w:rsidR="00E64118" w:rsidRPr="006D738B" w:rsidRDefault="00E64118" w:rsidP="00E64118">
      <w:pPr>
        <w:ind w:left="993"/>
        <w:rPr>
          <w:rFonts w:ascii="Tahoma" w:hAnsi="Tahoma" w:cs="Tahoma"/>
        </w:rPr>
      </w:pPr>
      <w:r w:rsidRPr="006D738B">
        <w:rPr>
          <w:rFonts w:ascii="Tahoma" w:hAnsi="Tahoma" w:cs="Tahoma"/>
          <w:b/>
        </w:rPr>
        <w:t xml:space="preserve">§ 53 - </w:t>
      </w:r>
      <w:r w:rsidRPr="006D738B">
        <w:rPr>
          <w:rFonts w:ascii="Tahoma" w:hAnsi="Tahoma" w:cs="Tahoma"/>
        </w:rPr>
        <w:t>Obecné požadavky</w:t>
      </w:r>
    </w:p>
    <w:p w14:paraId="46BFE64C" w14:textId="10BB0B85" w:rsidR="00E64118" w:rsidRPr="006D738B" w:rsidRDefault="002F5E3F" w:rsidP="00C26571">
      <w:pPr>
        <w:pStyle w:val="Odstavecseseznamem"/>
        <w:numPr>
          <w:ilvl w:val="0"/>
          <w:numId w:val="28"/>
        </w:numPr>
        <w:spacing w:after="200"/>
        <w:rPr>
          <w:rFonts w:ascii="Tahoma" w:hAnsi="Tahoma" w:cs="Tahoma"/>
        </w:rPr>
      </w:pPr>
      <w:r>
        <w:rPr>
          <w:rFonts w:ascii="Tahoma" w:hAnsi="Tahoma" w:cs="Tahoma"/>
        </w:rPr>
        <w:t>Stavby musí být navrženy, prováděny a užívány</w:t>
      </w:r>
      <w:r w:rsidR="00E64118" w:rsidRPr="006D738B">
        <w:rPr>
          <w:rFonts w:ascii="Tahoma" w:hAnsi="Tahoma" w:cs="Tahoma"/>
        </w:rPr>
        <w:t xml:space="preserve"> tak, aby nebyla ohrožena bezpečnost jejich uživatelů ani</w:t>
      </w:r>
      <w:r w:rsidR="0077466C">
        <w:rPr>
          <w:rFonts w:ascii="Tahoma" w:hAnsi="Tahoma" w:cs="Tahoma"/>
        </w:rPr>
        <w:t> </w:t>
      </w:r>
      <w:r w:rsidR="00E64118" w:rsidRPr="006D738B">
        <w:rPr>
          <w:rFonts w:ascii="Tahoma" w:hAnsi="Tahoma" w:cs="Tahoma"/>
        </w:rPr>
        <w:t xml:space="preserve">uživatelů okolních staveb, při provádění stavby </w:t>
      </w:r>
      <w:r w:rsidR="00E64118" w:rsidRPr="002F5E3F">
        <w:rPr>
          <w:rFonts w:ascii="Tahoma" w:hAnsi="Tahoma" w:cs="Tahoma"/>
          <w:bCs/>
          <w:iCs/>
        </w:rPr>
        <w:t>nebude</w:t>
      </w:r>
      <w:r w:rsidR="00E64118" w:rsidRPr="006D738B">
        <w:rPr>
          <w:rFonts w:ascii="Tahoma" w:hAnsi="Tahoma" w:cs="Tahoma"/>
        </w:rPr>
        <w:t xml:space="preserve"> docházet k</w:t>
      </w:r>
      <w:r w:rsidR="0077466C">
        <w:rPr>
          <w:rFonts w:ascii="Tahoma" w:hAnsi="Tahoma" w:cs="Tahoma"/>
        </w:rPr>
        <w:t> </w:t>
      </w:r>
      <w:r w:rsidR="00E64118" w:rsidRPr="006D738B">
        <w:rPr>
          <w:rFonts w:ascii="Tahoma" w:hAnsi="Tahoma" w:cs="Tahoma"/>
        </w:rPr>
        <w:t>nepřiměřenému omezování přístupu k přilehlým stavbám nebo pozemkům, k</w:t>
      </w:r>
      <w:r w:rsidR="0077466C">
        <w:rPr>
          <w:rFonts w:ascii="Tahoma" w:hAnsi="Tahoma" w:cs="Tahoma"/>
        </w:rPr>
        <w:t> </w:t>
      </w:r>
      <w:r w:rsidR="00E64118" w:rsidRPr="006D738B">
        <w:rPr>
          <w:rFonts w:ascii="Tahoma" w:hAnsi="Tahoma" w:cs="Tahoma"/>
        </w:rPr>
        <w:t>sítím technické infrastruktury a požárním zařízením nad míru obvyklou</w:t>
      </w:r>
    </w:p>
    <w:p w14:paraId="321EF52E" w14:textId="77777777" w:rsidR="003F5627" w:rsidRPr="003F5627" w:rsidRDefault="003F5627" w:rsidP="003F5627">
      <w:pPr>
        <w:pStyle w:val="Odstavecseseznamem"/>
        <w:numPr>
          <w:ilvl w:val="0"/>
          <w:numId w:val="28"/>
        </w:numPr>
        <w:spacing w:after="200"/>
        <w:rPr>
          <w:rFonts w:ascii="Tahoma" w:hAnsi="Tahoma" w:cs="Tahoma"/>
        </w:rPr>
      </w:pPr>
      <w:r w:rsidRPr="003F5627">
        <w:rPr>
          <w:rFonts w:ascii="Tahoma" w:hAnsi="Tahoma" w:cs="Tahoma"/>
        </w:rPr>
        <w:t>Požadavky týkající se bezbariérového užívání staveb jsou stanoveny</w:t>
      </w:r>
    </w:p>
    <w:p w14:paraId="622E4D05" w14:textId="468FD46B" w:rsidR="00E64118" w:rsidRPr="002F5E3F" w:rsidRDefault="002F5E3F" w:rsidP="006F1D72">
      <w:pPr>
        <w:pStyle w:val="Odstavecseseznamem"/>
        <w:numPr>
          <w:ilvl w:val="0"/>
          <w:numId w:val="28"/>
        </w:numPr>
        <w:spacing w:after="200"/>
        <w:rPr>
          <w:rFonts w:ascii="Tahoma" w:hAnsi="Tahoma" w:cs="Tahoma"/>
        </w:rPr>
      </w:pPr>
      <w:r w:rsidRPr="002F5E3F">
        <w:rPr>
          <w:rFonts w:ascii="Tahoma" w:hAnsi="Tahoma" w:cs="Tahoma"/>
        </w:rPr>
        <w:t>Veřejná prostranství a pozemní komunikace dočasně užívané jako staveniště při současném zachování jejich užívání veřejností se musí po dobu společného užívání bezpečně chránit a udržovat. Veřejné plochy a pozemní komunikace se pro staveniště mohou použít jen ve stanoveném nezbytném rozsahu a době. Po ukončení jejich užívání jako staveniště musí být uvedeny do předchozího</w:t>
      </w:r>
      <w:r>
        <w:rPr>
          <w:rFonts w:ascii="Tahoma" w:hAnsi="Tahoma" w:cs="Tahoma"/>
        </w:rPr>
        <w:t xml:space="preserve"> </w:t>
      </w:r>
      <w:r w:rsidRPr="002F5E3F">
        <w:rPr>
          <w:rFonts w:ascii="Tahoma" w:hAnsi="Tahoma" w:cs="Tahoma"/>
        </w:rPr>
        <w:t xml:space="preserve">nebo </w:t>
      </w:r>
      <w:r w:rsidRPr="002F5E3F">
        <w:rPr>
          <w:rFonts w:ascii="Tahoma" w:hAnsi="Tahoma" w:cs="Tahoma"/>
        </w:rPr>
        <w:lastRenderedPageBreak/>
        <w:t>rozhodnutím určeného stavu. Při provádění a užívání staveb nesmí být ohrožena bezpečnost provozu na pozemních komunikacích a dráhách.</w:t>
      </w:r>
    </w:p>
    <w:p w14:paraId="1E90E023" w14:textId="6AC1E101" w:rsidR="003F5627" w:rsidRDefault="003F5627" w:rsidP="00E64118">
      <w:pPr>
        <w:pStyle w:val="Zkladntext"/>
        <w:tabs>
          <w:tab w:val="left" w:pos="360"/>
        </w:tabs>
        <w:rPr>
          <w:rFonts w:ascii="Tahoma" w:hAnsi="Tahoma" w:cs="Tahoma"/>
          <w:iCs/>
          <w:color w:val="00B050"/>
        </w:rPr>
      </w:pPr>
      <w:r>
        <w:rPr>
          <w:rFonts w:ascii="Tahoma" w:hAnsi="Tahoma" w:cs="Tahoma"/>
          <w:iCs/>
          <w:color w:val="00B050"/>
        </w:rPr>
        <w:t xml:space="preserve">Splněno. Stavba je navržena tak, aby </w:t>
      </w:r>
      <w:r w:rsidRPr="003F5627">
        <w:rPr>
          <w:rFonts w:ascii="Tahoma" w:hAnsi="Tahoma" w:cs="Tahoma"/>
          <w:iCs/>
          <w:color w:val="00B050"/>
        </w:rPr>
        <w:t>nebyla ohrožena bezpečnost jejich uživatelů ani uživatelů okolních staveb</w:t>
      </w:r>
      <w:r>
        <w:rPr>
          <w:rFonts w:ascii="Tahoma" w:hAnsi="Tahoma" w:cs="Tahoma"/>
          <w:iCs/>
          <w:color w:val="00B050"/>
        </w:rPr>
        <w:t>.</w:t>
      </w:r>
    </w:p>
    <w:p w14:paraId="254DB49A" w14:textId="59AB00F8" w:rsidR="00E64118" w:rsidRPr="00B85430" w:rsidRDefault="003F5627" w:rsidP="00E64118">
      <w:pPr>
        <w:pStyle w:val="Zkladntext"/>
        <w:tabs>
          <w:tab w:val="left" w:pos="360"/>
        </w:tabs>
        <w:rPr>
          <w:rFonts w:ascii="Tahoma" w:hAnsi="Tahoma" w:cs="Tahoma"/>
          <w:iCs/>
          <w:color w:val="00B050"/>
        </w:rPr>
      </w:pPr>
      <w:r>
        <w:rPr>
          <w:rFonts w:ascii="Tahoma" w:hAnsi="Tahoma" w:cs="Tahoma"/>
          <w:iCs/>
          <w:color w:val="00B050"/>
        </w:rPr>
        <w:t>B</w:t>
      </w:r>
      <w:r w:rsidRPr="003F5627">
        <w:rPr>
          <w:rFonts w:ascii="Tahoma" w:hAnsi="Tahoma" w:cs="Tahoma"/>
          <w:iCs/>
          <w:color w:val="00B050"/>
        </w:rPr>
        <w:t>ezbariérové užívání stavby není možné, jedná se o rekonstrukci historického objektu</w:t>
      </w:r>
      <w:r>
        <w:rPr>
          <w:rFonts w:ascii="Tahoma" w:hAnsi="Tahoma" w:cs="Tahoma"/>
          <w:iCs/>
          <w:color w:val="00B050"/>
        </w:rPr>
        <w:t>, který je kulturní nemovitou památkou. S</w:t>
      </w:r>
      <w:r w:rsidRPr="003F5627">
        <w:rPr>
          <w:rFonts w:ascii="Tahoma" w:hAnsi="Tahoma" w:cs="Tahoma"/>
          <w:iCs/>
          <w:color w:val="00B050"/>
        </w:rPr>
        <w:t xml:space="preserve">ložitost </w:t>
      </w:r>
      <w:r>
        <w:rPr>
          <w:rFonts w:ascii="Tahoma" w:hAnsi="Tahoma" w:cs="Tahoma"/>
          <w:iCs/>
          <w:color w:val="00B050"/>
        </w:rPr>
        <w:t xml:space="preserve">stavebně technických </w:t>
      </w:r>
      <w:r w:rsidRPr="003F5627">
        <w:rPr>
          <w:rFonts w:ascii="Tahoma" w:hAnsi="Tahoma" w:cs="Tahoma"/>
          <w:iCs/>
          <w:color w:val="00B050"/>
        </w:rPr>
        <w:t xml:space="preserve">podmínek neumožňuje stavbu </w:t>
      </w:r>
      <w:r>
        <w:rPr>
          <w:rFonts w:ascii="Tahoma" w:hAnsi="Tahoma" w:cs="Tahoma"/>
          <w:iCs/>
          <w:color w:val="00B050"/>
        </w:rPr>
        <w:t xml:space="preserve">jako celek </w:t>
      </w:r>
      <w:r w:rsidRPr="003F5627">
        <w:rPr>
          <w:rFonts w:ascii="Tahoma" w:hAnsi="Tahoma" w:cs="Tahoma"/>
          <w:iCs/>
          <w:color w:val="00B050"/>
        </w:rPr>
        <w:t>zpřístupnit dle vyhlášky</w:t>
      </w:r>
      <w:r>
        <w:rPr>
          <w:rFonts w:ascii="Tahoma" w:hAnsi="Tahoma" w:cs="Tahoma"/>
          <w:iCs/>
          <w:color w:val="00B050"/>
        </w:rPr>
        <w:t>. Tam, kde to bylo možné, je umožněn bezbariérový přístup (konferenční sál a jeho zázemí, hlavní vstup do objektu, přístup expoziční části v zemním vodojemu apod.)</w:t>
      </w:r>
    </w:p>
    <w:p w14:paraId="31162E1F" w14:textId="77777777" w:rsidR="00E64118" w:rsidRPr="006D738B" w:rsidRDefault="00E64118" w:rsidP="00E64118">
      <w:pPr>
        <w:ind w:left="993"/>
        <w:rPr>
          <w:rFonts w:ascii="Tahoma" w:hAnsi="Tahoma" w:cs="Tahoma"/>
        </w:rPr>
      </w:pPr>
    </w:p>
    <w:p w14:paraId="3AF41B40" w14:textId="77777777" w:rsidR="00E64118" w:rsidRPr="006D738B" w:rsidRDefault="00E64118" w:rsidP="00E64118">
      <w:pPr>
        <w:ind w:left="993"/>
        <w:rPr>
          <w:rFonts w:ascii="Tahoma" w:hAnsi="Tahoma" w:cs="Tahoma"/>
        </w:rPr>
      </w:pPr>
      <w:r w:rsidRPr="006D738B">
        <w:rPr>
          <w:rFonts w:ascii="Tahoma" w:hAnsi="Tahoma" w:cs="Tahoma"/>
          <w:b/>
        </w:rPr>
        <w:t>§ 54</w:t>
      </w:r>
      <w:r w:rsidRPr="006D738B">
        <w:rPr>
          <w:rFonts w:ascii="Tahoma" w:hAnsi="Tahoma" w:cs="Tahoma"/>
          <w:i/>
        </w:rPr>
        <w:t xml:space="preserve"> – </w:t>
      </w:r>
      <w:r w:rsidRPr="006D738B">
        <w:rPr>
          <w:rFonts w:ascii="Tahoma" w:hAnsi="Tahoma" w:cs="Tahoma"/>
        </w:rPr>
        <w:t>Domovní komunikace</w:t>
      </w:r>
    </w:p>
    <w:p w14:paraId="7A483F1A" w14:textId="1CC65445" w:rsidR="002F5E3F" w:rsidRDefault="00E64118" w:rsidP="002F5E3F">
      <w:pPr>
        <w:pStyle w:val="Odstavecseseznamem"/>
        <w:numPr>
          <w:ilvl w:val="0"/>
          <w:numId w:val="29"/>
        </w:numPr>
        <w:spacing w:after="200"/>
        <w:rPr>
          <w:rFonts w:ascii="Tahoma" w:hAnsi="Tahoma" w:cs="Tahoma"/>
        </w:rPr>
      </w:pPr>
      <w:r w:rsidRPr="002F5E3F">
        <w:rPr>
          <w:rFonts w:ascii="Tahoma" w:hAnsi="Tahoma" w:cs="Tahoma"/>
        </w:rPr>
        <w:t xml:space="preserve">Hlavní </w:t>
      </w:r>
      <w:r w:rsidR="002F5E3F" w:rsidRPr="002F5E3F">
        <w:rPr>
          <w:rFonts w:ascii="Tahoma" w:hAnsi="Tahoma" w:cs="Tahoma"/>
        </w:rPr>
        <w:t>domovní komunikace v budovách s obytnými nebo pobytovými místnostmi musí umožňovat přepravu předmětů rozměrů 1,95 × 1,95 × 0,8 m; v budovách, ve kterých je zajišťována zdravotní a sociální péče, musí umožňovat přepravu předmětů rozměrů 1,95 × 1,95 × 0,9 m. Požadavek se neuplatní ve stavbách</w:t>
      </w:r>
      <w:r w:rsidR="002F5E3F">
        <w:rPr>
          <w:rFonts w:ascii="Tahoma" w:hAnsi="Tahoma" w:cs="Tahoma"/>
        </w:rPr>
        <w:t xml:space="preserve"> </w:t>
      </w:r>
      <w:r w:rsidR="002F5E3F" w:rsidRPr="002F5E3F">
        <w:rPr>
          <w:rFonts w:ascii="Tahoma" w:hAnsi="Tahoma" w:cs="Tahoma"/>
        </w:rPr>
        <w:t>individuálního bydlení a ve stavbách pro rodinnou rekreaci.</w:t>
      </w:r>
    </w:p>
    <w:p w14:paraId="436D7241" w14:textId="77777777" w:rsidR="002F5E3F" w:rsidRPr="002F5E3F" w:rsidRDefault="002F5E3F" w:rsidP="002F5E3F">
      <w:pPr>
        <w:pStyle w:val="Odstavecseseznamem"/>
        <w:spacing w:after="200"/>
        <w:ind w:left="1353"/>
        <w:rPr>
          <w:rFonts w:ascii="Tahoma" w:hAnsi="Tahoma" w:cs="Tahoma"/>
        </w:rPr>
      </w:pPr>
    </w:p>
    <w:p w14:paraId="6E47BC02" w14:textId="3BE065B1" w:rsidR="00E64118" w:rsidRPr="006D738B" w:rsidRDefault="00E64118" w:rsidP="00C26571">
      <w:pPr>
        <w:pStyle w:val="Odstavecseseznamem"/>
        <w:numPr>
          <w:ilvl w:val="0"/>
          <w:numId w:val="29"/>
        </w:numPr>
        <w:spacing w:after="200"/>
        <w:rPr>
          <w:rFonts w:ascii="Tahoma" w:hAnsi="Tahoma" w:cs="Tahoma"/>
        </w:rPr>
      </w:pPr>
      <w:r w:rsidRPr="006D738B">
        <w:rPr>
          <w:rFonts w:ascii="Tahoma" w:hAnsi="Tahoma" w:cs="Tahoma"/>
        </w:rPr>
        <w:t xml:space="preserve">Hlavní vstupní dveře do bytů a dveře pobytových místností </w:t>
      </w:r>
      <w:r w:rsidR="002F5E3F">
        <w:rPr>
          <w:rFonts w:ascii="Tahoma" w:hAnsi="Tahoma" w:cs="Tahoma"/>
          <w:bCs/>
          <w:iCs/>
        </w:rPr>
        <w:t>musí mít</w:t>
      </w:r>
      <w:r w:rsidRPr="006D738B">
        <w:rPr>
          <w:rFonts w:ascii="Tahoma" w:hAnsi="Tahoma" w:cs="Tahoma"/>
        </w:rPr>
        <w:t xml:space="preserve"> světlou šířku nejméně 0,8 m.</w:t>
      </w:r>
    </w:p>
    <w:p w14:paraId="348EE0B2" w14:textId="60B921BD" w:rsidR="00E64118" w:rsidRDefault="00961C3B" w:rsidP="00E64118">
      <w:pPr>
        <w:pStyle w:val="Zkladntext"/>
        <w:tabs>
          <w:tab w:val="left" w:pos="360"/>
        </w:tabs>
        <w:rPr>
          <w:rFonts w:ascii="Tahoma" w:hAnsi="Tahoma" w:cs="Tahoma"/>
          <w:iCs/>
          <w:color w:val="00B050"/>
        </w:rPr>
      </w:pPr>
      <w:r>
        <w:rPr>
          <w:rFonts w:ascii="Tahoma" w:hAnsi="Tahoma" w:cs="Tahoma"/>
          <w:iCs/>
          <w:color w:val="00B050"/>
        </w:rPr>
        <w:t>Splněno. Nově vytvořené vnitřní komunikace jsou navrženy v souladu s tímto paragrafem.</w:t>
      </w:r>
    </w:p>
    <w:p w14:paraId="395031BE" w14:textId="77777777" w:rsidR="002F5E3F" w:rsidRPr="002F5E3F" w:rsidRDefault="002F5E3F" w:rsidP="00E64118">
      <w:pPr>
        <w:pStyle w:val="Zkladntext"/>
        <w:tabs>
          <w:tab w:val="left" w:pos="360"/>
        </w:tabs>
        <w:rPr>
          <w:rFonts w:ascii="Tahoma" w:hAnsi="Tahoma" w:cs="Tahoma"/>
          <w:iCs/>
          <w:color w:val="00B050"/>
        </w:rPr>
      </w:pPr>
    </w:p>
    <w:p w14:paraId="684EEB39" w14:textId="77777777" w:rsidR="00E64118" w:rsidRPr="006D738B" w:rsidRDefault="00E64118" w:rsidP="00E64118">
      <w:pPr>
        <w:ind w:left="993"/>
        <w:rPr>
          <w:rFonts w:ascii="Tahoma" w:hAnsi="Tahoma" w:cs="Tahoma"/>
        </w:rPr>
      </w:pPr>
      <w:r w:rsidRPr="006D738B">
        <w:rPr>
          <w:rFonts w:ascii="Tahoma" w:hAnsi="Tahoma" w:cs="Tahoma"/>
          <w:b/>
        </w:rPr>
        <w:t>§ 55</w:t>
      </w:r>
      <w:r w:rsidRPr="006D738B">
        <w:rPr>
          <w:rFonts w:ascii="Tahoma" w:hAnsi="Tahoma" w:cs="Tahoma"/>
          <w:i/>
        </w:rPr>
        <w:t xml:space="preserve"> – </w:t>
      </w:r>
      <w:r w:rsidRPr="006D738B">
        <w:rPr>
          <w:rFonts w:ascii="Tahoma" w:hAnsi="Tahoma" w:cs="Tahoma"/>
        </w:rPr>
        <w:t>Výtahy</w:t>
      </w:r>
    </w:p>
    <w:p w14:paraId="36A2CC63" w14:textId="77777777" w:rsidR="00E64118" w:rsidRPr="006D738B" w:rsidRDefault="00E64118" w:rsidP="00C26571">
      <w:pPr>
        <w:pStyle w:val="Odstavecseseznamem"/>
        <w:numPr>
          <w:ilvl w:val="0"/>
          <w:numId w:val="30"/>
        </w:numPr>
        <w:spacing w:after="200"/>
        <w:rPr>
          <w:rFonts w:ascii="Tahoma" w:hAnsi="Tahoma" w:cs="Tahoma"/>
        </w:rPr>
      </w:pPr>
      <w:r w:rsidRPr="006D738B">
        <w:rPr>
          <w:rFonts w:ascii="Tahoma" w:hAnsi="Tahoma" w:cs="Tahoma"/>
        </w:rPr>
        <w:t>Navržené stavba je vybavena výtahem.</w:t>
      </w:r>
    </w:p>
    <w:p w14:paraId="1E87D446" w14:textId="77777777" w:rsidR="00E64118" w:rsidRPr="006D738B" w:rsidRDefault="00E64118" w:rsidP="00C26571">
      <w:pPr>
        <w:pStyle w:val="Odstavecseseznamem"/>
        <w:numPr>
          <w:ilvl w:val="0"/>
          <w:numId w:val="30"/>
        </w:numPr>
        <w:spacing w:after="200"/>
        <w:rPr>
          <w:rFonts w:ascii="Tahoma" w:hAnsi="Tahoma" w:cs="Tahoma"/>
        </w:rPr>
      </w:pPr>
      <w:r w:rsidRPr="006D738B">
        <w:rPr>
          <w:rFonts w:ascii="Tahoma" w:hAnsi="Tahoma" w:cs="Tahoma"/>
        </w:rPr>
        <w:t>Výtahy se musí zřizovat u novostaveb se vstupy do bytů v úrovni pátého a vyššího nadzemního podlaží. U změn dokončených staveb se výtahy nemusí zřizovat ani existující výtahy prodlužovat, pokud vstupy do bytů nejsou umístěny více než o jedno podlaží výše oproti stávající úrovni</w:t>
      </w:r>
    </w:p>
    <w:p w14:paraId="5BE740E4" w14:textId="77777777" w:rsidR="00E64118" w:rsidRPr="00B85430" w:rsidRDefault="00E64118" w:rsidP="00C26571">
      <w:pPr>
        <w:pStyle w:val="Odstavecseseznamem"/>
        <w:numPr>
          <w:ilvl w:val="0"/>
          <w:numId w:val="30"/>
        </w:numPr>
        <w:spacing w:after="200"/>
        <w:rPr>
          <w:rFonts w:ascii="Tahoma" w:hAnsi="Tahoma" w:cs="Tahoma"/>
        </w:rPr>
      </w:pPr>
      <w:r w:rsidRPr="006D738B">
        <w:rPr>
          <w:rFonts w:ascii="Tahoma" w:hAnsi="Tahoma" w:cs="Tahoma"/>
        </w:rPr>
        <w:t xml:space="preserve">Výtahová šachta </w:t>
      </w:r>
      <w:r w:rsidRPr="006D738B">
        <w:rPr>
          <w:rFonts w:ascii="Tahoma" w:hAnsi="Tahoma" w:cs="Tahoma"/>
          <w:b/>
          <w:i/>
        </w:rPr>
        <w:t>není</w:t>
      </w:r>
      <w:r w:rsidRPr="006D738B">
        <w:rPr>
          <w:rFonts w:ascii="Tahoma" w:hAnsi="Tahoma" w:cs="Tahoma"/>
        </w:rPr>
        <w:t xml:space="preserve"> využita pro větrání prostorů nesouvisejících s výtahem</w:t>
      </w:r>
    </w:p>
    <w:p w14:paraId="51B16543" w14:textId="0261F57A" w:rsidR="00E64118" w:rsidRPr="00B85430" w:rsidRDefault="00961C3B" w:rsidP="00E64118">
      <w:pPr>
        <w:pStyle w:val="Zkladntext"/>
        <w:tabs>
          <w:tab w:val="left" w:pos="360"/>
        </w:tabs>
        <w:rPr>
          <w:rFonts w:ascii="Tahoma" w:hAnsi="Tahoma" w:cs="Tahoma"/>
          <w:iCs/>
          <w:color w:val="00B050"/>
        </w:rPr>
      </w:pPr>
      <w:r>
        <w:rPr>
          <w:rFonts w:ascii="Tahoma" w:hAnsi="Tahoma" w:cs="Tahoma"/>
          <w:iCs/>
          <w:color w:val="00B050"/>
        </w:rPr>
        <w:t xml:space="preserve">Splněno. V záměru se počítá s umístěním jednoho osobního výtahu, propojujícího expoziční vodojem a parkové úpravy na jeho střeše. </w:t>
      </w:r>
      <w:bookmarkStart w:id="9" w:name="_Hlk68064652"/>
      <w:r>
        <w:rPr>
          <w:rFonts w:ascii="Tahoma" w:hAnsi="Tahoma" w:cs="Tahoma"/>
          <w:iCs/>
          <w:color w:val="00B050"/>
        </w:rPr>
        <w:t xml:space="preserve">Dále se počítá pouze s malým gastrovýtahem </w:t>
      </w:r>
      <w:bookmarkEnd w:id="9"/>
      <w:r>
        <w:rPr>
          <w:rFonts w:ascii="Tahoma" w:hAnsi="Tahoma" w:cs="Tahoma"/>
          <w:iCs/>
          <w:color w:val="00B050"/>
        </w:rPr>
        <w:t>pro obsluhu akcí ve 2.NP konferenčního sálu.</w:t>
      </w:r>
    </w:p>
    <w:p w14:paraId="1D868D8A" w14:textId="77777777" w:rsidR="00E64118" w:rsidRPr="006D738B" w:rsidRDefault="00E64118" w:rsidP="00E64118">
      <w:pPr>
        <w:rPr>
          <w:rFonts w:ascii="Tahoma" w:hAnsi="Tahoma" w:cs="Tahoma"/>
          <w:b/>
          <w:color w:val="FF0000"/>
        </w:rPr>
      </w:pPr>
    </w:p>
    <w:p w14:paraId="4DF0A493" w14:textId="77777777" w:rsidR="00E64118" w:rsidRPr="006D738B" w:rsidRDefault="00E64118" w:rsidP="00E64118">
      <w:pPr>
        <w:ind w:left="993"/>
        <w:rPr>
          <w:rFonts w:ascii="Tahoma" w:hAnsi="Tahoma" w:cs="Tahoma"/>
        </w:rPr>
      </w:pPr>
      <w:r w:rsidRPr="006D738B">
        <w:rPr>
          <w:rFonts w:ascii="Tahoma" w:hAnsi="Tahoma" w:cs="Tahoma"/>
          <w:b/>
        </w:rPr>
        <w:t>§ 56</w:t>
      </w:r>
      <w:r w:rsidRPr="006D738B">
        <w:rPr>
          <w:rFonts w:ascii="Tahoma" w:hAnsi="Tahoma" w:cs="Tahoma"/>
        </w:rPr>
        <w:t xml:space="preserve"> – Schodiště a rampy</w:t>
      </w:r>
    </w:p>
    <w:p w14:paraId="23E67325" w14:textId="77777777" w:rsidR="00E64118" w:rsidRPr="006D738B" w:rsidRDefault="00E64118" w:rsidP="00C26571">
      <w:pPr>
        <w:pStyle w:val="Odstavecseseznamem"/>
        <w:numPr>
          <w:ilvl w:val="0"/>
          <w:numId w:val="31"/>
        </w:numPr>
        <w:spacing w:after="200"/>
        <w:rPr>
          <w:rFonts w:ascii="Tahoma" w:hAnsi="Tahoma" w:cs="Tahoma"/>
        </w:rPr>
      </w:pPr>
      <w:r w:rsidRPr="006D738B">
        <w:rPr>
          <w:rFonts w:ascii="Tahoma" w:hAnsi="Tahoma" w:cs="Tahoma"/>
        </w:rPr>
        <w:t>Každé podlaží musí být přístupné alespoň jedním schodištěm nebo šikmými rampami, kromě podlaží přístupných přímo z terénu</w:t>
      </w:r>
    </w:p>
    <w:p w14:paraId="5ADC20D1" w14:textId="77777777" w:rsidR="00E64118" w:rsidRPr="006D738B" w:rsidRDefault="00E64118" w:rsidP="00C26571">
      <w:pPr>
        <w:pStyle w:val="Odstavecseseznamem"/>
        <w:numPr>
          <w:ilvl w:val="0"/>
          <w:numId w:val="31"/>
        </w:numPr>
        <w:spacing w:after="200"/>
        <w:rPr>
          <w:rFonts w:ascii="Tahoma" w:hAnsi="Tahoma" w:cs="Tahoma"/>
        </w:rPr>
      </w:pPr>
      <w:r w:rsidRPr="006D738B">
        <w:rPr>
          <w:rFonts w:ascii="Tahoma" w:hAnsi="Tahoma" w:cs="Tahoma"/>
        </w:rPr>
        <w:t>Schodiště a rampy splňují hodnoty uvedené v bodě 6 přílohy č. 1 k tomuto nařízení; požadavky jiného právního předpisu tím nejsou dotčeny</w:t>
      </w:r>
    </w:p>
    <w:p w14:paraId="49E3CB9D" w14:textId="77777777" w:rsidR="00E64118" w:rsidRPr="006D738B" w:rsidRDefault="00E64118" w:rsidP="00C26571">
      <w:pPr>
        <w:pStyle w:val="Odstavecseseznamem"/>
        <w:numPr>
          <w:ilvl w:val="0"/>
          <w:numId w:val="31"/>
        </w:numPr>
        <w:spacing w:after="200"/>
        <w:rPr>
          <w:rFonts w:ascii="Tahoma" w:hAnsi="Tahoma" w:cs="Tahoma"/>
        </w:rPr>
      </w:pPr>
      <w:r w:rsidRPr="006D738B">
        <w:rPr>
          <w:rFonts w:ascii="Tahoma" w:hAnsi="Tahoma" w:cs="Tahoma"/>
        </w:rPr>
        <w:t>Pokud není zajištěno přirozené osvětlení hlavního domovního schodiště, musí být vybaveno osvětlením nouzovým</w:t>
      </w:r>
    </w:p>
    <w:p w14:paraId="43073022" w14:textId="77777777" w:rsidR="00E64118" w:rsidRPr="00B85430" w:rsidRDefault="00E64118" w:rsidP="00C26571">
      <w:pPr>
        <w:pStyle w:val="Odstavecseseznamem"/>
        <w:numPr>
          <w:ilvl w:val="0"/>
          <w:numId w:val="31"/>
        </w:numPr>
        <w:spacing w:after="200"/>
        <w:rPr>
          <w:rFonts w:ascii="Tahoma" w:hAnsi="Tahoma" w:cs="Tahoma"/>
        </w:rPr>
      </w:pPr>
      <w:r w:rsidRPr="006D738B">
        <w:rPr>
          <w:rFonts w:ascii="Tahoma" w:hAnsi="Tahoma" w:cs="Tahoma"/>
        </w:rPr>
        <w:t>Do prostor určených pro občasné používání omezeným počtem osob lze navrhnout žebříkové schodiště, jehož šířka musí být nejméně 0,55 m</w:t>
      </w:r>
    </w:p>
    <w:p w14:paraId="05CE69FD" w14:textId="523773F5" w:rsidR="00E64118" w:rsidRPr="00B85430" w:rsidRDefault="00961C3B" w:rsidP="00E64118">
      <w:pPr>
        <w:pStyle w:val="Zkladntext"/>
        <w:tabs>
          <w:tab w:val="left" w:pos="360"/>
        </w:tabs>
        <w:rPr>
          <w:rFonts w:ascii="Tahoma" w:hAnsi="Tahoma" w:cs="Tahoma"/>
          <w:iCs/>
          <w:color w:val="00B050"/>
        </w:rPr>
      </w:pPr>
      <w:r>
        <w:rPr>
          <w:rFonts w:ascii="Tahoma" w:hAnsi="Tahoma" w:cs="Tahoma"/>
          <w:iCs/>
          <w:color w:val="00B050"/>
        </w:rPr>
        <w:t xml:space="preserve">Splněno. Schodiště a rampy jsou navrženy dle uvedených požadavků. </w:t>
      </w:r>
    </w:p>
    <w:p w14:paraId="5AC4B605" w14:textId="77777777" w:rsidR="00E64118" w:rsidRPr="006D738B" w:rsidRDefault="00E64118" w:rsidP="00E64118">
      <w:pPr>
        <w:ind w:left="993"/>
        <w:rPr>
          <w:rFonts w:ascii="Tahoma" w:hAnsi="Tahoma" w:cs="Tahoma"/>
          <w:b/>
          <w:color w:val="FF0000"/>
        </w:rPr>
      </w:pPr>
    </w:p>
    <w:p w14:paraId="4787D6FA" w14:textId="18C9D95E" w:rsidR="00E64118" w:rsidRDefault="00E64118" w:rsidP="00E64118">
      <w:pPr>
        <w:ind w:left="993"/>
        <w:rPr>
          <w:rFonts w:ascii="Tahoma" w:hAnsi="Tahoma" w:cs="Tahoma"/>
        </w:rPr>
      </w:pPr>
      <w:r w:rsidRPr="006D738B">
        <w:rPr>
          <w:rFonts w:ascii="Tahoma" w:hAnsi="Tahoma" w:cs="Tahoma"/>
          <w:b/>
        </w:rPr>
        <w:t>§ 57</w:t>
      </w:r>
      <w:r w:rsidRPr="006D738B">
        <w:rPr>
          <w:rFonts w:ascii="Tahoma" w:hAnsi="Tahoma" w:cs="Tahoma"/>
          <w:i/>
        </w:rPr>
        <w:t xml:space="preserve"> – </w:t>
      </w:r>
      <w:r w:rsidRPr="006D738B">
        <w:rPr>
          <w:rFonts w:ascii="Tahoma" w:hAnsi="Tahoma" w:cs="Tahoma"/>
        </w:rPr>
        <w:t>Stání v</w:t>
      </w:r>
      <w:r w:rsidR="00961C3B">
        <w:rPr>
          <w:rFonts w:ascii="Tahoma" w:hAnsi="Tahoma" w:cs="Tahoma"/>
        </w:rPr>
        <w:t> </w:t>
      </w:r>
      <w:r w:rsidRPr="006D738B">
        <w:rPr>
          <w:rFonts w:ascii="Tahoma" w:hAnsi="Tahoma" w:cs="Tahoma"/>
        </w:rPr>
        <w:t>garážích</w:t>
      </w:r>
    </w:p>
    <w:p w14:paraId="74A586C7" w14:textId="77777777" w:rsidR="00961C3B" w:rsidRPr="006D738B" w:rsidRDefault="00961C3B" w:rsidP="00E64118">
      <w:pPr>
        <w:ind w:left="993"/>
        <w:rPr>
          <w:rFonts w:ascii="Tahoma" w:hAnsi="Tahoma" w:cs="Tahoma"/>
        </w:rPr>
      </w:pPr>
    </w:p>
    <w:p w14:paraId="74099A6D" w14:textId="4421161D" w:rsidR="00E64118" w:rsidRPr="002F5E3F" w:rsidRDefault="00961C3B" w:rsidP="002F5E3F">
      <w:pPr>
        <w:pStyle w:val="Zkladntext"/>
        <w:tabs>
          <w:tab w:val="left" w:pos="360"/>
        </w:tabs>
        <w:rPr>
          <w:rFonts w:ascii="Tahoma" w:hAnsi="Tahoma" w:cs="Tahoma"/>
          <w:iCs/>
          <w:color w:val="00B050"/>
        </w:rPr>
      </w:pPr>
      <w:r>
        <w:rPr>
          <w:rFonts w:ascii="Tahoma" w:hAnsi="Tahoma" w:cs="Tahoma"/>
          <w:iCs/>
          <w:color w:val="00B050"/>
        </w:rPr>
        <w:t>V záměru není navrženo garážové stání.</w:t>
      </w:r>
    </w:p>
    <w:p w14:paraId="2F763837" w14:textId="77777777" w:rsidR="00E64118" w:rsidRPr="006D738B" w:rsidRDefault="00E64118" w:rsidP="00E64118">
      <w:pPr>
        <w:ind w:left="993"/>
        <w:rPr>
          <w:rFonts w:ascii="Tahoma" w:hAnsi="Tahoma" w:cs="Tahoma"/>
          <w:b/>
        </w:rPr>
      </w:pPr>
      <w:r w:rsidRPr="006D738B">
        <w:rPr>
          <w:rFonts w:ascii="Tahoma" w:hAnsi="Tahoma" w:cs="Tahoma"/>
          <w:b/>
        </w:rPr>
        <w:lastRenderedPageBreak/>
        <w:t>§ 58</w:t>
      </w:r>
      <w:r w:rsidRPr="006D738B">
        <w:rPr>
          <w:rFonts w:ascii="Tahoma" w:hAnsi="Tahoma" w:cs="Tahoma"/>
          <w:i/>
        </w:rPr>
        <w:t xml:space="preserve"> - </w:t>
      </w:r>
      <w:r w:rsidRPr="006D738B">
        <w:rPr>
          <w:rFonts w:ascii="Tahoma" w:hAnsi="Tahoma" w:cs="Tahoma"/>
        </w:rPr>
        <w:t>Zábradlí</w:t>
      </w:r>
    </w:p>
    <w:p w14:paraId="6557701E" w14:textId="77777777" w:rsidR="00E64118" w:rsidRPr="006D738B" w:rsidRDefault="00E64118" w:rsidP="00C26571">
      <w:pPr>
        <w:pStyle w:val="Odstavecseseznamem"/>
        <w:numPr>
          <w:ilvl w:val="0"/>
          <w:numId w:val="33"/>
        </w:numPr>
        <w:spacing w:after="200"/>
        <w:rPr>
          <w:rFonts w:ascii="Tahoma" w:hAnsi="Tahoma" w:cs="Tahoma"/>
        </w:rPr>
      </w:pPr>
      <w:r w:rsidRPr="006D738B">
        <w:rPr>
          <w:rFonts w:ascii="Tahoma" w:hAnsi="Tahoma" w:cs="Tahoma"/>
        </w:rPr>
        <w:t>Okraj pochozí plochy stavby, před nímž je volný prostor a k němuž je možný přístup, se musí opatřit ochranným zábradlím, popřípadě jinou zábranou, plnícím funkci ochrany před pádem osob. Parametry jsou stanoveny hodnotami uvedenými v bodě 7 přílohy č. 1 k tomuto nařízení. Požadavek se neuplatní u ploch zpřístupněných pouze pro jejich údržbu</w:t>
      </w:r>
    </w:p>
    <w:p w14:paraId="66751C71" w14:textId="77777777" w:rsidR="00E64118" w:rsidRPr="006D738B" w:rsidRDefault="00E64118" w:rsidP="00C26571">
      <w:pPr>
        <w:pStyle w:val="Odstavecseseznamem"/>
        <w:numPr>
          <w:ilvl w:val="0"/>
          <w:numId w:val="33"/>
        </w:numPr>
        <w:spacing w:after="200"/>
        <w:rPr>
          <w:rFonts w:ascii="Tahoma" w:hAnsi="Tahoma" w:cs="Tahoma"/>
        </w:rPr>
      </w:pPr>
      <w:r w:rsidRPr="006D738B">
        <w:rPr>
          <w:rFonts w:ascii="Tahoma" w:hAnsi="Tahoma" w:cs="Tahoma"/>
        </w:rPr>
        <w:t xml:space="preserve">Zábradlí se nemusí zřídit, pokud: </w:t>
      </w:r>
    </w:p>
    <w:p w14:paraId="35D10A52" w14:textId="77777777" w:rsidR="00E64118" w:rsidRPr="006D738B" w:rsidRDefault="00E64118" w:rsidP="00C26571">
      <w:pPr>
        <w:numPr>
          <w:ilvl w:val="0"/>
          <w:numId w:val="34"/>
        </w:numPr>
        <w:ind w:left="1701" w:hanging="425"/>
        <w:rPr>
          <w:rFonts w:ascii="Tahoma" w:hAnsi="Tahoma" w:cs="Tahoma"/>
        </w:rPr>
      </w:pPr>
      <w:r w:rsidRPr="006D738B">
        <w:rPr>
          <w:rFonts w:ascii="Tahoma" w:hAnsi="Tahoma" w:cs="Tahoma"/>
        </w:rPr>
        <w:t>by bránilo základnímu provozu, pro který je plocha určena, zejména pro nástupiště, rampy na nakládání, bazény, náplavky a jeviště</w:t>
      </w:r>
    </w:p>
    <w:p w14:paraId="2F85BB84" w14:textId="58C9A6BC" w:rsidR="00E64118" w:rsidRPr="006D738B" w:rsidRDefault="00E64118" w:rsidP="00C26571">
      <w:pPr>
        <w:numPr>
          <w:ilvl w:val="0"/>
          <w:numId w:val="34"/>
        </w:numPr>
        <w:ind w:left="1701" w:hanging="425"/>
        <w:rPr>
          <w:rFonts w:ascii="Tahoma" w:hAnsi="Tahoma" w:cs="Tahoma"/>
        </w:rPr>
      </w:pPr>
      <w:r w:rsidRPr="006D738B">
        <w:rPr>
          <w:rFonts w:ascii="Tahoma" w:hAnsi="Tahoma" w:cs="Tahoma"/>
        </w:rPr>
        <w:t>je volný prostor zakryt konstrukcí splňující parametry stanovené v bodě 7</w:t>
      </w:r>
      <w:r w:rsidR="002F5E3F">
        <w:rPr>
          <w:rFonts w:ascii="Tahoma" w:hAnsi="Tahoma" w:cs="Tahoma"/>
        </w:rPr>
        <w:t> </w:t>
      </w:r>
      <w:r w:rsidRPr="006D738B">
        <w:rPr>
          <w:rFonts w:ascii="Tahoma" w:hAnsi="Tahoma" w:cs="Tahoma"/>
        </w:rPr>
        <w:t>přílohy č. 1 k tomuto nařízení</w:t>
      </w:r>
    </w:p>
    <w:p w14:paraId="3877749F" w14:textId="0EAC912E" w:rsidR="00E64118" w:rsidRPr="006D738B" w:rsidRDefault="00E64118" w:rsidP="00C26571">
      <w:pPr>
        <w:numPr>
          <w:ilvl w:val="0"/>
          <w:numId w:val="34"/>
        </w:numPr>
        <w:ind w:left="1701" w:hanging="425"/>
        <w:rPr>
          <w:rFonts w:ascii="Tahoma" w:hAnsi="Tahoma" w:cs="Tahoma"/>
        </w:rPr>
      </w:pPr>
      <w:r w:rsidRPr="006D738B">
        <w:rPr>
          <w:rFonts w:ascii="Tahoma" w:hAnsi="Tahoma" w:cs="Tahoma"/>
        </w:rPr>
        <w:t>je hloubka volného prostoru nejvýše 3 m a na pochozí ploše je podél jejího volného okraje vytvořen nepochůzný bezpečnostní pás široký nejméně 1,5 m, který je zřetelně vymezen opatřeními stanovenými v bodě 7 přílohy č. 1 k</w:t>
      </w:r>
      <w:r w:rsidR="00A90B5F">
        <w:rPr>
          <w:rFonts w:ascii="Tahoma" w:hAnsi="Tahoma" w:cs="Tahoma"/>
        </w:rPr>
        <w:t> </w:t>
      </w:r>
      <w:r w:rsidRPr="006D738B">
        <w:rPr>
          <w:rFonts w:ascii="Tahoma" w:hAnsi="Tahoma" w:cs="Tahoma"/>
        </w:rPr>
        <w:t>tomuto nařízení</w:t>
      </w:r>
    </w:p>
    <w:p w14:paraId="59C1BE0B" w14:textId="77777777" w:rsidR="00E64118" w:rsidRPr="006D738B" w:rsidRDefault="00E64118" w:rsidP="00E64118">
      <w:pPr>
        <w:ind w:left="1701"/>
        <w:rPr>
          <w:rFonts w:ascii="Tahoma" w:hAnsi="Tahoma" w:cs="Tahoma"/>
        </w:rPr>
      </w:pPr>
    </w:p>
    <w:p w14:paraId="78A4945E" w14:textId="77777777" w:rsidR="00E64118" w:rsidRPr="006D738B" w:rsidRDefault="00E64118" w:rsidP="00C26571">
      <w:pPr>
        <w:pStyle w:val="Odstavecseseznamem"/>
        <w:numPr>
          <w:ilvl w:val="0"/>
          <w:numId w:val="33"/>
        </w:numPr>
        <w:spacing w:after="200"/>
        <w:rPr>
          <w:rFonts w:ascii="Tahoma" w:hAnsi="Tahoma" w:cs="Tahoma"/>
        </w:rPr>
      </w:pPr>
      <w:r w:rsidRPr="006D738B">
        <w:rPr>
          <w:rFonts w:ascii="Tahoma" w:hAnsi="Tahoma" w:cs="Tahoma"/>
        </w:rPr>
        <w:t>Hrozí-li nebezpečí podklouznutí nebo propadnutí, musí být u podlahy zábradlí opatřeno ochrannou lištou nejméně 0,1 m vysokou</w:t>
      </w:r>
    </w:p>
    <w:p w14:paraId="5CDCDB53" w14:textId="77777777" w:rsidR="00E64118" w:rsidRPr="006D738B" w:rsidRDefault="00E64118" w:rsidP="00C26571">
      <w:pPr>
        <w:pStyle w:val="Odstavecseseznamem"/>
        <w:numPr>
          <w:ilvl w:val="0"/>
          <w:numId w:val="33"/>
        </w:numPr>
        <w:spacing w:after="200"/>
        <w:rPr>
          <w:rFonts w:ascii="Tahoma" w:hAnsi="Tahoma" w:cs="Tahoma"/>
        </w:rPr>
      </w:pPr>
      <w:r w:rsidRPr="006D738B">
        <w:rPr>
          <w:rFonts w:ascii="Tahoma" w:hAnsi="Tahoma" w:cs="Tahoma"/>
        </w:rPr>
        <w:t>Šikmé zábradlí schodišť a šikmých ramp musí být opatřeno zábradelními madly</w:t>
      </w:r>
    </w:p>
    <w:p w14:paraId="1FD6DEB0" w14:textId="77777777" w:rsidR="00E64118" w:rsidRPr="006D738B" w:rsidRDefault="00E64118" w:rsidP="00C26571">
      <w:pPr>
        <w:pStyle w:val="Odstavecseseznamem"/>
        <w:numPr>
          <w:ilvl w:val="0"/>
          <w:numId w:val="33"/>
        </w:numPr>
        <w:spacing w:after="200"/>
        <w:rPr>
          <w:rFonts w:ascii="Tahoma" w:hAnsi="Tahoma" w:cs="Tahoma"/>
        </w:rPr>
      </w:pPr>
      <w:r w:rsidRPr="006D738B">
        <w:rPr>
          <w:rFonts w:ascii="Tahoma" w:hAnsi="Tahoma" w:cs="Tahoma"/>
        </w:rPr>
        <w:t>Okenní parapety v obytných a pobytových místnostech, pod nimiž je volný venkovní prostor hlubší než 0,5 m, musí být vysoké nejméně 0,85 m od úrovně podlahy nebo musí být doplněny zábradlím či jinou pevnou zábranou podle odstavce 1</w:t>
      </w:r>
    </w:p>
    <w:p w14:paraId="1129D01F" w14:textId="77777777" w:rsidR="00E64118" w:rsidRPr="006D738B" w:rsidRDefault="00E64118" w:rsidP="00C26571">
      <w:pPr>
        <w:pStyle w:val="Odstavecseseznamem"/>
        <w:numPr>
          <w:ilvl w:val="0"/>
          <w:numId w:val="33"/>
        </w:numPr>
        <w:spacing w:after="200"/>
        <w:rPr>
          <w:rFonts w:ascii="Tahoma" w:hAnsi="Tahoma" w:cs="Tahoma"/>
        </w:rPr>
      </w:pPr>
      <w:r w:rsidRPr="006D738B">
        <w:rPr>
          <w:rFonts w:ascii="Tahoma" w:hAnsi="Tahoma" w:cs="Tahoma"/>
        </w:rPr>
        <w:t>Zasklení plnící funkci zábradlí nebo zábrany dle odstavce 1 nesmí svými vlastnostmi ohrozit život a zdraví osob nebo zvířat, zejména při úderu nebo nárazu</w:t>
      </w:r>
    </w:p>
    <w:p w14:paraId="0C21E1FF" w14:textId="6D7D1134" w:rsidR="00E64118" w:rsidRDefault="00961C3B" w:rsidP="00E64118">
      <w:pPr>
        <w:pStyle w:val="Zkladntext"/>
        <w:tabs>
          <w:tab w:val="left" w:pos="360"/>
        </w:tabs>
        <w:rPr>
          <w:rFonts w:ascii="Tahoma" w:hAnsi="Tahoma" w:cs="Tahoma"/>
          <w:color w:val="FF0000"/>
        </w:rPr>
      </w:pPr>
      <w:r>
        <w:rPr>
          <w:rFonts w:ascii="Tahoma" w:hAnsi="Tahoma" w:cs="Tahoma"/>
          <w:iCs/>
          <w:color w:val="00B050"/>
        </w:rPr>
        <w:t>Zábradlí (interiérové i exteriérové) je navrženo v souladu s uvedenými požadavky. Konkrétní materiálové a technické zpracování bude řešeno v dalších projekčních fázích.</w:t>
      </w:r>
    </w:p>
    <w:p w14:paraId="0AE7B7FA" w14:textId="77777777" w:rsidR="00E64118" w:rsidRPr="006D738B" w:rsidRDefault="00E64118" w:rsidP="00E64118">
      <w:pPr>
        <w:rPr>
          <w:rFonts w:ascii="Tahoma" w:hAnsi="Tahoma" w:cs="Tahoma"/>
          <w:color w:val="FF0000"/>
        </w:rPr>
      </w:pPr>
    </w:p>
    <w:p w14:paraId="7689981B" w14:textId="77777777" w:rsidR="00E64118" w:rsidRPr="006D738B" w:rsidRDefault="00E64118" w:rsidP="00E64118">
      <w:pPr>
        <w:ind w:left="993"/>
        <w:rPr>
          <w:rFonts w:ascii="Tahoma" w:hAnsi="Tahoma" w:cs="Tahoma"/>
        </w:rPr>
      </w:pPr>
      <w:r w:rsidRPr="006D738B">
        <w:rPr>
          <w:rFonts w:ascii="Tahoma" w:hAnsi="Tahoma" w:cs="Tahoma"/>
          <w:b/>
        </w:rPr>
        <w:t xml:space="preserve">§ 59 - </w:t>
      </w:r>
      <w:r w:rsidRPr="006D738B">
        <w:rPr>
          <w:rFonts w:ascii="Tahoma" w:hAnsi="Tahoma" w:cs="Tahoma"/>
        </w:rPr>
        <w:t>Protiskluznost</w:t>
      </w:r>
    </w:p>
    <w:p w14:paraId="179D3D0C" w14:textId="77777777" w:rsidR="00E64118" w:rsidRPr="006D738B" w:rsidRDefault="00E64118" w:rsidP="00C26571">
      <w:pPr>
        <w:pStyle w:val="Odstavecseseznamem"/>
        <w:numPr>
          <w:ilvl w:val="0"/>
          <w:numId w:val="55"/>
        </w:numPr>
        <w:spacing w:after="200"/>
        <w:rPr>
          <w:rFonts w:ascii="Tahoma" w:hAnsi="Tahoma" w:cs="Tahoma"/>
        </w:rPr>
      </w:pPr>
      <w:r w:rsidRPr="006D738B">
        <w:rPr>
          <w:rFonts w:ascii="Tahoma" w:hAnsi="Tahoma" w:cs="Tahoma"/>
        </w:rPr>
        <w:t>Podlahy všech obytných a pobytových místností a podlahy balkonů, teras a lodžií budou mít protiskluzovou úpravu povrchu odpovídající hodnotám součinitele smykového tření nebo hodnotám výkyvu kyvadla nebo úhlu kluzu podle normy uvedené v § 84</w:t>
      </w:r>
    </w:p>
    <w:p w14:paraId="063BA4F1" w14:textId="77777777" w:rsidR="00E64118" w:rsidRPr="006D738B" w:rsidRDefault="00E64118" w:rsidP="00C26571">
      <w:pPr>
        <w:pStyle w:val="Odstavecseseznamem"/>
        <w:numPr>
          <w:ilvl w:val="0"/>
          <w:numId w:val="55"/>
        </w:numPr>
        <w:spacing w:after="200"/>
        <w:rPr>
          <w:rFonts w:ascii="Tahoma" w:hAnsi="Tahoma" w:cs="Tahoma"/>
        </w:rPr>
      </w:pPr>
      <w:r w:rsidRPr="006D738B">
        <w:rPr>
          <w:rFonts w:ascii="Tahoma" w:hAnsi="Tahoma" w:cs="Tahoma"/>
        </w:rPr>
        <w:t>Povrch schodišť, podest a ramp bude mít protiskluzovou úpravu povrchu odpovídající hodnotám součinitele smykového tření nebo hodnotám výkyvu kyvadla nebo úhlu kluzu podle normy uvedené v § 84</w:t>
      </w:r>
    </w:p>
    <w:p w14:paraId="39337224" w14:textId="74953AC9" w:rsidR="00E64118" w:rsidRPr="006D738B" w:rsidRDefault="00E64118" w:rsidP="00C26571">
      <w:pPr>
        <w:pStyle w:val="Odstavecseseznamem"/>
        <w:numPr>
          <w:ilvl w:val="0"/>
          <w:numId w:val="55"/>
        </w:numPr>
        <w:spacing w:after="200"/>
        <w:rPr>
          <w:rFonts w:ascii="Tahoma" w:hAnsi="Tahoma" w:cs="Tahoma"/>
        </w:rPr>
      </w:pPr>
      <w:r w:rsidRPr="006D738B">
        <w:rPr>
          <w:rFonts w:ascii="Tahoma" w:hAnsi="Tahoma" w:cs="Tahoma"/>
        </w:rPr>
        <w:t>Návrh a provedení nášlapné vrstvy se posuzuje i z hlediska protiskluznosti z</w:t>
      </w:r>
      <w:r w:rsidR="002F5E3F">
        <w:rPr>
          <w:rFonts w:ascii="Tahoma" w:hAnsi="Tahoma" w:cs="Tahoma"/>
        </w:rPr>
        <w:t> </w:t>
      </w:r>
      <w:r w:rsidRPr="006D738B">
        <w:rPr>
          <w:rFonts w:ascii="Tahoma" w:hAnsi="Tahoma" w:cs="Tahoma"/>
        </w:rPr>
        <w:t>důvodu změn vlivem vlhkosti</w:t>
      </w:r>
    </w:p>
    <w:p w14:paraId="05AE9896" w14:textId="77777777" w:rsidR="00E64118" w:rsidRPr="006D738B" w:rsidRDefault="00E64118" w:rsidP="00C26571">
      <w:pPr>
        <w:pStyle w:val="Odstavecseseznamem"/>
        <w:numPr>
          <w:ilvl w:val="0"/>
          <w:numId w:val="55"/>
        </w:numPr>
        <w:spacing w:after="200"/>
        <w:rPr>
          <w:rFonts w:ascii="Tahoma" w:hAnsi="Tahoma" w:cs="Tahoma"/>
        </w:rPr>
      </w:pPr>
      <w:r w:rsidRPr="006D738B">
        <w:rPr>
          <w:rFonts w:ascii="Tahoma" w:hAnsi="Tahoma" w:cs="Tahoma"/>
        </w:rPr>
        <w:t>Protiskluzová úprava stupnic a podest schodišť, pokud není provedena v celé ploše, nesmí nad okolní plochu vystupovat více než 0,003 m. Její hrana nesmí být od předního okraje stupnic a podest vzdálena více než 0,02 m</w:t>
      </w:r>
    </w:p>
    <w:p w14:paraId="16206D3D" w14:textId="77777777" w:rsidR="00E64118" w:rsidRPr="00B85430" w:rsidRDefault="00E64118" w:rsidP="00E64118">
      <w:pPr>
        <w:pStyle w:val="Zkladntext"/>
        <w:tabs>
          <w:tab w:val="left" w:pos="360"/>
        </w:tabs>
        <w:rPr>
          <w:rFonts w:ascii="Tahoma" w:hAnsi="Tahoma" w:cs="Tahoma"/>
          <w:iCs/>
          <w:color w:val="00B050"/>
        </w:rPr>
      </w:pPr>
      <w:r w:rsidRPr="00B85430">
        <w:rPr>
          <w:rFonts w:ascii="Tahoma" w:hAnsi="Tahoma" w:cs="Tahoma"/>
          <w:iCs/>
          <w:color w:val="00B050"/>
        </w:rPr>
        <w:t>Splněno. Bude podrobně řešeno v dalším stupni dokumentace.</w:t>
      </w:r>
    </w:p>
    <w:p w14:paraId="750B8038" w14:textId="77777777" w:rsidR="00E64118" w:rsidRPr="006D738B" w:rsidRDefault="00E64118" w:rsidP="00E64118">
      <w:pPr>
        <w:rPr>
          <w:rFonts w:ascii="Tahoma" w:hAnsi="Tahoma" w:cs="Tahoma"/>
          <w:color w:val="FF0000"/>
        </w:rPr>
      </w:pPr>
    </w:p>
    <w:p w14:paraId="5542D3FC" w14:textId="2AAA1962" w:rsidR="00E64118" w:rsidRDefault="00E64118" w:rsidP="00E64118">
      <w:pPr>
        <w:ind w:left="993"/>
        <w:rPr>
          <w:rFonts w:ascii="Tahoma" w:hAnsi="Tahoma" w:cs="Tahoma"/>
        </w:rPr>
      </w:pPr>
      <w:r w:rsidRPr="006D738B">
        <w:rPr>
          <w:rFonts w:ascii="Tahoma" w:hAnsi="Tahoma" w:cs="Tahoma"/>
          <w:b/>
        </w:rPr>
        <w:t xml:space="preserve">§ 60 </w:t>
      </w:r>
      <w:r w:rsidR="0077466C" w:rsidRPr="006D738B">
        <w:rPr>
          <w:rFonts w:ascii="Tahoma" w:hAnsi="Tahoma" w:cs="Tahoma"/>
          <w:b/>
        </w:rPr>
        <w:t>- Ochrana</w:t>
      </w:r>
      <w:r w:rsidRPr="006D738B">
        <w:rPr>
          <w:rFonts w:ascii="Tahoma" w:hAnsi="Tahoma" w:cs="Tahoma"/>
        </w:rPr>
        <w:t xml:space="preserve"> před spádem ledu a sněhu a stékáním vody ze střech </w:t>
      </w:r>
    </w:p>
    <w:p w14:paraId="5A9C9586" w14:textId="77777777" w:rsidR="002F5E3F" w:rsidRPr="006D738B" w:rsidRDefault="002F5E3F" w:rsidP="00E64118">
      <w:pPr>
        <w:ind w:left="993"/>
        <w:rPr>
          <w:rFonts w:ascii="Tahoma" w:hAnsi="Tahoma" w:cs="Tahoma"/>
        </w:rPr>
      </w:pPr>
    </w:p>
    <w:p w14:paraId="7FCB5D42" w14:textId="4CE04560" w:rsidR="00E64118" w:rsidRPr="008B53F0" w:rsidRDefault="008B53F0" w:rsidP="008B53F0">
      <w:pPr>
        <w:rPr>
          <w:rFonts w:ascii="Tahoma" w:hAnsi="Tahoma" w:cs="Tahoma"/>
          <w:bCs/>
          <w:iCs/>
          <w:color w:val="00B050"/>
        </w:rPr>
      </w:pPr>
      <w:r w:rsidRPr="008B53F0">
        <w:rPr>
          <w:rFonts w:ascii="Tahoma" w:hAnsi="Tahoma" w:cs="Tahoma"/>
          <w:bCs/>
          <w:iCs/>
          <w:color w:val="00B050"/>
        </w:rPr>
        <w:t xml:space="preserve">Splněno. </w:t>
      </w:r>
      <w:r w:rsidR="00E64118" w:rsidRPr="008B53F0">
        <w:rPr>
          <w:rFonts w:ascii="Tahoma" w:hAnsi="Tahoma" w:cs="Tahoma"/>
          <w:bCs/>
          <w:iCs/>
          <w:color w:val="00B050"/>
        </w:rPr>
        <w:t>Střechy budou zachycovat a odvádět srážkové vody, sníh a led tak, aby neohrožovaly účastníky silničního provozu a osoby a zvířata v přilehlém prostoru.</w:t>
      </w:r>
    </w:p>
    <w:p w14:paraId="37C5B0B4" w14:textId="6729C1C1" w:rsidR="00E64118" w:rsidRDefault="00E64118" w:rsidP="00E64118">
      <w:pPr>
        <w:ind w:left="992"/>
        <w:rPr>
          <w:rFonts w:ascii="Tahoma" w:hAnsi="Tahoma" w:cs="Tahoma"/>
          <w:iCs/>
          <w:color w:val="000000"/>
        </w:rPr>
      </w:pPr>
    </w:p>
    <w:p w14:paraId="5DB7D7DC" w14:textId="77777777" w:rsidR="00320932" w:rsidRPr="00320932" w:rsidRDefault="00320932" w:rsidP="00320932">
      <w:pPr>
        <w:rPr>
          <w:rFonts w:ascii="Tahoma" w:hAnsi="Tahoma" w:cs="Tahoma"/>
          <w:iCs/>
          <w:color w:val="000000"/>
        </w:rPr>
      </w:pPr>
    </w:p>
    <w:p w14:paraId="3618A975" w14:textId="77777777" w:rsidR="00E64118" w:rsidRPr="006D738B" w:rsidRDefault="00E64118" w:rsidP="00E64118">
      <w:pPr>
        <w:ind w:left="993"/>
        <w:rPr>
          <w:rFonts w:ascii="Tahoma" w:hAnsi="Tahoma" w:cs="Tahoma"/>
        </w:rPr>
      </w:pPr>
      <w:r w:rsidRPr="006D738B">
        <w:rPr>
          <w:rFonts w:ascii="Tahoma" w:hAnsi="Tahoma" w:cs="Tahoma"/>
          <w:b/>
        </w:rPr>
        <w:lastRenderedPageBreak/>
        <w:t xml:space="preserve">§ 61 – </w:t>
      </w:r>
      <w:r w:rsidRPr="006D738B">
        <w:rPr>
          <w:rFonts w:ascii="Tahoma" w:hAnsi="Tahoma" w:cs="Tahoma"/>
        </w:rPr>
        <w:t>Prostupy</w:t>
      </w:r>
    </w:p>
    <w:p w14:paraId="4AAD5A70" w14:textId="1DF4D34B" w:rsidR="008E4AA7" w:rsidRPr="008B53F0" w:rsidRDefault="008B53F0" w:rsidP="008B53F0">
      <w:pPr>
        <w:rPr>
          <w:rFonts w:ascii="Tahoma" w:hAnsi="Tahoma" w:cs="Tahoma"/>
          <w:bCs/>
          <w:iCs/>
          <w:color w:val="00B050"/>
        </w:rPr>
      </w:pPr>
      <w:r w:rsidRPr="00961C3B">
        <w:rPr>
          <w:rFonts w:ascii="Tahoma" w:hAnsi="Tahoma" w:cs="Tahoma"/>
          <w:iCs/>
          <w:color w:val="00B050"/>
        </w:rPr>
        <w:t xml:space="preserve">Splněno. </w:t>
      </w:r>
      <w:r w:rsidR="00E64118" w:rsidRPr="008B53F0">
        <w:rPr>
          <w:rFonts w:ascii="Tahoma" w:hAnsi="Tahoma" w:cs="Tahoma"/>
          <w:bCs/>
          <w:iCs/>
          <w:color w:val="00B050"/>
        </w:rPr>
        <w:t>Všechny prostupy vedení sítí technického vybavení do staveb nebo jejich částí umístěné pod úrovní terénu jsou řešeny tak, aby byl znemožněn průnik plynu.</w:t>
      </w:r>
      <w:r>
        <w:rPr>
          <w:rFonts w:ascii="Tahoma" w:hAnsi="Tahoma" w:cs="Tahoma"/>
          <w:bCs/>
          <w:iCs/>
          <w:color w:val="00B050"/>
        </w:rPr>
        <w:t xml:space="preserve"> </w:t>
      </w:r>
      <w:r w:rsidR="008E4AA7" w:rsidRPr="00961C3B">
        <w:rPr>
          <w:rFonts w:ascii="Tahoma" w:hAnsi="Tahoma" w:cs="Tahoma"/>
          <w:iCs/>
          <w:color w:val="00B050"/>
        </w:rPr>
        <w:t>Bude podrobně řešeno v dalším stupni dokumentace.</w:t>
      </w:r>
    </w:p>
    <w:p w14:paraId="5422B752" w14:textId="77777777" w:rsidR="00320932" w:rsidRPr="00320932" w:rsidRDefault="00320932" w:rsidP="00320932">
      <w:pPr>
        <w:rPr>
          <w:rFonts w:ascii="Tahoma" w:hAnsi="Tahoma" w:cs="Tahoma"/>
          <w:bCs/>
          <w:iCs/>
          <w:color w:val="FF0000"/>
        </w:rPr>
      </w:pPr>
    </w:p>
    <w:p w14:paraId="7C445E13" w14:textId="77777777" w:rsidR="00E64118" w:rsidRPr="006D738B" w:rsidRDefault="00E64118" w:rsidP="00E64118">
      <w:pPr>
        <w:ind w:left="993"/>
        <w:rPr>
          <w:rFonts w:ascii="Tahoma" w:hAnsi="Tahoma" w:cs="Tahoma"/>
          <w:b/>
        </w:rPr>
      </w:pPr>
      <w:bookmarkStart w:id="10" w:name="_Hlk66353170"/>
      <w:r w:rsidRPr="006D738B">
        <w:rPr>
          <w:rFonts w:ascii="Tahoma" w:hAnsi="Tahoma" w:cs="Tahoma"/>
          <w:b/>
        </w:rPr>
        <w:t xml:space="preserve">§ 62 - </w:t>
      </w:r>
      <w:r w:rsidRPr="006D738B">
        <w:rPr>
          <w:rFonts w:ascii="Tahoma" w:hAnsi="Tahoma" w:cs="Tahoma"/>
        </w:rPr>
        <w:t>Plynovodní přípojky a odběrná plynová zařízení</w:t>
      </w:r>
    </w:p>
    <w:p w14:paraId="65D9E7CD" w14:textId="77777777" w:rsidR="00E64118" w:rsidRPr="006D738B" w:rsidRDefault="00E64118" w:rsidP="00C26571">
      <w:pPr>
        <w:pStyle w:val="Odstavecseseznamem"/>
        <w:numPr>
          <w:ilvl w:val="0"/>
          <w:numId w:val="41"/>
        </w:numPr>
        <w:spacing w:after="200"/>
        <w:rPr>
          <w:rFonts w:ascii="Tahoma" w:hAnsi="Tahoma" w:cs="Tahoma"/>
        </w:rPr>
      </w:pPr>
      <w:r w:rsidRPr="006D738B">
        <w:rPr>
          <w:rFonts w:ascii="Tahoma" w:hAnsi="Tahoma" w:cs="Tahoma"/>
        </w:rPr>
        <w:t>Pro plynovodní přípojky a odběrná plynová zařízení musí být použit jen materiál, který odpovídá účelu použití, druhu rozváděného média a danému provoznímu přetlaku.</w:t>
      </w:r>
    </w:p>
    <w:p w14:paraId="739E88B3" w14:textId="25E4EAA2" w:rsidR="00E64118" w:rsidRPr="006D738B" w:rsidRDefault="00E64118" w:rsidP="00C26571">
      <w:pPr>
        <w:pStyle w:val="Odstavecseseznamem"/>
        <w:numPr>
          <w:ilvl w:val="0"/>
          <w:numId w:val="41"/>
        </w:numPr>
        <w:spacing w:after="200"/>
        <w:rPr>
          <w:rFonts w:ascii="Tahoma" w:hAnsi="Tahoma" w:cs="Tahoma"/>
        </w:rPr>
      </w:pPr>
      <w:r w:rsidRPr="006D738B">
        <w:rPr>
          <w:rFonts w:ascii="Tahoma" w:hAnsi="Tahoma" w:cs="Tahoma"/>
        </w:rPr>
        <w:t>Odběrná plynová zařízení musí být navržena a provedena s ohledem na možná rizika tak, aby v důsledku jejich použití a způsobu provedení nedocházelo k</w:t>
      </w:r>
      <w:r w:rsidR="00320932">
        <w:rPr>
          <w:rFonts w:ascii="Tahoma" w:hAnsi="Tahoma" w:cs="Tahoma"/>
        </w:rPr>
        <w:t> </w:t>
      </w:r>
      <w:r w:rsidRPr="006D738B">
        <w:rPr>
          <w:rFonts w:ascii="Tahoma" w:hAnsi="Tahoma" w:cs="Tahoma"/>
        </w:rPr>
        <w:t>ohrožení života a zdraví osob nebo zvířat.</w:t>
      </w:r>
    </w:p>
    <w:p w14:paraId="23EF2414" w14:textId="77777777" w:rsidR="00E64118" w:rsidRPr="006D738B" w:rsidRDefault="00E64118" w:rsidP="00C26571">
      <w:pPr>
        <w:pStyle w:val="Odstavecseseznamem"/>
        <w:numPr>
          <w:ilvl w:val="0"/>
          <w:numId w:val="41"/>
        </w:numPr>
        <w:spacing w:after="200"/>
        <w:rPr>
          <w:rFonts w:ascii="Tahoma" w:hAnsi="Tahoma" w:cs="Tahoma"/>
        </w:rPr>
      </w:pPr>
      <w:r w:rsidRPr="006D738B">
        <w:rPr>
          <w:rFonts w:ascii="Tahoma" w:hAnsi="Tahoma" w:cs="Tahoma"/>
        </w:rPr>
        <w:t>Hlavní uzávěr plynu musí být trvale přístupný a trvale viditelně označený.</w:t>
      </w:r>
    </w:p>
    <w:p w14:paraId="2847E038" w14:textId="77777777" w:rsidR="00E64118" w:rsidRPr="006D738B" w:rsidRDefault="00E64118" w:rsidP="00C26571">
      <w:pPr>
        <w:pStyle w:val="Odstavecseseznamem"/>
        <w:numPr>
          <w:ilvl w:val="0"/>
          <w:numId w:val="41"/>
        </w:numPr>
        <w:spacing w:after="200"/>
        <w:rPr>
          <w:rFonts w:ascii="Tahoma" w:hAnsi="Tahoma" w:cs="Tahoma"/>
        </w:rPr>
      </w:pPr>
      <w:r w:rsidRPr="006D738B">
        <w:rPr>
          <w:rFonts w:ascii="Tahoma" w:hAnsi="Tahoma" w:cs="Tahoma"/>
        </w:rPr>
        <w:t>Potrubí rozvodu plynu se ukládá do ochranné konstrukce:</w:t>
      </w:r>
    </w:p>
    <w:p w14:paraId="68718CB9" w14:textId="77777777" w:rsidR="00E64118" w:rsidRPr="006D738B" w:rsidRDefault="00E64118" w:rsidP="00C26571">
      <w:pPr>
        <w:numPr>
          <w:ilvl w:val="0"/>
          <w:numId w:val="42"/>
        </w:numPr>
        <w:ind w:left="1701" w:hanging="425"/>
        <w:rPr>
          <w:rFonts w:ascii="Tahoma" w:hAnsi="Tahoma" w:cs="Tahoma"/>
        </w:rPr>
      </w:pPr>
      <w:r w:rsidRPr="006D738B">
        <w:rPr>
          <w:rFonts w:ascii="Tahoma" w:hAnsi="Tahoma" w:cs="Tahoma"/>
        </w:rPr>
        <w:t>pro zajištění ochrany před poškozením mechanickým nebo korozí,</w:t>
      </w:r>
    </w:p>
    <w:p w14:paraId="673080E0" w14:textId="77777777" w:rsidR="00E64118" w:rsidRPr="006D738B" w:rsidRDefault="00E64118" w:rsidP="00C26571">
      <w:pPr>
        <w:numPr>
          <w:ilvl w:val="0"/>
          <w:numId w:val="42"/>
        </w:numPr>
        <w:ind w:left="1701" w:hanging="425"/>
        <w:rPr>
          <w:rFonts w:ascii="Tahoma" w:hAnsi="Tahoma" w:cs="Tahoma"/>
        </w:rPr>
      </w:pPr>
      <w:r w:rsidRPr="006D738B">
        <w:rPr>
          <w:rFonts w:ascii="Tahoma" w:hAnsi="Tahoma" w:cs="Tahoma"/>
        </w:rPr>
        <w:t>při průchodu dutými a nepřístupnými konstrukcemi nebo</w:t>
      </w:r>
    </w:p>
    <w:p w14:paraId="4ACD1240" w14:textId="77777777" w:rsidR="00E64118" w:rsidRPr="006D738B" w:rsidRDefault="00E64118" w:rsidP="00C26571">
      <w:pPr>
        <w:numPr>
          <w:ilvl w:val="0"/>
          <w:numId w:val="42"/>
        </w:numPr>
        <w:ind w:left="1701" w:hanging="425"/>
        <w:rPr>
          <w:rFonts w:ascii="Tahoma" w:hAnsi="Tahoma" w:cs="Tahoma"/>
        </w:rPr>
      </w:pPr>
      <w:r w:rsidRPr="006D738B">
        <w:rPr>
          <w:rFonts w:ascii="Tahoma" w:hAnsi="Tahoma" w:cs="Tahoma"/>
        </w:rPr>
        <w:t>při průchodu obvodovými zdmi a základy.</w:t>
      </w:r>
    </w:p>
    <w:p w14:paraId="38420B46" w14:textId="77777777" w:rsidR="00E64118" w:rsidRPr="006D738B" w:rsidRDefault="00E64118" w:rsidP="00C26571">
      <w:pPr>
        <w:pStyle w:val="Odstavecseseznamem"/>
        <w:numPr>
          <w:ilvl w:val="0"/>
          <w:numId w:val="41"/>
        </w:numPr>
        <w:spacing w:after="200"/>
        <w:rPr>
          <w:rFonts w:ascii="Tahoma" w:hAnsi="Tahoma" w:cs="Tahoma"/>
        </w:rPr>
      </w:pPr>
      <w:r w:rsidRPr="006D738B">
        <w:rPr>
          <w:rFonts w:ascii="Tahoma" w:hAnsi="Tahoma" w:cs="Tahoma"/>
        </w:rPr>
        <w:t>Provádění kontrol, revizí a zkoušek plynových zařízení stanoví jiný právní předpis</w:t>
      </w:r>
    </w:p>
    <w:bookmarkEnd w:id="10"/>
    <w:p w14:paraId="57418319" w14:textId="1A2311FE" w:rsidR="002903E7" w:rsidRPr="00961C3B" w:rsidRDefault="002E6164" w:rsidP="002E6164">
      <w:pPr>
        <w:pStyle w:val="Zkladntext"/>
        <w:tabs>
          <w:tab w:val="left" w:pos="360"/>
        </w:tabs>
        <w:jc w:val="both"/>
        <w:rPr>
          <w:rFonts w:ascii="Tahoma" w:hAnsi="Tahoma" w:cs="Tahoma"/>
          <w:iCs/>
          <w:color w:val="00B050"/>
        </w:rPr>
      </w:pPr>
      <w:r w:rsidRPr="00961C3B">
        <w:rPr>
          <w:rFonts w:ascii="Tahoma" w:hAnsi="Tahoma" w:cs="Tahoma"/>
          <w:iCs/>
          <w:color w:val="00B050"/>
        </w:rPr>
        <w:t xml:space="preserve">Splněno. </w:t>
      </w:r>
      <w:r w:rsidR="002903E7" w:rsidRPr="00961C3B">
        <w:rPr>
          <w:rFonts w:ascii="Tahoma" w:hAnsi="Tahoma" w:cs="Tahoma"/>
          <w:iCs/>
          <w:color w:val="00B050"/>
        </w:rPr>
        <w:t>Rozvody zemního plynu to znamená plynovodní přípojka a OPZ - odběrná plynová zařízení - areálové a vnitřní rozvody plynu jsou navrženy v souladu s technickými pokyny dodavatele plynu PPd a.s. (Pražská plynárenská distribuce) dále technickými podmínkami PPd a.s., platnými TPG - technickými předpisy GAS a dle platných ČSN pro plynová zařízení do 5kPa.</w:t>
      </w:r>
    </w:p>
    <w:p w14:paraId="0C950552" w14:textId="77777777" w:rsidR="00E64118" w:rsidRPr="006D738B" w:rsidRDefault="00E64118" w:rsidP="00E64118">
      <w:pPr>
        <w:rPr>
          <w:rFonts w:ascii="Tahoma" w:hAnsi="Tahoma" w:cs="Tahoma"/>
          <w:b/>
          <w:color w:val="FF0000"/>
        </w:rPr>
      </w:pPr>
    </w:p>
    <w:p w14:paraId="4BF9C6D9" w14:textId="77777777" w:rsidR="00E64118" w:rsidRPr="006D738B" w:rsidRDefault="00E64118" w:rsidP="00E64118">
      <w:pPr>
        <w:ind w:left="993"/>
        <w:rPr>
          <w:rFonts w:ascii="Tahoma" w:hAnsi="Tahoma" w:cs="Tahoma"/>
        </w:rPr>
      </w:pPr>
      <w:bookmarkStart w:id="11" w:name="_Hlk66353412"/>
      <w:r w:rsidRPr="006D738B">
        <w:rPr>
          <w:rFonts w:ascii="Tahoma" w:hAnsi="Tahoma" w:cs="Tahoma"/>
          <w:b/>
        </w:rPr>
        <w:t xml:space="preserve">§ 63 - </w:t>
      </w:r>
      <w:r w:rsidRPr="006D738B">
        <w:rPr>
          <w:rFonts w:ascii="Tahoma" w:hAnsi="Tahoma" w:cs="Tahoma"/>
        </w:rPr>
        <w:t>Připojení staveb k distribučním sítím, vnitřní silnoproudé rozvody a vnitřní rozvody elektronických komunikací.</w:t>
      </w:r>
    </w:p>
    <w:p w14:paraId="484E452E" w14:textId="71238BEA" w:rsidR="00E64118" w:rsidRPr="002F5E3F" w:rsidRDefault="00E64118" w:rsidP="00C26571">
      <w:pPr>
        <w:pStyle w:val="Odstavecseseznamem"/>
        <w:numPr>
          <w:ilvl w:val="0"/>
          <w:numId w:val="35"/>
        </w:numPr>
        <w:spacing w:after="200"/>
        <w:rPr>
          <w:rFonts w:ascii="Tahoma" w:hAnsi="Tahoma" w:cs="Tahoma"/>
        </w:rPr>
      </w:pPr>
      <w:r w:rsidRPr="002F5E3F">
        <w:rPr>
          <w:rFonts w:ascii="Tahoma" w:hAnsi="Tahoma" w:cs="Tahoma"/>
        </w:rPr>
        <w:t>Napojení stavby na distribuční elektrickou síť je ukončeno u fasády objektu, od</w:t>
      </w:r>
      <w:r w:rsidR="00320932" w:rsidRPr="002F5E3F">
        <w:rPr>
          <w:rFonts w:ascii="Tahoma" w:hAnsi="Tahoma" w:cs="Tahoma"/>
        </w:rPr>
        <w:t> </w:t>
      </w:r>
      <w:r w:rsidRPr="002F5E3F">
        <w:rPr>
          <w:rFonts w:ascii="Tahoma" w:hAnsi="Tahoma" w:cs="Tahoma"/>
        </w:rPr>
        <w:t>tohoto místa pokračují vnitřní silnoproudé rozvody.</w:t>
      </w:r>
    </w:p>
    <w:p w14:paraId="7DC0C116" w14:textId="61458B3A" w:rsidR="00E64118" w:rsidRPr="002F5E3F" w:rsidRDefault="00E64118" w:rsidP="00C26571">
      <w:pPr>
        <w:pStyle w:val="Odstavecseseznamem"/>
        <w:numPr>
          <w:ilvl w:val="0"/>
          <w:numId w:val="35"/>
        </w:numPr>
        <w:spacing w:after="200"/>
        <w:rPr>
          <w:rFonts w:ascii="Tahoma" w:hAnsi="Tahoma" w:cs="Tahoma"/>
        </w:rPr>
      </w:pPr>
      <w:r w:rsidRPr="002F5E3F">
        <w:rPr>
          <w:rFonts w:ascii="Tahoma" w:hAnsi="Tahoma" w:cs="Tahoma"/>
        </w:rPr>
        <w:t>Napojení stavby na síť elektronických komunikací je ukončeno uvnitř objektu, od</w:t>
      </w:r>
      <w:r w:rsidR="00320932" w:rsidRPr="002F5E3F">
        <w:rPr>
          <w:rFonts w:ascii="Tahoma" w:hAnsi="Tahoma" w:cs="Tahoma"/>
        </w:rPr>
        <w:t> </w:t>
      </w:r>
      <w:r w:rsidRPr="002F5E3F">
        <w:rPr>
          <w:rFonts w:ascii="Tahoma" w:hAnsi="Tahoma" w:cs="Tahoma"/>
        </w:rPr>
        <w:t xml:space="preserve">tohoto místa pokračují vnitřní rozvody elektronických komunikací. </w:t>
      </w:r>
    </w:p>
    <w:p w14:paraId="66BC5EDA" w14:textId="77777777" w:rsidR="00E64118" w:rsidRPr="002F5E3F" w:rsidRDefault="00E64118" w:rsidP="00C26571">
      <w:pPr>
        <w:pStyle w:val="Odstavecseseznamem"/>
        <w:numPr>
          <w:ilvl w:val="0"/>
          <w:numId w:val="35"/>
        </w:numPr>
        <w:spacing w:after="200"/>
        <w:rPr>
          <w:rFonts w:ascii="Tahoma" w:hAnsi="Tahoma" w:cs="Tahoma"/>
        </w:rPr>
      </w:pPr>
      <w:r w:rsidRPr="002F5E3F">
        <w:rPr>
          <w:rFonts w:ascii="Tahoma" w:hAnsi="Tahoma" w:cs="Tahoma"/>
        </w:rPr>
        <w:t xml:space="preserve">Elektrické rozvody a rozvody elektronických komunikací budou podle druhu provozu splňovat požadavky na: </w:t>
      </w:r>
    </w:p>
    <w:p w14:paraId="638FC6C2" w14:textId="77777777" w:rsidR="00E64118" w:rsidRPr="006D738B" w:rsidRDefault="00E64118" w:rsidP="00C26571">
      <w:pPr>
        <w:numPr>
          <w:ilvl w:val="0"/>
          <w:numId w:val="36"/>
        </w:numPr>
        <w:ind w:left="1701" w:hanging="425"/>
        <w:rPr>
          <w:rFonts w:ascii="Tahoma" w:hAnsi="Tahoma" w:cs="Tahoma"/>
        </w:rPr>
      </w:pPr>
      <w:r w:rsidRPr="006D738B">
        <w:rPr>
          <w:rFonts w:ascii="Tahoma" w:hAnsi="Tahoma" w:cs="Tahoma"/>
        </w:rPr>
        <w:t xml:space="preserve">bezpečnost osob, zvířat a majetku; </w:t>
      </w:r>
    </w:p>
    <w:p w14:paraId="1DC8DA18" w14:textId="77777777" w:rsidR="00E64118" w:rsidRPr="006D738B" w:rsidRDefault="00E64118" w:rsidP="00C26571">
      <w:pPr>
        <w:numPr>
          <w:ilvl w:val="0"/>
          <w:numId w:val="36"/>
        </w:numPr>
        <w:ind w:left="1701" w:hanging="425"/>
        <w:rPr>
          <w:rFonts w:ascii="Tahoma" w:hAnsi="Tahoma" w:cs="Tahoma"/>
        </w:rPr>
      </w:pPr>
      <w:r w:rsidRPr="006D738B">
        <w:rPr>
          <w:rFonts w:ascii="Tahoma" w:hAnsi="Tahoma" w:cs="Tahoma"/>
        </w:rPr>
        <w:t xml:space="preserve">provozní spolehlivost v daném prostředí při určeném způsobu provozu a vlivu prostředí; </w:t>
      </w:r>
    </w:p>
    <w:p w14:paraId="3D63877C" w14:textId="77777777" w:rsidR="00E64118" w:rsidRPr="006D738B" w:rsidRDefault="00E64118" w:rsidP="00C26571">
      <w:pPr>
        <w:numPr>
          <w:ilvl w:val="0"/>
          <w:numId w:val="36"/>
        </w:numPr>
        <w:ind w:left="1701" w:hanging="425"/>
        <w:rPr>
          <w:rFonts w:ascii="Tahoma" w:hAnsi="Tahoma" w:cs="Tahoma"/>
        </w:rPr>
      </w:pPr>
      <w:r w:rsidRPr="006D738B">
        <w:rPr>
          <w:rFonts w:ascii="Tahoma" w:hAnsi="Tahoma" w:cs="Tahoma"/>
        </w:rPr>
        <w:t xml:space="preserve">přehlednost rozvodu, umožňující rychlou lokalizaci a odstranění případných poruch; </w:t>
      </w:r>
    </w:p>
    <w:p w14:paraId="2E5185CD" w14:textId="77777777" w:rsidR="00E64118" w:rsidRPr="006D738B" w:rsidRDefault="00E64118" w:rsidP="00C26571">
      <w:pPr>
        <w:numPr>
          <w:ilvl w:val="0"/>
          <w:numId w:val="36"/>
        </w:numPr>
        <w:ind w:left="1701" w:hanging="425"/>
        <w:rPr>
          <w:rFonts w:ascii="Tahoma" w:hAnsi="Tahoma" w:cs="Tahoma"/>
        </w:rPr>
      </w:pPr>
      <w:r w:rsidRPr="006D738B">
        <w:rPr>
          <w:rFonts w:ascii="Tahoma" w:hAnsi="Tahoma" w:cs="Tahoma"/>
        </w:rPr>
        <w:t xml:space="preserve">snadnou přizpůsobivost rozvodu při požadovaném přemisťování elektrických zařízení a strojů; </w:t>
      </w:r>
    </w:p>
    <w:p w14:paraId="0886D694" w14:textId="77777777" w:rsidR="00E64118" w:rsidRPr="006D738B" w:rsidRDefault="00E64118" w:rsidP="00C26571">
      <w:pPr>
        <w:numPr>
          <w:ilvl w:val="0"/>
          <w:numId w:val="36"/>
        </w:numPr>
        <w:ind w:left="1701" w:hanging="425"/>
        <w:rPr>
          <w:rFonts w:ascii="Tahoma" w:hAnsi="Tahoma" w:cs="Tahoma"/>
        </w:rPr>
      </w:pPr>
      <w:r w:rsidRPr="006D738B">
        <w:rPr>
          <w:rFonts w:ascii="Tahoma" w:hAnsi="Tahoma" w:cs="Tahoma"/>
        </w:rPr>
        <w:t>dodávku elektrické energie pro zařízení, která musí zůstat funkční při požáru</w:t>
      </w:r>
    </w:p>
    <w:p w14:paraId="37E29BB8" w14:textId="0F8E73E2" w:rsidR="00E64118" w:rsidRPr="006D738B" w:rsidRDefault="00E64118" w:rsidP="00C26571">
      <w:pPr>
        <w:numPr>
          <w:ilvl w:val="0"/>
          <w:numId w:val="36"/>
        </w:numPr>
        <w:ind w:left="1701" w:hanging="425"/>
        <w:rPr>
          <w:rFonts w:ascii="Tahoma" w:hAnsi="Tahoma" w:cs="Tahoma"/>
        </w:rPr>
      </w:pPr>
      <w:r w:rsidRPr="006D738B">
        <w:rPr>
          <w:rFonts w:ascii="Tahoma" w:hAnsi="Tahoma" w:cs="Tahoma"/>
        </w:rPr>
        <w:t>zamezení vzájemných nepříznivých vlivů a rušivých napětí při křižování a</w:t>
      </w:r>
      <w:r w:rsidR="00320932">
        <w:rPr>
          <w:rFonts w:ascii="Tahoma" w:hAnsi="Tahoma" w:cs="Tahoma"/>
        </w:rPr>
        <w:t> </w:t>
      </w:r>
      <w:r w:rsidRPr="006D738B">
        <w:rPr>
          <w:rFonts w:ascii="Tahoma" w:hAnsi="Tahoma" w:cs="Tahoma"/>
        </w:rPr>
        <w:t xml:space="preserve">souběhu silnoproudých vedení a vedení elektronických komunikací; </w:t>
      </w:r>
    </w:p>
    <w:p w14:paraId="0B7CC547" w14:textId="169D318C" w:rsidR="00E64118" w:rsidRPr="006D738B" w:rsidRDefault="00E64118" w:rsidP="00C26571">
      <w:pPr>
        <w:numPr>
          <w:ilvl w:val="0"/>
          <w:numId w:val="36"/>
        </w:numPr>
        <w:ind w:left="1701" w:hanging="425"/>
        <w:rPr>
          <w:rFonts w:ascii="Tahoma" w:hAnsi="Tahoma" w:cs="Tahoma"/>
        </w:rPr>
      </w:pPr>
      <w:r w:rsidRPr="006D738B">
        <w:rPr>
          <w:rFonts w:ascii="Tahoma" w:hAnsi="Tahoma" w:cs="Tahoma"/>
        </w:rPr>
        <w:t>instalaci zařízení v elektrických rozvodech staveb s takovou elektromagnetickou kompatibilitou a odolností, aby tato zařízení v</w:t>
      </w:r>
      <w:r w:rsidR="00320932">
        <w:rPr>
          <w:rFonts w:ascii="Tahoma" w:hAnsi="Tahoma" w:cs="Tahoma"/>
        </w:rPr>
        <w:t> </w:t>
      </w:r>
      <w:r w:rsidRPr="006D738B">
        <w:rPr>
          <w:rFonts w:ascii="Tahoma" w:hAnsi="Tahoma" w:cs="Tahoma"/>
        </w:rPr>
        <w:t xml:space="preserve">elektromagnetickém prostředí uspokojivě fungovala, aniž by sama způsobovala nepříznivé elektromagnetické rušení jiného zařízení v tomto prostředí. </w:t>
      </w:r>
    </w:p>
    <w:p w14:paraId="4CA8E9B1" w14:textId="77777777" w:rsidR="00E64118" w:rsidRPr="006D738B" w:rsidRDefault="00E64118" w:rsidP="00C26571">
      <w:pPr>
        <w:pStyle w:val="Odstavecseseznamem"/>
        <w:numPr>
          <w:ilvl w:val="0"/>
          <w:numId w:val="35"/>
        </w:numPr>
        <w:spacing w:after="200"/>
        <w:rPr>
          <w:rFonts w:ascii="Tahoma" w:hAnsi="Tahoma" w:cs="Tahoma"/>
        </w:rPr>
      </w:pPr>
      <w:r w:rsidRPr="006D738B">
        <w:rPr>
          <w:rFonts w:ascii="Tahoma" w:hAnsi="Tahoma" w:cs="Tahoma"/>
        </w:rPr>
        <w:t xml:space="preserve">Zařízení umožňující vypnutí elektrické energie </w:t>
      </w:r>
      <w:r w:rsidRPr="002F5E3F">
        <w:rPr>
          <w:rFonts w:ascii="Tahoma" w:hAnsi="Tahoma" w:cs="Tahoma"/>
          <w:bCs/>
          <w:iCs/>
        </w:rPr>
        <w:t>jsou</w:t>
      </w:r>
      <w:r w:rsidRPr="006D738B">
        <w:rPr>
          <w:rFonts w:ascii="Tahoma" w:hAnsi="Tahoma" w:cs="Tahoma"/>
        </w:rPr>
        <w:t xml:space="preserve"> trvale přístupné a viditelně trvale označené.</w:t>
      </w:r>
    </w:p>
    <w:p w14:paraId="2317AF53" w14:textId="77777777" w:rsidR="00BB26CE" w:rsidRPr="00961C3B" w:rsidRDefault="00BE633A" w:rsidP="00BB26CE">
      <w:pPr>
        <w:rPr>
          <w:color w:val="00B050"/>
        </w:rPr>
      </w:pPr>
      <w:r w:rsidRPr="00961C3B">
        <w:rPr>
          <w:rFonts w:ascii="Tahoma" w:hAnsi="Tahoma" w:cs="Tahoma"/>
          <w:iCs/>
          <w:color w:val="00B050"/>
        </w:rPr>
        <w:lastRenderedPageBreak/>
        <w:t>Splněno</w:t>
      </w:r>
      <w:r w:rsidR="00BB26CE" w:rsidRPr="00961C3B">
        <w:rPr>
          <w:rFonts w:ascii="Tahoma" w:hAnsi="Tahoma" w:cs="Tahoma"/>
          <w:iCs/>
          <w:color w:val="00B050"/>
        </w:rPr>
        <w:t xml:space="preserve">. </w:t>
      </w:r>
      <w:r w:rsidR="00BB26CE" w:rsidRPr="00961C3B">
        <w:rPr>
          <w:color w:val="00B050"/>
        </w:rPr>
        <w:t xml:space="preserve">Výše uvedené podmínky budou dodrženy dle planých norem ČSN. </w:t>
      </w:r>
    </w:p>
    <w:p w14:paraId="0DA2B7FA" w14:textId="77777777" w:rsidR="00E64118" w:rsidRPr="006D738B" w:rsidRDefault="00E64118" w:rsidP="00E64118">
      <w:pPr>
        <w:rPr>
          <w:rFonts w:ascii="Tahoma" w:hAnsi="Tahoma" w:cs="Tahoma"/>
          <w:b/>
          <w:color w:val="FF0000"/>
        </w:rPr>
      </w:pPr>
    </w:p>
    <w:p w14:paraId="3678A0CD" w14:textId="77777777" w:rsidR="00E64118" w:rsidRPr="006D738B" w:rsidRDefault="00E64118" w:rsidP="00E64118">
      <w:pPr>
        <w:ind w:left="993"/>
        <w:rPr>
          <w:rFonts w:ascii="Tahoma" w:hAnsi="Tahoma" w:cs="Tahoma"/>
        </w:rPr>
      </w:pPr>
      <w:r w:rsidRPr="006D738B">
        <w:rPr>
          <w:rFonts w:ascii="Tahoma" w:hAnsi="Tahoma" w:cs="Tahoma"/>
          <w:b/>
        </w:rPr>
        <w:t xml:space="preserve">§ 64 - </w:t>
      </w:r>
      <w:r w:rsidRPr="006D738B">
        <w:rPr>
          <w:rFonts w:ascii="Tahoma" w:hAnsi="Tahoma" w:cs="Tahoma"/>
        </w:rPr>
        <w:t>Ochrana před bleskem</w:t>
      </w:r>
    </w:p>
    <w:p w14:paraId="4CBDAE0A" w14:textId="77777777" w:rsidR="00E64118" w:rsidRPr="006D738B" w:rsidRDefault="00E64118" w:rsidP="00E64118">
      <w:pPr>
        <w:ind w:left="993"/>
        <w:rPr>
          <w:rFonts w:ascii="Tahoma" w:hAnsi="Tahoma" w:cs="Tahoma"/>
        </w:rPr>
      </w:pPr>
      <w:r w:rsidRPr="006D738B">
        <w:rPr>
          <w:rFonts w:ascii="Tahoma" w:hAnsi="Tahoma" w:cs="Tahoma"/>
        </w:rPr>
        <w:t>Ochrana před bleskem se musí zřizovat na stavbách a zařízeních tam, kde by blesk mohl způsobit ohrožení života nebo zdraví osob nebo materiální škody.</w:t>
      </w:r>
    </w:p>
    <w:p w14:paraId="23CAA01C" w14:textId="77777777" w:rsidR="00E64118" w:rsidRPr="00961C3B" w:rsidRDefault="00E64118" w:rsidP="00E64118">
      <w:pPr>
        <w:ind w:left="993"/>
        <w:rPr>
          <w:rFonts w:ascii="Tahoma" w:hAnsi="Tahoma" w:cs="Tahoma"/>
          <w:color w:val="00B050"/>
        </w:rPr>
      </w:pPr>
    </w:p>
    <w:p w14:paraId="2F6D09EB" w14:textId="34E8BA85" w:rsidR="00E64118" w:rsidRPr="00961C3B" w:rsidRDefault="00320932" w:rsidP="00E64118">
      <w:pPr>
        <w:rPr>
          <w:rFonts w:ascii="Tahoma" w:hAnsi="Tahoma" w:cs="Tahoma"/>
          <w:iCs/>
          <w:color w:val="00B050"/>
        </w:rPr>
      </w:pPr>
      <w:r w:rsidRPr="00961C3B">
        <w:rPr>
          <w:rFonts w:ascii="Tahoma" w:hAnsi="Tahoma" w:cs="Tahoma"/>
          <w:iCs/>
          <w:color w:val="00B050"/>
        </w:rPr>
        <w:t>Splněno. Objekty jsou vybaveny ochranou před bleskem.</w:t>
      </w:r>
    </w:p>
    <w:p w14:paraId="05225B9C" w14:textId="537F63B7" w:rsidR="00E64118" w:rsidRDefault="00E64118" w:rsidP="00E64118">
      <w:pPr>
        <w:ind w:left="992"/>
        <w:rPr>
          <w:rFonts w:ascii="Tahoma" w:hAnsi="Tahoma" w:cs="Tahoma"/>
          <w:b/>
          <w:i/>
          <w:color w:val="FF0000"/>
        </w:rPr>
      </w:pPr>
    </w:p>
    <w:p w14:paraId="59214B1B" w14:textId="77777777" w:rsidR="00BB26CE" w:rsidRPr="006D738B" w:rsidRDefault="00BB26CE" w:rsidP="00E64118">
      <w:pPr>
        <w:ind w:left="992"/>
        <w:rPr>
          <w:rFonts w:ascii="Tahoma" w:hAnsi="Tahoma" w:cs="Tahoma"/>
          <w:b/>
          <w:i/>
          <w:color w:val="FF0000"/>
        </w:rPr>
      </w:pPr>
    </w:p>
    <w:bookmarkEnd w:id="11"/>
    <w:p w14:paraId="12211DFB" w14:textId="77777777" w:rsidR="00E64118" w:rsidRPr="006D738B" w:rsidRDefault="00E64118" w:rsidP="00E64118">
      <w:pPr>
        <w:ind w:left="993"/>
        <w:rPr>
          <w:rFonts w:ascii="Tahoma" w:hAnsi="Tahoma" w:cs="Tahoma"/>
        </w:rPr>
      </w:pPr>
      <w:r w:rsidRPr="006D738B">
        <w:rPr>
          <w:rFonts w:ascii="Tahoma" w:hAnsi="Tahoma" w:cs="Tahoma"/>
          <w:b/>
        </w:rPr>
        <w:t xml:space="preserve">§ 65 </w:t>
      </w:r>
      <w:r w:rsidRPr="006D738B">
        <w:rPr>
          <w:rFonts w:ascii="Tahoma" w:hAnsi="Tahoma" w:cs="Tahoma"/>
          <w:i/>
        </w:rPr>
        <w:t xml:space="preserve">- </w:t>
      </w:r>
      <w:r w:rsidRPr="006D738B">
        <w:rPr>
          <w:rFonts w:ascii="Tahoma" w:hAnsi="Tahoma" w:cs="Tahoma"/>
        </w:rPr>
        <w:t>Ochrana před povodněmi a přívalovým deštěm</w:t>
      </w:r>
    </w:p>
    <w:p w14:paraId="1B87E367" w14:textId="77777777" w:rsidR="00E64118" w:rsidRPr="006D738B" w:rsidRDefault="00E64118" w:rsidP="00E64118">
      <w:pPr>
        <w:ind w:left="993"/>
        <w:rPr>
          <w:rFonts w:ascii="Tahoma" w:hAnsi="Tahoma" w:cs="Tahoma"/>
        </w:rPr>
      </w:pPr>
    </w:p>
    <w:p w14:paraId="472BA941" w14:textId="15794ECA" w:rsidR="00E64118" w:rsidRPr="00961C3B" w:rsidRDefault="00BE633A" w:rsidP="00E64118">
      <w:pPr>
        <w:rPr>
          <w:rFonts w:ascii="Tahoma" w:hAnsi="Tahoma" w:cs="Tahoma"/>
          <w:iCs/>
          <w:color w:val="00B050"/>
        </w:rPr>
      </w:pPr>
      <w:r w:rsidRPr="00961C3B">
        <w:rPr>
          <w:rFonts w:ascii="Tahoma" w:hAnsi="Tahoma" w:cs="Tahoma"/>
          <w:iCs/>
          <w:color w:val="00B050"/>
        </w:rPr>
        <w:t>Stavba se nenachází v záplavové oblasti. Dešťové vody, které nebudou využity v areálu budou odvedeny kanalizací.</w:t>
      </w:r>
    </w:p>
    <w:p w14:paraId="7108FD59" w14:textId="77777777" w:rsidR="00E64118" w:rsidRPr="006D738B" w:rsidRDefault="00E64118" w:rsidP="00E64118">
      <w:pPr>
        <w:rPr>
          <w:rFonts w:ascii="Tahoma" w:hAnsi="Tahoma" w:cs="Tahoma"/>
          <w:iCs/>
          <w:color w:val="FF0000"/>
        </w:rPr>
      </w:pPr>
    </w:p>
    <w:p w14:paraId="00EC3E44" w14:textId="77777777" w:rsidR="00E64118" w:rsidRPr="006D738B" w:rsidRDefault="00E64118" w:rsidP="00E64118">
      <w:pPr>
        <w:autoSpaceDE w:val="0"/>
        <w:autoSpaceDN w:val="0"/>
        <w:adjustRightInd w:val="0"/>
        <w:ind w:left="709"/>
        <w:rPr>
          <w:rFonts w:ascii="Tahoma" w:hAnsi="Tahoma" w:cs="Tahoma"/>
        </w:rPr>
      </w:pPr>
      <w:r w:rsidRPr="006D738B">
        <w:rPr>
          <w:rFonts w:ascii="Tahoma" w:hAnsi="Tahoma" w:cs="Tahoma"/>
          <w:b/>
        </w:rPr>
        <w:t>HLAVA VII</w:t>
      </w:r>
      <w:r w:rsidRPr="006D738B">
        <w:rPr>
          <w:rFonts w:ascii="Tahoma" w:hAnsi="Tahoma" w:cs="Tahoma"/>
        </w:rPr>
        <w:t xml:space="preserve"> - ÚSPORA ENERGIE A TEPELNÁ OCHRANA</w:t>
      </w:r>
    </w:p>
    <w:p w14:paraId="021D5ECB" w14:textId="77777777" w:rsidR="00E64118" w:rsidRPr="006D738B" w:rsidRDefault="00E64118" w:rsidP="00E64118">
      <w:pPr>
        <w:autoSpaceDE w:val="0"/>
        <w:autoSpaceDN w:val="0"/>
        <w:adjustRightInd w:val="0"/>
        <w:ind w:left="993"/>
        <w:rPr>
          <w:rFonts w:ascii="Tahoma" w:hAnsi="Tahoma" w:cs="Tahoma"/>
          <w:i/>
        </w:rPr>
      </w:pPr>
      <w:r w:rsidRPr="006D738B">
        <w:rPr>
          <w:rFonts w:ascii="Tahoma" w:hAnsi="Tahoma" w:cs="Tahoma"/>
          <w:b/>
        </w:rPr>
        <w:t xml:space="preserve">§ 66 </w:t>
      </w:r>
    </w:p>
    <w:p w14:paraId="3BCA4C0B" w14:textId="77777777" w:rsidR="00E64118" w:rsidRPr="006D738B" w:rsidRDefault="00E64118" w:rsidP="00C26571">
      <w:pPr>
        <w:pStyle w:val="Odstavecseseznamem"/>
        <w:numPr>
          <w:ilvl w:val="0"/>
          <w:numId w:val="37"/>
        </w:numPr>
        <w:spacing w:after="200"/>
        <w:rPr>
          <w:rFonts w:ascii="Tahoma" w:hAnsi="Tahoma" w:cs="Tahoma"/>
        </w:rPr>
      </w:pPr>
      <w:r w:rsidRPr="006D738B">
        <w:rPr>
          <w:rFonts w:ascii="Tahoma" w:hAnsi="Tahoma" w:cs="Tahoma"/>
        </w:rPr>
        <w:t>Budovy musí být navrženy a provedeny tak, aby spotřeba primární energie na jejich vytápění, větrání, umělé osvětlení, přípravu teplé vody, popřípadě chlazení budovy a úpravu vlhkosti vzduchu byla co nejnižší</w:t>
      </w:r>
    </w:p>
    <w:p w14:paraId="5AD40D1C" w14:textId="77777777" w:rsidR="00E64118" w:rsidRPr="006D738B" w:rsidRDefault="00E64118" w:rsidP="00C26571">
      <w:pPr>
        <w:pStyle w:val="Odstavecseseznamem"/>
        <w:numPr>
          <w:ilvl w:val="0"/>
          <w:numId w:val="37"/>
        </w:numPr>
        <w:spacing w:after="200"/>
        <w:rPr>
          <w:rFonts w:ascii="Tahoma" w:hAnsi="Tahoma" w:cs="Tahoma"/>
        </w:rPr>
      </w:pPr>
      <w:r w:rsidRPr="006D738B">
        <w:rPr>
          <w:rFonts w:ascii="Tahoma" w:hAnsi="Tahoma" w:cs="Tahoma"/>
        </w:rPr>
        <w:t>Požadavky na energetickou náročnost budov podle odstavce 1 jsou stanoveny jiným právním předpisem</w:t>
      </w:r>
    </w:p>
    <w:p w14:paraId="1407C4DD" w14:textId="77777777" w:rsidR="00E64118" w:rsidRPr="006D738B" w:rsidRDefault="00E64118" w:rsidP="00C26571">
      <w:pPr>
        <w:pStyle w:val="Odstavecseseznamem"/>
        <w:numPr>
          <w:ilvl w:val="0"/>
          <w:numId w:val="37"/>
        </w:numPr>
        <w:spacing w:after="200"/>
        <w:rPr>
          <w:rFonts w:ascii="Tahoma" w:hAnsi="Tahoma" w:cs="Tahoma"/>
        </w:rPr>
      </w:pPr>
      <w:r w:rsidRPr="006D738B">
        <w:rPr>
          <w:rFonts w:ascii="Tahoma" w:hAnsi="Tahoma" w:cs="Tahoma"/>
        </w:rPr>
        <w:t xml:space="preserve">U budov s požadovaným stavem vnitřního prostředí se po dobu jejich užívání zajišťují požadavky na jejich tepelnou ochranu splňující </w:t>
      </w:r>
    </w:p>
    <w:p w14:paraId="09181606" w14:textId="77777777" w:rsidR="00E64118" w:rsidRPr="006D738B" w:rsidRDefault="00E64118" w:rsidP="00C26571">
      <w:pPr>
        <w:numPr>
          <w:ilvl w:val="0"/>
          <w:numId w:val="38"/>
        </w:numPr>
        <w:ind w:left="1701" w:hanging="425"/>
        <w:rPr>
          <w:rFonts w:ascii="Tahoma" w:hAnsi="Tahoma" w:cs="Tahoma"/>
        </w:rPr>
      </w:pPr>
      <w:r w:rsidRPr="006D738B">
        <w:rPr>
          <w:rFonts w:ascii="Tahoma" w:hAnsi="Tahoma" w:cs="Tahoma"/>
        </w:rPr>
        <w:t xml:space="preserve">tepelnou pohodu uživatelů, </w:t>
      </w:r>
    </w:p>
    <w:p w14:paraId="7C119F72" w14:textId="77777777" w:rsidR="00E64118" w:rsidRPr="006D738B" w:rsidRDefault="00E64118" w:rsidP="00C26571">
      <w:pPr>
        <w:numPr>
          <w:ilvl w:val="0"/>
          <w:numId w:val="38"/>
        </w:numPr>
        <w:ind w:left="1701" w:hanging="425"/>
        <w:rPr>
          <w:rFonts w:ascii="Tahoma" w:hAnsi="Tahoma" w:cs="Tahoma"/>
        </w:rPr>
      </w:pPr>
      <w:r w:rsidRPr="006D738B">
        <w:rPr>
          <w:rFonts w:ascii="Tahoma" w:hAnsi="Tahoma" w:cs="Tahoma"/>
        </w:rPr>
        <w:t xml:space="preserve">požadované tepelně technické vlastnosti konstrukcí a budov, </w:t>
      </w:r>
    </w:p>
    <w:p w14:paraId="4B1ECC41" w14:textId="77777777" w:rsidR="00E64118" w:rsidRPr="006D738B" w:rsidRDefault="00E64118" w:rsidP="00C26571">
      <w:pPr>
        <w:numPr>
          <w:ilvl w:val="0"/>
          <w:numId w:val="38"/>
        </w:numPr>
        <w:ind w:left="1701" w:hanging="425"/>
        <w:rPr>
          <w:rFonts w:ascii="Tahoma" w:hAnsi="Tahoma" w:cs="Tahoma"/>
        </w:rPr>
      </w:pPr>
      <w:r w:rsidRPr="006D738B">
        <w:rPr>
          <w:rFonts w:ascii="Tahoma" w:hAnsi="Tahoma" w:cs="Tahoma"/>
        </w:rPr>
        <w:t xml:space="preserve">tepelně vlhkostní podmínky technologií podle různých účelů budov, </w:t>
      </w:r>
    </w:p>
    <w:p w14:paraId="778EAC8E" w14:textId="77777777" w:rsidR="00E64118" w:rsidRPr="006D738B" w:rsidRDefault="00E64118" w:rsidP="00C26571">
      <w:pPr>
        <w:numPr>
          <w:ilvl w:val="0"/>
          <w:numId w:val="38"/>
        </w:numPr>
        <w:ind w:left="1701" w:hanging="425"/>
        <w:rPr>
          <w:rFonts w:ascii="Tahoma" w:hAnsi="Tahoma" w:cs="Tahoma"/>
        </w:rPr>
      </w:pPr>
      <w:r w:rsidRPr="006D738B">
        <w:rPr>
          <w:rFonts w:ascii="Tahoma" w:hAnsi="Tahoma" w:cs="Tahoma"/>
        </w:rPr>
        <w:t>nízkou energetickou náročnost budov.</w:t>
      </w:r>
    </w:p>
    <w:p w14:paraId="377EC6B6" w14:textId="77777777" w:rsidR="00E64118" w:rsidRPr="006D738B" w:rsidRDefault="00E64118" w:rsidP="00C26571">
      <w:pPr>
        <w:pStyle w:val="Odstavecseseznamem"/>
        <w:numPr>
          <w:ilvl w:val="0"/>
          <w:numId w:val="37"/>
        </w:numPr>
        <w:spacing w:after="200"/>
        <w:rPr>
          <w:rFonts w:ascii="Tahoma" w:hAnsi="Tahoma" w:cs="Tahoma"/>
        </w:rPr>
      </w:pPr>
      <w:r w:rsidRPr="006D738B">
        <w:rPr>
          <w:rFonts w:ascii="Tahoma" w:hAnsi="Tahoma" w:cs="Tahoma"/>
        </w:rPr>
        <w:t>Požadované tepelně technické vlastnosti konstrukcí a budov musí splňovat požadavky podle normy uvedené v § 84</w:t>
      </w:r>
    </w:p>
    <w:p w14:paraId="159A092A" w14:textId="5D2A2258" w:rsidR="00E64118" w:rsidRPr="006D738B" w:rsidRDefault="00E64118" w:rsidP="00C26571">
      <w:pPr>
        <w:pStyle w:val="Odstavecseseznamem"/>
        <w:numPr>
          <w:ilvl w:val="0"/>
          <w:numId w:val="37"/>
        </w:numPr>
        <w:spacing w:after="200"/>
        <w:rPr>
          <w:rFonts w:ascii="Tahoma" w:hAnsi="Tahoma" w:cs="Tahoma"/>
        </w:rPr>
      </w:pPr>
      <w:r w:rsidRPr="006D738B">
        <w:rPr>
          <w:rFonts w:ascii="Tahoma" w:hAnsi="Tahoma" w:cs="Tahoma"/>
        </w:rPr>
        <w:t>Výplně otvorů musí splňovat požadavky na tepelně technické vlastnosti v</w:t>
      </w:r>
      <w:r w:rsidR="002F5E3F">
        <w:rPr>
          <w:rFonts w:ascii="Tahoma" w:hAnsi="Tahoma" w:cs="Tahoma"/>
        </w:rPr>
        <w:t> </w:t>
      </w:r>
      <w:r w:rsidRPr="006D738B">
        <w:rPr>
          <w:rFonts w:ascii="Tahoma" w:hAnsi="Tahoma" w:cs="Tahoma"/>
        </w:rPr>
        <w:t>ustáleném teplotním stavu v souladu s normou uvedenou v § 84</w:t>
      </w:r>
    </w:p>
    <w:p w14:paraId="1E74EC40" w14:textId="5BE9C643" w:rsidR="00555C2B" w:rsidRPr="008B53F0" w:rsidRDefault="00BE633A">
      <w:pPr>
        <w:rPr>
          <w:rFonts w:ascii="Tahoma" w:hAnsi="Tahoma" w:cs="Tahoma"/>
          <w:iCs/>
          <w:color w:val="00B050"/>
        </w:rPr>
      </w:pPr>
      <w:r w:rsidRPr="00961C3B">
        <w:rPr>
          <w:rFonts w:ascii="Tahoma" w:hAnsi="Tahoma" w:cs="Tahoma"/>
          <w:iCs/>
          <w:color w:val="00B050"/>
        </w:rPr>
        <w:t>Pro budovy byl zpracován Průkaz energetické náročnosti budov, který je přílohou E.11 dokumentace.</w:t>
      </w:r>
    </w:p>
    <w:sectPr w:rsidR="00555C2B" w:rsidRPr="008B53F0" w:rsidSect="00D54839">
      <w:headerReference w:type="default" r:id="rId16"/>
      <w:footerReference w:type="default" r:id="rId17"/>
      <w:headerReference w:type="first" r:id="rId18"/>
      <w:footerReference w:type="first" r:id="rId19"/>
      <w:pgSz w:w="11906" w:h="16838" w:code="9"/>
      <w:pgMar w:top="1809" w:right="1701" w:bottom="1758" w:left="1701" w:header="1134" w:footer="85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EA1CF7B" w14:textId="77777777" w:rsidR="006F1D72" w:rsidRDefault="006F1D72" w:rsidP="00207A11">
      <w:r>
        <w:separator/>
      </w:r>
    </w:p>
  </w:endnote>
  <w:endnote w:type="continuationSeparator" w:id="0">
    <w:p w14:paraId="197D89DC" w14:textId="77777777" w:rsidR="006F1D72" w:rsidRDefault="006F1D72" w:rsidP="00207A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Cambria">
    <w:panose1 w:val="02040503050406030204"/>
    <w:charset w:val="EE"/>
    <w:family w:val="roman"/>
    <w:pitch w:val="variable"/>
    <w:sig w:usb0="E00006FF" w:usb1="420024FF" w:usb2="02000000" w:usb3="00000000" w:csb0="0000019F" w:csb1="00000000"/>
  </w:font>
  <w:font w:name="Tms Rmn">
    <w:panose1 w:val="02020603040505020304"/>
    <w:charset w:val="00"/>
    <w:family w:val="roman"/>
    <w:notTrueType/>
    <w:pitch w:val="variable"/>
    <w:sig w:usb0="00000003" w:usb1="00000000" w:usb2="00000000" w:usb3="00000000" w:csb0="00000001" w:csb1="00000000"/>
  </w:font>
  <w:font w:name="Calibri">
    <w:panose1 w:val="020F0502020204030204"/>
    <w:charset w:val="EE"/>
    <w:family w:val="swiss"/>
    <w:pitch w:val="variable"/>
    <w:sig w:usb0="E0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Mkatabulky"/>
      <w:tblW w:w="8505" w:type="dxa"/>
      <w:jc w:val="center"/>
      <w:tblCellMar>
        <w:left w:w="0" w:type="dxa"/>
        <w:right w:w="0" w:type="dxa"/>
      </w:tblCellMar>
      <w:tblLook w:val="04A0" w:firstRow="1" w:lastRow="0" w:firstColumn="1" w:lastColumn="0" w:noHBand="0" w:noVBand="1"/>
    </w:tblPr>
    <w:tblGrid>
      <w:gridCol w:w="5103"/>
      <w:gridCol w:w="3402"/>
    </w:tblGrid>
    <w:tr w:rsidR="006F1D72" w14:paraId="14D2DA46" w14:textId="77777777" w:rsidTr="008145BE">
      <w:trPr>
        <w:trHeight w:val="227"/>
        <w:jc w:val="center"/>
      </w:trPr>
      <w:tc>
        <w:tcPr>
          <w:tcW w:w="4253" w:type="dxa"/>
          <w:tcBorders>
            <w:top w:val="nil"/>
            <w:left w:val="nil"/>
            <w:bottom w:val="single" w:sz="4" w:space="0" w:color="auto"/>
            <w:right w:val="nil"/>
          </w:tcBorders>
          <w:tcMar>
            <w:left w:w="113" w:type="dxa"/>
          </w:tcMar>
          <w:vAlign w:val="bottom"/>
        </w:tcPr>
        <w:p w14:paraId="156FDDC6" w14:textId="77777777" w:rsidR="006F1D72" w:rsidRDefault="006F1D72" w:rsidP="008145BE">
          <w:pPr>
            <w:pStyle w:val="Zpat"/>
            <w:ind w:right="142"/>
            <w:jc w:val="left"/>
            <w:rPr>
              <w:color w:val="000000" w:themeColor="text1"/>
              <w:sz w:val="12"/>
              <w:szCs w:val="12"/>
            </w:rPr>
          </w:pPr>
          <w:r w:rsidRPr="003B378D">
            <w:rPr>
              <w:b/>
              <w:noProof/>
              <w:color w:val="000000" w:themeColor="text1"/>
            </w:rPr>
            <w:t>Sweco Hydroprojekt a.s.</w:t>
          </w:r>
          <w:r>
            <w:rPr>
              <w:b/>
              <w:noProof/>
              <w:color w:val="000000" w:themeColor="text1"/>
            </w:rPr>
            <w:t>, CMC architects a.s.</w:t>
          </w:r>
        </w:p>
      </w:tc>
      <w:tc>
        <w:tcPr>
          <w:tcW w:w="2835" w:type="dxa"/>
          <w:tcBorders>
            <w:top w:val="nil"/>
            <w:left w:val="nil"/>
            <w:bottom w:val="single" w:sz="4" w:space="0" w:color="auto"/>
            <w:right w:val="nil"/>
          </w:tcBorders>
          <w:vAlign w:val="bottom"/>
        </w:tcPr>
        <w:p w14:paraId="7F9BBDF2" w14:textId="77777777" w:rsidR="006F1D72" w:rsidRPr="00B40E75" w:rsidRDefault="006F1D72" w:rsidP="008145BE">
          <w:pPr>
            <w:pStyle w:val="Zpat"/>
            <w:jc w:val="right"/>
            <w:rPr>
              <w:color w:val="000000" w:themeColor="text1"/>
              <w:sz w:val="16"/>
              <w:szCs w:val="16"/>
            </w:rPr>
          </w:pPr>
          <w:r w:rsidRPr="00B40E75">
            <w:rPr>
              <w:color w:val="000000" w:themeColor="text1"/>
              <w:sz w:val="16"/>
              <w:szCs w:val="16"/>
            </w:rPr>
            <w:fldChar w:fldCharType="begin"/>
          </w:r>
          <w:r w:rsidRPr="00B40E75">
            <w:rPr>
              <w:color w:val="000000" w:themeColor="text1"/>
              <w:sz w:val="16"/>
              <w:szCs w:val="16"/>
            </w:rPr>
            <w:instrText xml:space="preserve"> PAGE </w:instrText>
          </w:r>
          <w:r w:rsidRPr="00B40E75">
            <w:rPr>
              <w:color w:val="000000" w:themeColor="text1"/>
              <w:sz w:val="16"/>
              <w:szCs w:val="16"/>
            </w:rPr>
            <w:fldChar w:fldCharType="separate"/>
          </w:r>
          <w:r>
            <w:rPr>
              <w:noProof/>
              <w:color w:val="000000" w:themeColor="text1"/>
              <w:sz w:val="16"/>
              <w:szCs w:val="16"/>
            </w:rPr>
            <w:t>6</w:t>
          </w:r>
          <w:r w:rsidRPr="00B40E75">
            <w:rPr>
              <w:color w:val="000000" w:themeColor="text1"/>
              <w:sz w:val="16"/>
              <w:szCs w:val="16"/>
            </w:rPr>
            <w:fldChar w:fldCharType="end"/>
          </w:r>
          <w:r w:rsidRPr="00B40E75">
            <w:rPr>
              <w:color w:val="000000" w:themeColor="text1"/>
              <w:sz w:val="16"/>
              <w:szCs w:val="16"/>
            </w:rPr>
            <w:t xml:space="preserve"> (</w:t>
          </w:r>
          <w:r w:rsidRPr="00B40E75">
            <w:rPr>
              <w:color w:val="000000" w:themeColor="text1"/>
              <w:sz w:val="16"/>
              <w:szCs w:val="16"/>
            </w:rPr>
            <w:fldChar w:fldCharType="begin"/>
          </w:r>
          <w:r w:rsidRPr="00B40E75">
            <w:rPr>
              <w:color w:val="000000" w:themeColor="text1"/>
              <w:sz w:val="16"/>
              <w:szCs w:val="16"/>
            </w:rPr>
            <w:instrText xml:space="preserve"> NUMPAGES </w:instrText>
          </w:r>
          <w:r w:rsidRPr="00B40E75">
            <w:rPr>
              <w:color w:val="000000" w:themeColor="text1"/>
              <w:sz w:val="16"/>
              <w:szCs w:val="16"/>
            </w:rPr>
            <w:fldChar w:fldCharType="separate"/>
          </w:r>
          <w:r>
            <w:rPr>
              <w:noProof/>
              <w:color w:val="000000" w:themeColor="text1"/>
              <w:sz w:val="16"/>
              <w:szCs w:val="16"/>
            </w:rPr>
            <w:t>6</w:t>
          </w:r>
          <w:r w:rsidRPr="00B40E75">
            <w:rPr>
              <w:color w:val="000000" w:themeColor="text1"/>
              <w:sz w:val="16"/>
              <w:szCs w:val="16"/>
            </w:rPr>
            <w:fldChar w:fldCharType="end"/>
          </w:r>
          <w:r w:rsidRPr="00B40E75">
            <w:rPr>
              <w:color w:val="000000" w:themeColor="text1"/>
              <w:sz w:val="16"/>
              <w:szCs w:val="16"/>
            </w:rPr>
            <w:t>)</w:t>
          </w:r>
        </w:p>
      </w:tc>
    </w:tr>
    <w:tr w:rsidR="006F1D72" w14:paraId="18EFB723" w14:textId="77777777" w:rsidTr="008145BE">
      <w:trPr>
        <w:trHeight w:val="227"/>
        <w:jc w:val="center"/>
      </w:trPr>
      <w:tc>
        <w:tcPr>
          <w:tcW w:w="4253" w:type="dxa"/>
          <w:tcBorders>
            <w:bottom w:val="nil"/>
            <w:right w:val="nil"/>
          </w:tcBorders>
          <w:tcMar>
            <w:left w:w="113" w:type="dxa"/>
          </w:tcMar>
          <w:vAlign w:val="bottom"/>
        </w:tcPr>
        <w:p w14:paraId="780C7A21" w14:textId="77777777" w:rsidR="006F1D72" w:rsidRDefault="006F1D72" w:rsidP="008145BE">
          <w:pPr>
            <w:pStyle w:val="Zpat"/>
            <w:ind w:right="142"/>
            <w:jc w:val="left"/>
            <w:rPr>
              <w:color w:val="000000" w:themeColor="text1"/>
              <w:sz w:val="12"/>
              <w:szCs w:val="12"/>
            </w:rPr>
          </w:pPr>
          <w:r w:rsidRPr="00B40E75">
            <w:rPr>
              <w:caps/>
              <w:color w:val="000000" w:themeColor="text1"/>
              <w:sz w:val="12"/>
              <w:szCs w:val="12"/>
            </w:rPr>
            <w:t xml:space="preserve">Číslo zakázky: </w:t>
          </w:r>
          <w:sdt>
            <w:sdtPr>
              <w:rPr>
                <w:caps/>
                <w:color w:val="000000" w:themeColor="text1"/>
                <w:sz w:val="12"/>
                <w:szCs w:val="12"/>
              </w:rPr>
              <w:alias w:val="Číslo zakázky"/>
              <w:tag w:val="CisloZak"/>
              <w:id w:val="-461653120"/>
              <w:text/>
            </w:sdtPr>
            <w:sdtContent>
              <w:r>
                <w:rPr>
                  <w:caps/>
                  <w:color w:val="000000" w:themeColor="text1"/>
                  <w:sz w:val="12"/>
                  <w:szCs w:val="12"/>
                </w:rPr>
                <w:t>10 9179 06 07</w:t>
              </w:r>
            </w:sdtContent>
          </w:sdt>
        </w:p>
      </w:tc>
      <w:tc>
        <w:tcPr>
          <w:tcW w:w="2835" w:type="dxa"/>
          <w:tcBorders>
            <w:left w:val="nil"/>
            <w:bottom w:val="nil"/>
            <w:right w:val="nil"/>
          </w:tcBorders>
          <w:vAlign w:val="bottom"/>
        </w:tcPr>
        <w:p w14:paraId="11B647DD" w14:textId="07617733" w:rsidR="006F1D72" w:rsidRDefault="006F1D72" w:rsidP="008145BE">
          <w:pPr>
            <w:pStyle w:val="Zpat"/>
            <w:jc w:val="right"/>
            <w:rPr>
              <w:color w:val="000000" w:themeColor="text1"/>
              <w:sz w:val="12"/>
              <w:szCs w:val="12"/>
            </w:rPr>
          </w:pPr>
          <w:r w:rsidRPr="00CB573C">
            <w:rPr>
              <w:caps/>
              <w:color w:val="000000" w:themeColor="text1"/>
              <w:sz w:val="12"/>
              <w:szCs w:val="12"/>
            </w:rPr>
            <w:t>Verze</w:t>
          </w:r>
          <w:r>
            <w:rPr>
              <w:color w:val="000000" w:themeColor="text1"/>
              <w:sz w:val="12"/>
              <w:szCs w:val="12"/>
            </w:rPr>
            <w:t>:</w:t>
          </w:r>
          <w:r w:rsidRPr="00CB573C">
            <w:rPr>
              <w:color w:val="000000" w:themeColor="text1"/>
              <w:sz w:val="12"/>
              <w:szCs w:val="12"/>
            </w:rPr>
            <w:t xml:space="preserve"> </w:t>
          </w:r>
          <w:sdt>
            <w:sdtPr>
              <w:rPr>
                <w:color w:val="000000" w:themeColor="text1"/>
                <w:sz w:val="12"/>
                <w:szCs w:val="12"/>
              </w:rPr>
              <w:alias w:val="Verze"/>
              <w:tag w:val="Ver"/>
              <w:id w:val="-2112818105"/>
              <w:text/>
            </w:sdtPr>
            <w:sdtContent>
              <w:r>
                <w:rPr>
                  <w:color w:val="000000" w:themeColor="text1"/>
                  <w:sz w:val="12"/>
                  <w:szCs w:val="12"/>
                </w:rPr>
                <w:t>j</w:t>
              </w:r>
            </w:sdtContent>
          </w:sdt>
        </w:p>
      </w:tc>
    </w:tr>
    <w:tr w:rsidR="006F1D72" w14:paraId="66FAEAC8" w14:textId="77777777" w:rsidTr="008145BE">
      <w:trPr>
        <w:trHeight w:val="170"/>
        <w:jc w:val="center"/>
      </w:trPr>
      <w:tc>
        <w:tcPr>
          <w:tcW w:w="4253" w:type="dxa"/>
          <w:tcBorders>
            <w:top w:val="nil"/>
            <w:left w:val="nil"/>
            <w:bottom w:val="nil"/>
            <w:right w:val="nil"/>
          </w:tcBorders>
          <w:tcMar>
            <w:left w:w="113" w:type="dxa"/>
          </w:tcMar>
          <w:vAlign w:val="bottom"/>
        </w:tcPr>
        <w:p w14:paraId="3F5188FD" w14:textId="77777777" w:rsidR="006F1D72" w:rsidRDefault="006F1D72" w:rsidP="008145BE">
          <w:pPr>
            <w:pStyle w:val="Zpat"/>
            <w:ind w:right="142"/>
            <w:jc w:val="left"/>
            <w:rPr>
              <w:bCs/>
              <w:color w:val="000000" w:themeColor="text1"/>
              <w:sz w:val="12"/>
              <w:szCs w:val="12"/>
            </w:rPr>
          </w:pPr>
          <w:r w:rsidRPr="00B40E75">
            <w:rPr>
              <w:color w:val="000000" w:themeColor="text1"/>
              <w:sz w:val="12"/>
              <w:szCs w:val="12"/>
            </w:rPr>
            <w:t xml:space="preserve">ARCHIVNÍ ČÍSLO: </w:t>
          </w:r>
          <w:sdt>
            <w:sdtPr>
              <w:rPr>
                <w:color w:val="000000" w:themeColor="text1"/>
                <w:sz w:val="12"/>
                <w:szCs w:val="12"/>
              </w:rPr>
              <w:alias w:val="Archivní číslo"/>
              <w:tag w:val="Poc"/>
              <w:id w:val="-978536655"/>
              <w:text/>
            </w:sdtPr>
            <w:sdtContent>
              <w:r>
                <w:rPr>
                  <w:color w:val="000000" w:themeColor="text1"/>
                  <w:sz w:val="12"/>
                  <w:szCs w:val="12"/>
                </w:rPr>
                <w:t>001613/21/1</w:t>
              </w:r>
            </w:sdtContent>
          </w:sdt>
        </w:p>
      </w:tc>
      <w:tc>
        <w:tcPr>
          <w:tcW w:w="2835" w:type="dxa"/>
          <w:tcBorders>
            <w:top w:val="nil"/>
            <w:left w:val="nil"/>
            <w:bottom w:val="nil"/>
            <w:right w:val="nil"/>
          </w:tcBorders>
          <w:vAlign w:val="bottom"/>
        </w:tcPr>
        <w:p w14:paraId="3601327E" w14:textId="77777777" w:rsidR="006F1D72" w:rsidRPr="00B40E75" w:rsidRDefault="006F1D72" w:rsidP="008145BE">
          <w:pPr>
            <w:pStyle w:val="Zpat"/>
            <w:jc w:val="right"/>
            <w:rPr>
              <w:color w:val="000000" w:themeColor="text1"/>
              <w:sz w:val="12"/>
              <w:szCs w:val="12"/>
            </w:rPr>
          </w:pPr>
          <w:r w:rsidRPr="00CB573C">
            <w:rPr>
              <w:caps/>
              <w:color w:val="000000" w:themeColor="text1"/>
              <w:sz w:val="12"/>
              <w:szCs w:val="12"/>
            </w:rPr>
            <w:t>Revize</w:t>
          </w:r>
          <w:r>
            <w:rPr>
              <w:color w:val="000000" w:themeColor="text1"/>
              <w:sz w:val="12"/>
              <w:szCs w:val="12"/>
            </w:rPr>
            <w:t xml:space="preserve">: </w:t>
          </w:r>
          <w:sdt>
            <w:sdtPr>
              <w:rPr>
                <w:color w:val="000000" w:themeColor="text1"/>
                <w:sz w:val="12"/>
                <w:szCs w:val="12"/>
              </w:rPr>
              <w:alias w:val="Revize"/>
              <w:tag w:val="Rev"/>
              <w:id w:val="-1499257005"/>
              <w:text/>
            </w:sdtPr>
            <w:sdtContent>
              <w:r>
                <w:rPr>
                  <w:color w:val="000000" w:themeColor="text1"/>
                  <w:sz w:val="12"/>
                  <w:szCs w:val="12"/>
                </w:rPr>
                <w:t>1</w:t>
              </w:r>
            </w:sdtContent>
          </w:sdt>
        </w:p>
      </w:tc>
    </w:tr>
  </w:tbl>
  <w:p w14:paraId="430DE0C9" w14:textId="77777777" w:rsidR="006F1D72" w:rsidRPr="00F81B53" w:rsidRDefault="006F1D72" w:rsidP="005E22F4">
    <w:pPr>
      <w:pStyle w:val="Zpat"/>
      <w:spacing w:line="100" w:lineRule="exact"/>
      <w:ind w:right="142"/>
      <w:jc w:val="left"/>
      <w:rPr>
        <w:color w:val="000000" w:themeColor="text1"/>
        <w:sz w:val="12"/>
        <w:szCs w:val="1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Mkatabulky"/>
      <w:tblW w:w="8505" w:type="dxa"/>
      <w:jc w:val="center"/>
      <w:tblCellMar>
        <w:left w:w="0" w:type="dxa"/>
        <w:right w:w="0" w:type="dxa"/>
      </w:tblCellMar>
      <w:tblLook w:val="04A0" w:firstRow="1" w:lastRow="0" w:firstColumn="1" w:lastColumn="0" w:noHBand="0" w:noVBand="1"/>
    </w:tblPr>
    <w:tblGrid>
      <w:gridCol w:w="5103"/>
      <w:gridCol w:w="3402"/>
    </w:tblGrid>
    <w:tr w:rsidR="006F1D72" w14:paraId="6587DBE5" w14:textId="77777777" w:rsidTr="008145BE">
      <w:trPr>
        <w:trHeight w:val="227"/>
        <w:jc w:val="center"/>
      </w:trPr>
      <w:tc>
        <w:tcPr>
          <w:tcW w:w="4253" w:type="dxa"/>
          <w:tcBorders>
            <w:top w:val="nil"/>
            <w:left w:val="nil"/>
            <w:bottom w:val="single" w:sz="4" w:space="0" w:color="auto"/>
            <w:right w:val="nil"/>
          </w:tcBorders>
          <w:tcMar>
            <w:left w:w="113" w:type="dxa"/>
          </w:tcMar>
          <w:vAlign w:val="bottom"/>
        </w:tcPr>
        <w:p w14:paraId="5C6EFDA8" w14:textId="77777777" w:rsidR="006F1D72" w:rsidRDefault="006F1D72" w:rsidP="008145BE">
          <w:pPr>
            <w:pStyle w:val="Zpat"/>
            <w:ind w:right="142"/>
            <w:jc w:val="left"/>
            <w:rPr>
              <w:color w:val="000000" w:themeColor="text1"/>
              <w:sz w:val="12"/>
              <w:szCs w:val="12"/>
            </w:rPr>
          </w:pPr>
          <w:r w:rsidRPr="003B378D">
            <w:rPr>
              <w:b/>
              <w:noProof/>
              <w:color w:val="000000" w:themeColor="text1"/>
            </w:rPr>
            <w:t>Sweco Hydroprojekt a.s.</w:t>
          </w:r>
          <w:r>
            <w:rPr>
              <w:b/>
              <w:noProof/>
              <w:color w:val="000000" w:themeColor="text1"/>
            </w:rPr>
            <w:t>, CMC architects a.s.</w:t>
          </w:r>
        </w:p>
      </w:tc>
      <w:tc>
        <w:tcPr>
          <w:tcW w:w="2835" w:type="dxa"/>
          <w:tcBorders>
            <w:top w:val="nil"/>
            <w:left w:val="nil"/>
            <w:bottom w:val="single" w:sz="4" w:space="0" w:color="auto"/>
            <w:right w:val="nil"/>
          </w:tcBorders>
          <w:vAlign w:val="bottom"/>
        </w:tcPr>
        <w:p w14:paraId="2905FB56" w14:textId="77777777" w:rsidR="006F1D72" w:rsidRPr="00B40E75" w:rsidRDefault="006F1D72" w:rsidP="008145BE">
          <w:pPr>
            <w:pStyle w:val="Zpat"/>
            <w:jc w:val="right"/>
            <w:rPr>
              <w:color w:val="000000" w:themeColor="text1"/>
              <w:sz w:val="16"/>
              <w:szCs w:val="16"/>
            </w:rPr>
          </w:pPr>
          <w:r w:rsidRPr="00B40E75">
            <w:rPr>
              <w:color w:val="000000" w:themeColor="text1"/>
              <w:sz w:val="16"/>
              <w:szCs w:val="16"/>
            </w:rPr>
            <w:fldChar w:fldCharType="begin"/>
          </w:r>
          <w:r w:rsidRPr="00B40E75">
            <w:rPr>
              <w:color w:val="000000" w:themeColor="text1"/>
              <w:sz w:val="16"/>
              <w:szCs w:val="16"/>
            </w:rPr>
            <w:instrText xml:space="preserve"> PAGE </w:instrText>
          </w:r>
          <w:r w:rsidRPr="00B40E75">
            <w:rPr>
              <w:color w:val="000000" w:themeColor="text1"/>
              <w:sz w:val="16"/>
              <w:szCs w:val="16"/>
            </w:rPr>
            <w:fldChar w:fldCharType="separate"/>
          </w:r>
          <w:r>
            <w:rPr>
              <w:noProof/>
              <w:color w:val="000000" w:themeColor="text1"/>
              <w:sz w:val="16"/>
              <w:szCs w:val="16"/>
            </w:rPr>
            <w:t>6</w:t>
          </w:r>
          <w:r w:rsidRPr="00B40E75">
            <w:rPr>
              <w:color w:val="000000" w:themeColor="text1"/>
              <w:sz w:val="16"/>
              <w:szCs w:val="16"/>
            </w:rPr>
            <w:fldChar w:fldCharType="end"/>
          </w:r>
          <w:r w:rsidRPr="00B40E75">
            <w:rPr>
              <w:color w:val="000000" w:themeColor="text1"/>
              <w:sz w:val="16"/>
              <w:szCs w:val="16"/>
            </w:rPr>
            <w:t xml:space="preserve"> (</w:t>
          </w:r>
          <w:r w:rsidRPr="00B40E75">
            <w:rPr>
              <w:color w:val="000000" w:themeColor="text1"/>
              <w:sz w:val="16"/>
              <w:szCs w:val="16"/>
            </w:rPr>
            <w:fldChar w:fldCharType="begin"/>
          </w:r>
          <w:r w:rsidRPr="00B40E75">
            <w:rPr>
              <w:color w:val="000000" w:themeColor="text1"/>
              <w:sz w:val="16"/>
              <w:szCs w:val="16"/>
            </w:rPr>
            <w:instrText xml:space="preserve"> NUMPAGES </w:instrText>
          </w:r>
          <w:r w:rsidRPr="00B40E75">
            <w:rPr>
              <w:color w:val="000000" w:themeColor="text1"/>
              <w:sz w:val="16"/>
              <w:szCs w:val="16"/>
            </w:rPr>
            <w:fldChar w:fldCharType="separate"/>
          </w:r>
          <w:r>
            <w:rPr>
              <w:noProof/>
              <w:color w:val="000000" w:themeColor="text1"/>
              <w:sz w:val="16"/>
              <w:szCs w:val="16"/>
            </w:rPr>
            <w:t>6</w:t>
          </w:r>
          <w:r w:rsidRPr="00B40E75">
            <w:rPr>
              <w:color w:val="000000" w:themeColor="text1"/>
              <w:sz w:val="16"/>
              <w:szCs w:val="16"/>
            </w:rPr>
            <w:fldChar w:fldCharType="end"/>
          </w:r>
          <w:r w:rsidRPr="00B40E75">
            <w:rPr>
              <w:color w:val="000000" w:themeColor="text1"/>
              <w:sz w:val="16"/>
              <w:szCs w:val="16"/>
            </w:rPr>
            <w:t>)</w:t>
          </w:r>
        </w:p>
      </w:tc>
    </w:tr>
    <w:tr w:rsidR="006F1D72" w14:paraId="4B309436" w14:textId="77777777" w:rsidTr="008145BE">
      <w:trPr>
        <w:trHeight w:val="227"/>
        <w:jc w:val="center"/>
      </w:trPr>
      <w:tc>
        <w:tcPr>
          <w:tcW w:w="4253" w:type="dxa"/>
          <w:tcBorders>
            <w:bottom w:val="nil"/>
            <w:right w:val="nil"/>
          </w:tcBorders>
          <w:tcMar>
            <w:left w:w="113" w:type="dxa"/>
          </w:tcMar>
          <w:vAlign w:val="bottom"/>
        </w:tcPr>
        <w:p w14:paraId="280BCF3D" w14:textId="77777777" w:rsidR="006F1D72" w:rsidRDefault="006F1D72" w:rsidP="008145BE">
          <w:pPr>
            <w:pStyle w:val="Zpat"/>
            <w:ind w:right="142"/>
            <w:jc w:val="left"/>
            <w:rPr>
              <w:color w:val="000000" w:themeColor="text1"/>
              <w:sz w:val="12"/>
              <w:szCs w:val="12"/>
            </w:rPr>
          </w:pPr>
          <w:r w:rsidRPr="00B40E75">
            <w:rPr>
              <w:caps/>
              <w:color w:val="000000" w:themeColor="text1"/>
              <w:sz w:val="12"/>
              <w:szCs w:val="12"/>
            </w:rPr>
            <w:t xml:space="preserve">Číslo zakázky: </w:t>
          </w:r>
          <w:sdt>
            <w:sdtPr>
              <w:rPr>
                <w:caps/>
                <w:color w:val="000000" w:themeColor="text1"/>
                <w:sz w:val="12"/>
                <w:szCs w:val="12"/>
              </w:rPr>
              <w:alias w:val="Číslo zakázky"/>
              <w:tag w:val="CisloZak"/>
              <w:id w:val="-1964568406"/>
              <w:text/>
            </w:sdtPr>
            <w:sdtContent>
              <w:r>
                <w:rPr>
                  <w:caps/>
                  <w:color w:val="000000" w:themeColor="text1"/>
                  <w:sz w:val="12"/>
                  <w:szCs w:val="12"/>
                </w:rPr>
                <w:t>10 9179 06 07</w:t>
              </w:r>
            </w:sdtContent>
          </w:sdt>
        </w:p>
      </w:tc>
      <w:tc>
        <w:tcPr>
          <w:tcW w:w="2835" w:type="dxa"/>
          <w:tcBorders>
            <w:left w:val="nil"/>
            <w:bottom w:val="nil"/>
            <w:right w:val="nil"/>
          </w:tcBorders>
          <w:vAlign w:val="bottom"/>
        </w:tcPr>
        <w:p w14:paraId="681A11FA" w14:textId="06FF2F2B" w:rsidR="006F1D72" w:rsidRDefault="006F1D72" w:rsidP="008145BE">
          <w:pPr>
            <w:pStyle w:val="Zpat"/>
            <w:jc w:val="right"/>
            <w:rPr>
              <w:color w:val="000000" w:themeColor="text1"/>
              <w:sz w:val="12"/>
              <w:szCs w:val="12"/>
            </w:rPr>
          </w:pPr>
          <w:r w:rsidRPr="00CB573C">
            <w:rPr>
              <w:caps/>
              <w:color w:val="000000" w:themeColor="text1"/>
              <w:sz w:val="12"/>
              <w:szCs w:val="12"/>
            </w:rPr>
            <w:t>Verze</w:t>
          </w:r>
          <w:r>
            <w:rPr>
              <w:color w:val="000000" w:themeColor="text1"/>
              <w:sz w:val="12"/>
              <w:szCs w:val="12"/>
            </w:rPr>
            <w:t>:</w:t>
          </w:r>
          <w:r w:rsidRPr="00CB573C">
            <w:rPr>
              <w:color w:val="000000" w:themeColor="text1"/>
              <w:sz w:val="12"/>
              <w:szCs w:val="12"/>
            </w:rPr>
            <w:t xml:space="preserve"> </w:t>
          </w:r>
          <w:sdt>
            <w:sdtPr>
              <w:rPr>
                <w:color w:val="000000" w:themeColor="text1"/>
                <w:sz w:val="12"/>
                <w:szCs w:val="12"/>
              </w:rPr>
              <w:alias w:val="Verze"/>
              <w:tag w:val="Ver"/>
              <w:id w:val="-1791507185"/>
              <w:text/>
            </w:sdtPr>
            <w:sdtContent>
              <w:r>
                <w:rPr>
                  <w:color w:val="000000" w:themeColor="text1"/>
                  <w:sz w:val="12"/>
                  <w:szCs w:val="12"/>
                </w:rPr>
                <w:t>j</w:t>
              </w:r>
            </w:sdtContent>
          </w:sdt>
        </w:p>
      </w:tc>
    </w:tr>
    <w:tr w:rsidR="006F1D72" w14:paraId="0F5104F0" w14:textId="77777777" w:rsidTr="008145BE">
      <w:trPr>
        <w:trHeight w:val="170"/>
        <w:jc w:val="center"/>
      </w:trPr>
      <w:tc>
        <w:tcPr>
          <w:tcW w:w="4253" w:type="dxa"/>
          <w:tcBorders>
            <w:top w:val="nil"/>
            <w:left w:val="nil"/>
            <w:bottom w:val="nil"/>
            <w:right w:val="nil"/>
          </w:tcBorders>
          <w:tcMar>
            <w:left w:w="113" w:type="dxa"/>
          </w:tcMar>
          <w:vAlign w:val="bottom"/>
        </w:tcPr>
        <w:p w14:paraId="21B2C724" w14:textId="77777777" w:rsidR="006F1D72" w:rsidRDefault="006F1D72" w:rsidP="008145BE">
          <w:pPr>
            <w:pStyle w:val="Zpat"/>
            <w:ind w:right="142"/>
            <w:jc w:val="left"/>
            <w:rPr>
              <w:bCs/>
              <w:color w:val="000000" w:themeColor="text1"/>
              <w:sz w:val="12"/>
              <w:szCs w:val="12"/>
            </w:rPr>
          </w:pPr>
          <w:r w:rsidRPr="00B40E75">
            <w:rPr>
              <w:color w:val="000000" w:themeColor="text1"/>
              <w:sz w:val="12"/>
              <w:szCs w:val="12"/>
            </w:rPr>
            <w:t xml:space="preserve">ARCHIVNÍ ČÍSLO: </w:t>
          </w:r>
          <w:sdt>
            <w:sdtPr>
              <w:rPr>
                <w:color w:val="000000" w:themeColor="text1"/>
                <w:sz w:val="12"/>
                <w:szCs w:val="12"/>
              </w:rPr>
              <w:alias w:val="Archivní číslo"/>
              <w:tag w:val="Poc"/>
              <w:id w:val="947044978"/>
              <w:text/>
            </w:sdtPr>
            <w:sdtContent>
              <w:r>
                <w:rPr>
                  <w:color w:val="000000" w:themeColor="text1"/>
                  <w:sz w:val="12"/>
                  <w:szCs w:val="12"/>
                </w:rPr>
                <w:t>001613/21/1</w:t>
              </w:r>
            </w:sdtContent>
          </w:sdt>
        </w:p>
      </w:tc>
      <w:tc>
        <w:tcPr>
          <w:tcW w:w="2835" w:type="dxa"/>
          <w:tcBorders>
            <w:top w:val="nil"/>
            <w:left w:val="nil"/>
            <w:bottom w:val="nil"/>
            <w:right w:val="nil"/>
          </w:tcBorders>
          <w:vAlign w:val="bottom"/>
        </w:tcPr>
        <w:p w14:paraId="628E7CA7" w14:textId="77777777" w:rsidR="006F1D72" w:rsidRPr="00B40E75" w:rsidRDefault="006F1D72" w:rsidP="008145BE">
          <w:pPr>
            <w:pStyle w:val="Zpat"/>
            <w:jc w:val="right"/>
            <w:rPr>
              <w:color w:val="000000" w:themeColor="text1"/>
              <w:sz w:val="12"/>
              <w:szCs w:val="12"/>
            </w:rPr>
          </w:pPr>
          <w:r w:rsidRPr="00CB573C">
            <w:rPr>
              <w:caps/>
              <w:color w:val="000000" w:themeColor="text1"/>
              <w:sz w:val="12"/>
              <w:szCs w:val="12"/>
            </w:rPr>
            <w:t>Revize</w:t>
          </w:r>
          <w:r>
            <w:rPr>
              <w:color w:val="000000" w:themeColor="text1"/>
              <w:sz w:val="12"/>
              <w:szCs w:val="12"/>
            </w:rPr>
            <w:t xml:space="preserve">: </w:t>
          </w:r>
          <w:sdt>
            <w:sdtPr>
              <w:rPr>
                <w:color w:val="000000" w:themeColor="text1"/>
                <w:sz w:val="12"/>
                <w:szCs w:val="12"/>
              </w:rPr>
              <w:alias w:val="Revize"/>
              <w:tag w:val="Rev"/>
              <w:id w:val="-50697531"/>
              <w:text/>
            </w:sdtPr>
            <w:sdtContent>
              <w:r>
                <w:rPr>
                  <w:color w:val="000000" w:themeColor="text1"/>
                  <w:sz w:val="12"/>
                  <w:szCs w:val="12"/>
                </w:rPr>
                <w:t>1</w:t>
              </w:r>
            </w:sdtContent>
          </w:sdt>
        </w:p>
      </w:tc>
    </w:tr>
  </w:tbl>
  <w:p w14:paraId="32371EBD" w14:textId="77777777" w:rsidR="006F1D72" w:rsidRPr="00F81B53" w:rsidRDefault="006F1D72" w:rsidP="005E22F4">
    <w:pPr>
      <w:pStyle w:val="Zpat"/>
      <w:spacing w:line="100" w:lineRule="exact"/>
      <w:ind w:right="142"/>
      <w:jc w:val="left"/>
      <w:rPr>
        <w:color w:val="000000" w:themeColor="text1"/>
        <w:sz w:val="12"/>
        <w:szCs w:val="1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DA734C" w14:textId="77777777" w:rsidR="006F1D72" w:rsidRPr="00F81B53" w:rsidRDefault="006F1D72" w:rsidP="005E22F4">
    <w:pPr>
      <w:pStyle w:val="Zpat"/>
      <w:spacing w:line="100" w:lineRule="exact"/>
      <w:ind w:right="142"/>
      <w:jc w:val="left"/>
      <w:rPr>
        <w:color w:val="000000" w:themeColor="text1"/>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Mkatabulky"/>
      <w:tblW w:w="8505" w:type="dxa"/>
      <w:jc w:val="center"/>
      <w:tblCellMar>
        <w:left w:w="0" w:type="dxa"/>
        <w:right w:w="0" w:type="dxa"/>
      </w:tblCellMar>
      <w:tblLook w:val="04A0" w:firstRow="1" w:lastRow="0" w:firstColumn="1" w:lastColumn="0" w:noHBand="0" w:noVBand="1"/>
    </w:tblPr>
    <w:tblGrid>
      <w:gridCol w:w="5103"/>
      <w:gridCol w:w="3402"/>
    </w:tblGrid>
    <w:tr w:rsidR="006F1D72" w14:paraId="009FFBFE" w14:textId="77777777" w:rsidTr="00D56AA6">
      <w:trPr>
        <w:trHeight w:val="227"/>
        <w:jc w:val="center"/>
      </w:trPr>
      <w:tc>
        <w:tcPr>
          <w:tcW w:w="5103" w:type="dxa"/>
          <w:tcBorders>
            <w:top w:val="nil"/>
            <w:left w:val="nil"/>
            <w:bottom w:val="single" w:sz="4" w:space="0" w:color="auto"/>
            <w:right w:val="nil"/>
          </w:tcBorders>
          <w:tcMar>
            <w:left w:w="113" w:type="dxa"/>
          </w:tcMar>
          <w:vAlign w:val="bottom"/>
        </w:tcPr>
        <w:p w14:paraId="1ADCB67F" w14:textId="77777777" w:rsidR="006F1D72" w:rsidRDefault="006F1D72" w:rsidP="00D56AA6">
          <w:pPr>
            <w:pStyle w:val="Zpat"/>
            <w:ind w:right="142"/>
            <w:jc w:val="left"/>
            <w:rPr>
              <w:color w:val="000000" w:themeColor="text1"/>
              <w:sz w:val="12"/>
              <w:szCs w:val="12"/>
            </w:rPr>
          </w:pPr>
          <w:r>
            <w:rPr>
              <w:b/>
              <w:noProof/>
              <w:color w:val="000000" w:themeColor="text1"/>
            </w:rPr>
            <w:t xml:space="preserve">CMC architects a.s., </w:t>
          </w:r>
          <w:r w:rsidRPr="003B378D">
            <w:rPr>
              <w:b/>
              <w:noProof/>
              <w:color w:val="000000" w:themeColor="text1"/>
            </w:rPr>
            <w:t>Sweco Hydroprojekt a.s.</w:t>
          </w:r>
        </w:p>
      </w:tc>
      <w:tc>
        <w:tcPr>
          <w:tcW w:w="3402" w:type="dxa"/>
          <w:tcBorders>
            <w:top w:val="nil"/>
            <w:left w:val="nil"/>
            <w:bottom w:val="single" w:sz="4" w:space="0" w:color="auto"/>
            <w:right w:val="nil"/>
          </w:tcBorders>
          <w:vAlign w:val="bottom"/>
        </w:tcPr>
        <w:p w14:paraId="2051E3E1" w14:textId="77777777" w:rsidR="006F1D72" w:rsidRPr="00B40E75" w:rsidRDefault="006F1D72" w:rsidP="00D56AA6">
          <w:pPr>
            <w:pStyle w:val="Zpat"/>
            <w:jc w:val="right"/>
            <w:rPr>
              <w:color w:val="000000" w:themeColor="text1"/>
              <w:sz w:val="16"/>
              <w:szCs w:val="16"/>
            </w:rPr>
          </w:pPr>
          <w:r w:rsidRPr="00B40E75">
            <w:rPr>
              <w:color w:val="000000" w:themeColor="text1"/>
              <w:sz w:val="16"/>
              <w:szCs w:val="16"/>
            </w:rPr>
            <w:fldChar w:fldCharType="begin"/>
          </w:r>
          <w:r w:rsidRPr="00B40E75">
            <w:rPr>
              <w:color w:val="000000" w:themeColor="text1"/>
              <w:sz w:val="16"/>
              <w:szCs w:val="16"/>
            </w:rPr>
            <w:instrText xml:space="preserve"> PAGE </w:instrText>
          </w:r>
          <w:r w:rsidRPr="00B40E75">
            <w:rPr>
              <w:color w:val="000000" w:themeColor="text1"/>
              <w:sz w:val="16"/>
              <w:szCs w:val="16"/>
            </w:rPr>
            <w:fldChar w:fldCharType="separate"/>
          </w:r>
          <w:r>
            <w:rPr>
              <w:noProof/>
              <w:color w:val="000000" w:themeColor="text1"/>
              <w:sz w:val="16"/>
              <w:szCs w:val="16"/>
            </w:rPr>
            <w:t>6</w:t>
          </w:r>
          <w:r w:rsidRPr="00B40E75">
            <w:rPr>
              <w:color w:val="000000" w:themeColor="text1"/>
              <w:sz w:val="16"/>
              <w:szCs w:val="16"/>
            </w:rPr>
            <w:fldChar w:fldCharType="end"/>
          </w:r>
          <w:r w:rsidRPr="00B40E75">
            <w:rPr>
              <w:color w:val="000000" w:themeColor="text1"/>
              <w:sz w:val="16"/>
              <w:szCs w:val="16"/>
            </w:rPr>
            <w:t xml:space="preserve"> (</w:t>
          </w:r>
          <w:r w:rsidRPr="00B40E75">
            <w:rPr>
              <w:color w:val="000000" w:themeColor="text1"/>
              <w:sz w:val="16"/>
              <w:szCs w:val="16"/>
            </w:rPr>
            <w:fldChar w:fldCharType="begin"/>
          </w:r>
          <w:r w:rsidRPr="00B40E75">
            <w:rPr>
              <w:color w:val="000000" w:themeColor="text1"/>
              <w:sz w:val="16"/>
              <w:szCs w:val="16"/>
            </w:rPr>
            <w:instrText xml:space="preserve"> NUMPAGES </w:instrText>
          </w:r>
          <w:r w:rsidRPr="00B40E75">
            <w:rPr>
              <w:color w:val="000000" w:themeColor="text1"/>
              <w:sz w:val="16"/>
              <w:szCs w:val="16"/>
            </w:rPr>
            <w:fldChar w:fldCharType="separate"/>
          </w:r>
          <w:r>
            <w:rPr>
              <w:noProof/>
              <w:color w:val="000000" w:themeColor="text1"/>
              <w:sz w:val="16"/>
              <w:szCs w:val="16"/>
            </w:rPr>
            <w:t>6</w:t>
          </w:r>
          <w:r w:rsidRPr="00B40E75">
            <w:rPr>
              <w:color w:val="000000" w:themeColor="text1"/>
              <w:sz w:val="16"/>
              <w:szCs w:val="16"/>
            </w:rPr>
            <w:fldChar w:fldCharType="end"/>
          </w:r>
          <w:r w:rsidRPr="00B40E75">
            <w:rPr>
              <w:color w:val="000000" w:themeColor="text1"/>
              <w:sz w:val="16"/>
              <w:szCs w:val="16"/>
            </w:rPr>
            <w:t>)</w:t>
          </w:r>
        </w:p>
      </w:tc>
    </w:tr>
    <w:tr w:rsidR="006F1D72" w14:paraId="37E86FEE" w14:textId="77777777" w:rsidTr="00D56AA6">
      <w:trPr>
        <w:trHeight w:val="227"/>
        <w:jc w:val="center"/>
      </w:trPr>
      <w:tc>
        <w:tcPr>
          <w:tcW w:w="5103" w:type="dxa"/>
          <w:tcBorders>
            <w:bottom w:val="nil"/>
            <w:right w:val="nil"/>
          </w:tcBorders>
          <w:tcMar>
            <w:left w:w="113" w:type="dxa"/>
          </w:tcMar>
          <w:vAlign w:val="bottom"/>
        </w:tcPr>
        <w:p w14:paraId="1492FD2B" w14:textId="77777777" w:rsidR="006F1D72" w:rsidRDefault="006F1D72" w:rsidP="008145BE">
          <w:pPr>
            <w:pStyle w:val="Zpat"/>
            <w:ind w:right="142"/>
            <w:jc w:val="left"/>
            <w:rPr>
              <w:color w:val="000000" w:themeColor="text1"/>
              <w:sz w:val="12"/>
              <w:szCs w:val="12"/>
            </w:rPr>
          </w:pPr>
          <w:r w:rsidRPr="00B40E75">
            <w:rPr>
              <w:caps/>
              <w:color w:val="000000" w:themeColor="text1"/>
              <w:sz w:val="12"/>
              <w:szCs w:val="12"/>
            </w:rPr>
            <w:t xml:space="preserve">Číslo zakázky: </w:t>
          </w:r>
          <w:sdt>
            <w:sdtPr>
              <w:rPr>
                <w:caps/>
                <w:color w:val="000000" w:themeColor="text1"/>
                <w:sz w:val="12"/>
                <w:szCs w:val="12"/>
              </w:rPr>
              <w:alias w:val="Číslo zakázky"/>
              <w:tag w:val="CisloZak"/>
              <w:id w:val="-1559317181"/>
              <w:text/>
            </w:sdtPr>
            <w:sdtContent>
              <w:r>
                <w:rPr>
                  <w:caps/>
                  <w:color w:val="000000" w:themeColor="text1"/>
                  <w:sz w:val="12"/>
                  <w:szCs w:val="12"/>
                </w:rPr>
                <w:t>10 9179 06 07</w:t>
              </w:r>
            </w:sdtContent>
          </w:sdt>
        </w:p>
      </w:tc>
      <w:tc>
        <w:tcPr>
          <w:tcW w:w="3402" w:type="dxa"/>
          <w:tcBorders>
            <w:left w:val="nil"/>
            <w:bottom w:val="nil"/>
            <w:right w:val="nil"/>
          </w:tcBorders>
          <w:vAlign w:val="bottom"/>
        </w:tcPr>
        <w:p w14:paraId="66070F72" w14:textId="03F4431E" w:rsidR="006F1D72" w:rsidRDefault="006F1D72" w:rsidP="008145BE">
          <w:pPr>
            <w:pStyle w:val="Zpat"/>
            <w:jc w:val="right"/>
            <w:rPr>
              <w:color w:val="000000" w:themeColor="text1"/>
              <w:sz w:val="12"/>
              <w:szCs w:val="12"/>
            </w:rPr>
          </w:pPr>
          <w:r w:rsidRPr="00CB573C">
            <w:rPr>
              <w:caps/>
              <w:color w:val="000000" w:themeColor="text1"/>
              <w:sz w:val="12"/>
              <w:szCs w:val="12"/>
            </w:rPr>
            <w:t>Verze</w:t>
          </w:r>
          <w:r>
            <w:rPr>
              <w:color w:val="000000" w:themeColor="text1"/>
              <w:sz w:val="12"/>
              <w:szCs w:val="12"/>
            </w:rPr>
            <w:t>:</w:t>
          </w:r>
          <w:r w:rsidRPr="00CB573C">
            <w:rPr>
              <w:color w:val="000000" w:themeColor="text1"/>
              <w:sz w:val="12"/>
              <w:szCs w:val="12"/>
            </w:rPr>
            <w:t xml:space="preserve"> </w:t>
          </w:r>
          <w:sdt>
            <w:sdtPr>
              <w:rPr>
                <w:color w:val="000000" w:themeColor="text1"/>
                <w:sz w:val="12"/>
                <w:szCs w:val="12"/>
              </w:rPr>
              <w:alias w:val="Verze"/>
              <w:tag w:val="Ver"/>
              <w:id w:val="1077326200"/>
              <w:text/>
            </w:sdtPr>
            <w:sdtContent>
              <w:r>
                <w:rPr>
                  <w:color w:val="000000" w:themeColor="text1"/>
                  <w:sz w:val="12"/>
                  <w:szCs w:val="12"/>
                </w:rPr>
                <w:t>j</w:t>
              </w:r>
            </w:sdtContent>
          </w:sdt>
        </w:p>
      </w:tc>
    </w:tr>
    <w:tr w:rsidR="006F1D72" w14:paraId="64D0E701" w14:textId="77777777" w:rsidTr="00D56AA6">
      <w:trPr>
        <w:trHeight w:val="170"/>
        <w:jc w:val="center"/>
      </w:trPr>
      <w:tc>
        <w:tcPr>
          <w:tcW w:w="5103" w:type="dxa"/>
          <w:tcBorders>
            <w:top w:val="nil"/>
            <w:left w:val="nil"/>
            <w:bottom w:val="nil"/>
            <w:right w:val="nil"/>
          </w:tcBorders>
          <w:tcMar>
            <w:left w:w="113" w:type="dxa"/>
          </w:tcMar>
          <w:vAlign w:val="bottom"/>
        </w:tcPr>
        <w:p w14:paraId="6B1AC1A5" w14:textId="77777777" w:rsidR="006F1D72" w:rsidRDefault="006F1D72" w:rsidP="008145BE">
          <w:pPr>
            <w:pStyle w:val="Zpat"/>
            <w:ind w:right="142"/>
            <w:jc w:val="left"/>
            <w:rPr>
              <w:bCs/>
              <w:color w:val="000000" w:themeColor="text1"/>
              <w:sz w:val="12"/>
              <w:szCs w:val="12"/>
            </w:rPr>
          </w:pPr>
          <w:r w:rsidRPr="00B40E75">
            <w:rPr>
              <w:color w:val="000000" w:themeColor="text1"/>
              <w:sz w:val="12"/>
              <w:szCs w:val="12"/>
            </w:rPr>
            <w:t xml:space="preserve">ARCHIVNÍ ČÍSLO: </w:t>
          </w:r>
          <w:sdt>
            <w:sdtPr>
              <w:rPr>
                <w:color w:val="000000" w:themeColor="text1"/>
                <w:sz w:val="12"/>
                <w:szCs w:val="12"/>
              </w:rPr>
              <w:alias w:val="Archivní číslo"/>
              <w:tag w:val="Poc"/>
              <w:id w:val="-1301600783"/>
              <w:text/>
            </w:sdtPr>
            <w:sdtContent>
              <w:r>
                <w:rPr>
                  <w:color w:val="000000" w:themeColor="text1"/>
                  <w:sz w:val="12"/>
                  <w:szCs w:val="12"/>
                </w:rPr>
                <w:t>001613/21/1</w:t>
              </w:r>
            </w:sdtContent>
          </w:sdt>
        </w:p>
      </w:tc>
      <w:tc>
        <w:tcPr>
          <w:tcW w:w="3402" w:type="dxa"/>
          <w:tcBorders>
            <w:top w:val="nil"/>
            <w:left w:val="nil"/>
            <w:bottom w:val="nil"/>
            <w:right w:val="nil"/>
          </w:tcBorders>
          <w:vAlign w:val="bottom"/>
        </w:tcPr>
        <w:p w14:paraId="7C83BC04" w14:textId="77777777" w:rsidR="006F1D72" w:rsidRPr="00B40E75" w:rsidRDefault="006F1D72" w:rsidP="008145BE">
          <w:pPr>
            <w:pStyle w:val="Zpat"/>
            <w:jc w:val="right"/>
            <w:rPr>
              <w:color w:val="000000" w:themeColor="text1"/>
              <w:sz w:val="12"/>
              <w:szCs w:val="12"/>
            </w:rPr>
          </w:pPr>
          <w:r w:rsidRPr="00CB573C">
            <w:rPr>
              <w:caps/>
              <w:color w:val="000000" w:themeColor="text1"/>
              <w:sz w:val="12"/>
              <w:szCs w:val="12"/>
            </w:rPr>
            <w:t>Revize</w:t>
          </w:r>
          <w:r>
            <w:rPr>
              <w:color w:val="000000" w:themeColor="text1"/>
              <w:sz w:val="12"/>
              <w:szCs w:val="12"/>
            </w:rPr>
            <w:t xml:space="preserve">: </w:t>
          </w:r>
          <w:sdt>
            <w:sdtPr>
              <w:rPr>
                <w:color w:val="000000" w:themeColor="text1"/>
                <w:sz w:val="12"/>
                <w:szCs w:val="12"/>
              </w:rPr>
              <w:alias w:val="Revize"/>
              <w:tag w:val="Rev"/>
              <w:id w:val="-462358621"/>
              <w:text/>
            </w:sdtPr>
            <w:sdtContent>
              <w:r>
                <w:rPr>
                  <w:color w:val="000000" w:themeColor="text1"/>
                  <w:sz w:val="12"/>
                  <w:szCs w:val="12"/>
                </w:rPr>
                <w:t>1</w:t>
              </w:r>
            </w:sdtContent>
          </w:sdt>
        </w:p>
      </w:tc>
    </w:tr>
  </w:tbl>
  <w:p w14:paraId="3D3AED73" w14:textId="77777777" w:rsidR="006F1D72" w:rsidRPr="00F81B53" w:rsidRDefault="006F1D72" w:rsidP="005E22F4">
    <w:pPr>
      <w:pStyle w:val="Zpat"/>
      <w:spacing w:line="100" w:lineRule="exact"/>
      <w:ind w:right="142"/>
      <w:jc w:val="left"/>
      <w:rPr>
        <w:color w:val="000000" w:themeColor="text1"/>
        <w:sz w:val="12"/>
        <w:szCs w:val="1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Mkatabulky"/>
      <w:tblW w:w="8505" w:type="dxa"/>
      <w:jc w:val="center"/>
      <w:tblCellMar>
        <w:left w:w="0" w:type="dxa"/>
        <w:right w:w="0" w:type="dxa"/>
      </w:tblCellMar>
      <w:tblLook w:val="04A0" w:firstRow="1" w:lastRow="0" w:firstColumn="1" w:lastColumn="0" w:noHBand="0" w:noVBand="1"/>
    </w:tblPr>
    <w:tblGrid>
      <w:gridCol w:w="5103"/>
      <w:gridCol w:w="3402"/>
    </w:tblGrid>
    <w:tr w:rsidR="006F1D72" w14:paraId="1420C4F6" w14:textId="77777777" w:rsidTr="00D56AA6">
      <w:trPr>
        <w:trHeight w:val="227"/>
        <w:jc w:val="center"/>
      </w:trPr>
      <w:tc>
        <w:tcPr>
          <w:tcW w:w="5103" w:type="dxa"/>
          <w:tcBorders>
            <w:top w:val="nil"/>
            <w:left w:val="nil"/>
            <w:bottom w:val="single" w:sz="4" w:space="0" w:color="auto"/>
            <w:right w:val="nil"/>
          </w:tcBorders>
          <w:tcMar>
            <w:left w:w="113" w:type="dxa"/>
          </w:tcMar>
          <w:vAlign w:val="bottom"/>
        </w:tcPr>
        <w:p w14:paraId="79697D38" w14:textId="77777777" w:rsidR="006F1D72" w:rsidRDefault="006F1D72" w:rsidP="00D56AA6">
          <w:pPr>
            <w:pStyle w:val="Zpat"/>
            <w:ind w:right="142"/>
            <w:jc w:val="left"/>
            <w:rPr>
              <w:color w:val="000000" w:themeColor="text1"/>
              <w:sz w:val="12"/>
              <w:szCs w:val="12"/>
            </w:rPr>
          </w:pPr>
          <w:r>
            <w:rPr>
              <w:b/>
              <w:noProof/>
              <w:color w:val="000000" w:themeColor="text1"/>
            </w:rPr>
            <w:t xml:space="preserve">CMC architects a.s., </w:t>
          </w:r>
          <w:r w:rsidRPr="003B378D">
            <w:rPr>
              <w:b/>
              <w:noProof/>
              <w:color w:val="000000" w:themeColor="text1"/>
            </w:rPr>
            <w:t>Sweco Hydroprojekt a.s.</w:t>
          </w:r>
        </w:p>
      </w:tc>
      <w:tc>
        <w:tcPr>
          <w:tcW w:w="3402" w:type="dxa"/>
          <w:tcBorders>
            <w:top w:val="nil"/>
            <w:left w:val="nil"/>
            <w:bottom w:val="single" w:sz="4" w:space="0" w:color="auto"/>
            <w:right w:val="nil"/>
          </w:tcBorders>
          <w:vAlign w:val="bottom"/>
        </w:tcPr>
        <w:p w14:paraId="5EF5BB56" w14:textId="77777777" w:rsidR="006F1D72" w:rsidRPr="00B40E75" w:rsidRDefault="006F1D72" w:rsidP="00D56AA6">
          <w:pPr>
            <w:pStyle w:val="Zpat"/>
            <w:jc w:val="right"/>
            <w:rPr>
              <w:color w:val="000000" w:themeColor="text1"/>
              <w:sz w:val="16"/>
              <w:szCs w:val="16"/>
            </w:rPr>
          </w:pPr>
          <w:r w:rsidRPr="00B40E75">
            <w:rPr>
              <w:color w:val="000000" w:themeColor="text1"/>
              <w:sz w:val="16"/>
              <w:szCs w:val="16"/>
            </w:rPr>
            <w:fldChar w:fldCharType="begin"/>
          </w:r>
          <w:r w:rsidRPr="00B40E75">
            <w:rPr>
              <w:color w:val="000000" w:themeColor="text1"/>
              <w:sz w:val="16"/>
              <w:szCs w:val="16"/>
            </w:rPr>
            <w:instrText xml:space="preserve"> PAGE </w:instrText>
          </w:r>
          <w:r w:rsidRPr="00B40E75">
            <w:rPr>
              <w:color w:val="000000" w:themeColor="text1"/>
              <w:sz w:val="16"/>
              <w:szCs w:val="16"/>
            </w:rPr>
            <w:fldChar w:fldCharType="separate"/>
          </w:r>
          <w:r>
            <w:rPr>
              <w:color w:val="000000" w:themeColor="text1"/>
              <w:sz w:val="16"/>
              <w:szCs w:val="16"/>
            </w:rPr>
            <w:t>3</w:t>
          </w:r>
          <w:r w:rsidRPr="00B40E75">
            <w:rPr>
              <w:color w:val="000000" w:themeColor="text1"/>
              <w:sz w:val="16"/>
              <w:szCs w:val="16"/>
            </w:rPr>
            <w:fldChar w:fldCharType="end"/>
          </w:r>
          <w:r w:rsidRPr="00B40E75">
            <w:rPr>
              <w:color w:val="000000" w:themeColor="text1"/>
              <w:sz w:val="16"/>
              <w:szCs w:val="16"/>
            </w:rPr>
            <w:t xml:space="preserve"> (</w:t>
          </w:r>
          <w:r w:rsidRPr="00B40E75">
            <w:rPr>
              <w:color w:val="000000" w:themeColor="text1"/>
              <w:sz w:val="16"/>
              <w:szCs w:val="16"/>
            </w:rPr>
            <w:fldChar w:fldCharType="begin"/>
          </w:r>
          <w:r w:rsidRPr="00B40E75">
            <w:rPr>
              <w:color w:val="000000" w:themeColor="text1"/>
              <w:sz w:val="16"/>
              <w:szCs w:val="16"/>
            </w:rPr>
            <w:instrText xml:space="preserve"> NUMPAGES </w:instrText>
          </w:r>
          <w:r w:rsidRPr="00B40E75">
            <w:rPr>
              <w:color w:val="000000" w:themeColor="text1"/>
              <w:sz w:val="16"/>
              <w:szCs w:val="16"/>
            </w:rPr>
            <w:fldChar w:fldCharType="separate"/>
          </w:r>
          <w:r>
            <w:rPr>
              <w:color w:val="000000" w:themeColor="text1"/>
              <w:sz w:val="16"/>
              <w:szCs w:val="16"/>
            </w:rPr>
            <w:t>3</w:t>
          </w:r>
          <w:r w:rsidRPr="00B40E75">
            <w:rPr>
              <w:color w:val="000000" w:themeColor="text1"/>
              <w:sz w:val="16"/>
              <w:szCs w:val="16"/>
            </w:rPr>
            <w:fldChar w:fldCharType="end"/>
          </w:r>
          <w:r w:rsidRPr="00B40E75">
            <w:rPr>
              <w:color w:val="000000" w:themeColor="text1"/>
              <w:sz w:val="16"/>
              <w:szCs w:val="16"/>
            </w:rPr>
            <w:t>)</w:t>
          </w:r>
        </w:p>
      </w:tc>
    </w:tr>
    <w:tr w:rsidR="006F1D72" w14:paraId="59880354" w14:textId="77777777" w:rsidTr="00D56AA6">
      <w:trPr>
        <w:trHeight w:val="227"/>
        <w:jc w:val="center"/>
      </w:trPr>
      <w:tc>
        <w:tcPr>
          <w:tcW w:w="5103" w:type="dxa"/>
          <w:tcBorders>
            <w:bottom w:val="nil"/>
            <w:right w:val="nil"/>
          </w:tcBorders>
          <w:tcMar>
            <w:left w:w="113" w:type="dxa"/>
          </w:tcMar>
          <w:vAlign w:val="bottom"/>
        </w:tcPr>
        <w:p w14:paraId="4830C85D" w14:textId="77777777" w:rsidR="006F1D72" w:rsidRDefault="006F1D72" w:rsidP="00635867">
          <w:pPr>
            <w:pStyle w:val="Zpat"/>
            <w:ind w:right="142"/>
            <w:jc w:val="left"/>
            <w:rPr>
              <w:color w:val="000000" w:themeColor="text1"/>
              <w:sz w:val="12"/>
              <w:szCs w:val="12"/>
            </w:rPr>
          </w:pPr>
          <w:r w:rsidRPr="00B40E75">
            <w:rPr>
              <w:caps/>
              <w:color w:val="000000" w:themeColor="text1"/>
              <w:sz w:val="12"/>
              <w:szCs w:val="12"/>
            </w:rPr>
            <w:t xml:space="preserve">Číslo zakázky: </w:t>
          </w:r>
          <w:sdt>
            <w:sdtPr>
              <w:rPr>
                <w:caps/>
                <w:color w:val="000000" w:themeColor="text1"/>
                <w:sz w:val="12"/>
                <w:szCs w:val="12"/>
              </w:rPr>
              <w:alias w:val="Číslo zakázky"/>
              <w:tag w:val="CisloZak"/>
              <w:id w:val="1135300714"/>
              <w:text/>
            </w:sdtPr>
            <w:sdtContent>
              <w:r>
                <w:rPr>
                  <w:caps/>
                  <w:color w:val="000000" w:themeColor="text1"/>
                  <w:sz w:val="12"/>
                  <w:szCs w:val="12"/>
                </w:rPr>
                <w:t>10 9179 06 07</w:t>
              </w:r>
            </w:sdtContent>
          </w:sdt>
        </w:p>
      </w:tc>
      <w:tc>
        <w:tcPr>
          <w:tcW w:w="3402" w:type="dxa"/>
          <w:tcBorders>
            <w:left w:val="nil"/>
            <w:bottom w:val="nil"/>
            <w:right w:val="nil"/>
          </w:tcBorders>
          <w:vAlign w:val="bottom"/>
        </w:tcPr>
        <w:p w14:paraId="12837E11" w14:textId="0F6D5DEC" w:rsidR="006F1D72" w:rsidRDefault="006F1D72" w:rsidP="00635867">
          <w:pPr>
            <w:pStyle w:val="Zpat"/>
            <w:jc w:val="right"/>
            <w:rPr>
              <w:color w:val="000000" w:themeColor="text1"/>
              <w:sz w:val="12"/>
              <w:szCs w:val="12"/>
            </w:rPr>
          </w:pPr>
          <w:r w:rsidRPr="00CB573C">
            <w:rPr>
              <w:caps/>
              <w:color w:val="000000" w:themeColor="text1"/>
              <w:sz w:val="12"/>
              <w:szCs w:val="12"/>
            </w:rPr>
            <w:t>Verze</w:t>
          </w:r>
          <w:r>
            <w:rPr>
              <w:color w:val="000000" w:themeColor="text1"/>
              <w:sz w:val="12"/>
              <w:szCs w:val="12"/>
            </w:rPr>
            <w:t>:</w:t>
          </w:r>
          <w:r w:rsidRPr="00CB573C">
            <w:rPr>
              <w:color w:val="000000" w:themeColor="text1"/>
              <w:sz w:val="12"/>
              <w:szCs w:val="12"/>
            </w:rPr>
            <w:t xml:space="preserve"> </w:t>
          </w:r>
          <w:sdt>
            <w:sdtPr>
              <w:rPr>
                <w:color w:val="000000" w:themeColor="text1"/>
                <w:sz w:val="12"/>
                <w:szCs w:val="12"/>
              </w:rPr>
              <w:alias w:val="Verze"/>
              <w:tag w:val="Ver"/>
              <w:id w:val="1230418422"/>
              <w:text/>
            </w:sdtPr>
            <w:sdtContent>
              <w:r>
                <w:rPr>
                  <w:color w:val="000000" w:themeColor="text1"/>
                  <w:sz w:val="12"/>
                  <w:szCs w:val="12"/>
                </w:rPr>
                <w:t>j</w:t>
              </w:r>
            </w:sdtContent>
          </w:sdt>
        </w:p>
      </w:tc>
    </w:tr>
    <w:tr w:rsidR="006F1D72" w14:paraId="70A71993" w14:textId="77777777" w:rsidTr="00D56AA6">
      <w:trPr>
        <w:trHeight w:val="170"/>
        <w:jc w:val="center"/>
      </w:trPr>
      <w:tc>
        <w:tcPr>
          <w:tcW w:w="5103" w:type="dxa"/>
          <w:tcBorders>
            <w:top w:val="nil"/>
            <w:left w:val="nil"/>
            <w:bottom w:val="nil"/>
            <w:right w:val="nil"/>
          </w:tcBorders>
          <w:tcMar>
            <w:left w:w="113" w:type="dxa"/>
          </w:tcMar>
          <w:vAlign w:val="bottom"/>
        </w:tcPr>
        <w:p w14:paraId="51F48D59" w14:textId="77777777" w:rsidR="006F1D72" w:rsidRDefault="006F1D72" w:rsidP="00635867">
          <w:pPr>
            <w:pStyle w:val="Zpat"/>
            <w:ind w:right="142"/>
            <w:jc w:val="left"/>
            <w:rPr>
              <w:bCs/>
              <w:color w:val="000000" w:themeColor="text1"/>
              <w:sz w:val="12"/>
              <w:szCs w:val="12"/>
            </w:rPr>
          </w:pPr>
          <w:r w:rsidRPr="00B40E75">
            <w:rPr>
              <w:color w:val="000000" w:themeColor="text1"/>
              <w:sz w:val="12"/>
              <w:szCs w:val="12"/>
            </w:rPr>
            <w:t xml:space="preserve">ARCHIVNÍ ČÍSLO: </w:t>
          </w:r>
          <w:sdt>
            <w:sdtPr>
              <w:rPr>
                <w:color w:val="000000" w:themeColor="text1"/>
                <w:sz w:val="12"/>
                <w:szCs w:val="12"/>
              </w:rPr>
              <w:alias w:val="Archivní číslo"/>
              <w:tag w:val="Poc"/>
              <w:id w:val="-1740619888"/>
              <w:text/>
            </w:sdtPr>
            <w:sdtContent>
              <w:r>
                <w:rPr>
                  <w:color w:val="000000" w:themeColor="text1"/>
                  <w:sz w:val="12"/>
                  <w:szCs w:val="12"/>
                </w:rPr>
                <w:t>001613/21/1</w:t>
              </w:r>
            </w:sdtContent>
          </w:sdt>
        </w:p>
      </w:tc>
      <w:tc>
        <w:tcPr>
          <w:tcW w:w="3402" w:type="dxa"/>
          <w:tcBorders>
            <w:top w:val="nil"/>
            <w:left w:val="nil"/>
            <w:bottom w:val="nil"/>
            <w:right w:val="nil"/>
          </w:tcBorders>
          <w:vAlign w:val="bottom"/>
        </w:tcPr>
        <w:p w14:paraId="2DDF7563" w14:textId="77777777" w:rsidR="006F1D72" w:rsidRPr="00B40E75" w:rsidRDefault="006F1D72" w:rsidP="00635867">
          <w:pPr>
            <w:pStyle w:val="Zpat"/>
            <w:jc w:val="right"/>
            <w:rPr>
              <w:color w:val="000000" w:themeColor="text1"/>
              <w:sz w:val="12"/>
              <w:szCs w:val="12"/>
            </w:rPr>
          </w:pPr>
          <w:r w:rsidRPr="00CB573C">
            <w:rPr>
              <w:caps/>
              <w:color w:val="000000" w:themeColor="text1"/>
              <w:sz w:val="12"/>
              <w:szCs w:val="12"/>
            </w:rPr>
            <w:t>Revize</w:t>
          </w:r>
          <w:r>
            <w:rPr>
              <w:color w:val="000000" w:themeColor="text1"/>
              <w:sz w:val="12"/>
              <w:szCs w:val="12"/>
            </w:rPr>
            <w:t xml:space="preserve">: </w:t>
          </w:r>
          <w:sdt>
            <w:sdtPr>
              <w:rPr>
                <w:color w:val="000000" w:themeColor="text1"/>
                <w:sz w:val="12"/>
                <w:szCs w:val="12"/>
              </w:rPr>
              <w:alias w:val="Revize"/>
              <w:tag w:val="Rev"/>
              <w:id w:val="-1132246376"/>
              <w:text/>
            </w:sdtPr>
            <w:sdtContent>
              <w:r>
                <w:rPr>
                  <w:color w:val="000000" w:themeColor="text1"/>
                  <w:sz w:val="12"/>
                  <w:szCs w:val="12"/>
                </w:rPr>
                <w:t>1</w:t>
              </w:r>
            </w:sdtContent>
          </w:sdt>
        </w:p>
      </w:tc>
    </w:tr>
  </w:tbl>
  <w:p w14:paraId="558D0899" w14:textId="77777777" w:rsidR="006F1D72" w:rsidRPr="00F81B53" w:rsidRDefault="006F1D72" w:rsidP="00635867">
    <w:pPr>
      <w:pStyle w:val="Zpat"/>
      <w:spacing w:line="100" w:lineRule="exact"/>
      <w:ind w:right="142"/>
      <w:jc w:val="left"/>
      <w:rPr>
        <w:color w:val="000000" w:themeColor="text1"/>
        <w:sz w:val="12"/>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D6B903B" w14:textId="77777777" w:rsidR="006F1D72" w:rsidRDefault="006F1D72" w:rsidP="00207A11">
      <w:r>
        <w:separator/>
      </w:r>
    </w:p>
  </w:footnote>
  <w:footnote w:type="continuationSeparator" w:id="0">
    <w:p w14:paraId="5E41BDBF" w14:textId="77777777" w:rsidR="006F1D72" w:rsidRDefault="006F1D72" w:rsidP="00207A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4022E5" w14:textId="77777777" w:rsidR="006F1D72" w:rsidRPr="00AE3921" w:rsidRDefault="006F1D72" w:rsidP="005E22F4">
    <w:pPr>
      <w:tabs>
        <w:tab w:val="right" w:pos="8505"/>
      </w:tabs>
      <w:spacing w:after="60"/>
      <w:jc w:val="left"/>
      <w:rPr>
        <w:noProof/>
        <w:color w:val="000000" w:themeColor="text1"/>
      </w:rPr>
    </w:pPr>
    <w:r>
      <w:rPr>
        <w:noProof/>
      </w:rPr>
      <w:drawing>
        <wp:anchor distT="0" distB="0" distL="114300" distR="114300" simplePos="0" relativeHeight="251663360" behindDoc="0" locked="0" layoutInCell="1" allowOverlap="1" wp14:anchorId="27713C7E" wp14:editId="3E2A66B8">
          <wp:simplePos x="0" y="0"/>
          <wp:positionH relativeFrom="margin">
            <wp:posOffset>171450</wp:posOffset>
          </wp:positionH>
          <wp:positionV relativeFrom="page">
            <wp:posOffset>818515</wp:posOffset>
          </wp:positionV>
          <wp:extent cx="1355725" cy="110490"/>
          <wp:effectExtent l="0" t="0" r="0" b="3810"/>
          <wp:wrapNone/>
          <wp:docPr id="414" name="Pictur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 name="Picture 100"/>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1355725" cy="110490"/>
                  </a:xfrm>
                  <a:prstGeom prst="rect">
                    <a:avLst/>
                  </a:prstGeom>
                  <a:noFill/>
                </pic:spPr>
              </pic:pic>
            </a:graphicData>
          </a:graphic>
          <wp14:sizeRelH relativeFrom="margin">
            <wp14:pctWidth>0</wp14:pctWidth>
          </wp14:sizeRelH>
          <wp14:sizeRelV relativeFrom="margin">
            <wp14:pctHeight>0</wp14:pctHeight>
          </wp14:sizeRelV>
        </wp:anchor>
      </w:drawing>
    </w:r>
    <w:r w:rsidRPr="00AE3921">
      <w:rPr>
        <w:noProof/>
        <w:color w:val="000000" w:themeColor="text1"/>
      </w:rPr>
      <w:tab/>
    </w:r>
    <w:r>
      <w:rPr>
        <w:noProof/>
        <w:color w:val="000000" w:themeColor="text1"/>
      </w:rPr>
      <w:t xml:space="preserve">  </w:t>
    </w:r>
    <w:r w:rsidRPr="00AE3921">
      <w:rPr>
        <w:noProof/>
        <w:color w:val="000000" w:themeColor="text1"/>
      </w:rPr>
      <mc:AlternateContent>
        <mc:Choice Requires="wpc">
          <w:drawing>
            <wp:inline distT="0" distB="0" distL="0" distR="0" wp14:anchorId="7BB37C7A" wp14:editId="2FBB5A25">
              <wp:extent cx="683895" cy="199390"/>
              <wp:effectExtent l="38100" t="0" r="1905" b="0"/>
              <wp:docPr id="345" name="Plátno 345"/>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g:wgp>
                      <wpg:cNvPr id="1" name="Skupina 1"/>
                      <wpg:cNvGrpSpPr/>
                      <wpg:grpSpPr>
                        <a:xfrm>
                          <a:off x="0" y="0"/>
                          <a:ext cx="683895" cy="199390"/>
                          <a:chOff x="0" y="0"/>
                          <a:chExt cx="683895" cy="199390"/>
                        </a:xfrm>
                      </wpg:grpSpPr>
                      <wps:wsp>
                        <wps:cNvPr id="333" name="Freeform 195"/>
                        <wps:cNvSpPr>
                          <a:spLocks noEditPoints="1"/>
                        </wps:cNvSpPr>
                        <wps:spPr bwMode="auto">
                          <a:xfrm>
                            <a:off x="507365" y="26670"/>
                            <a:ext cx="176530" cy="172085"/>
                          </a:xfrm>
                          <a:custGeom>
                            <a:avLst/>
                            <a:gdLst>
                              <a:gd name="T0" fmla="*/ 444 w 556"/>
                              <a:gd name="T1" fmla="*/ 423 h 543"/>
                              <a:gd name="T2" fmla="*/ 444 w 556"/>
                              <a:gd name="T3" fmla="*/ 477 h 543"/>
                              <a:gd name="T4" fmla="*/ 112 w 556"/>
                              <a:gd name="T5" fmla="*/ 477 h 543"/>
                              <a:gd name="T6" fmla="*/ 112 w 556"/>
                              <a:gd name="T7" fmla="*/ 423 h 543"/>
                              <a:gd name="T8" fmla="*/ 276 w 556"/>
                              <a:gd name="T9" fmla="*/ 256 h 543"/>
                              <a:gd name="T10" fmla="*/ 444 w 556"/>
                              <a:gd name="T11" fmla="*/ 423 h 543"/>
                              <a:gd name="T12" fmla="*/ 556 w 556"/>
                              <a:gd name="T13" fmla="*/ 181 h 543"/>
                              <a:gd name="T14" fmla="*/ 353 w 556"/>
                              <a:gd name="T15" fmla="*/ 181 h 543"/>
                              <a:gd name="T16" fmla="*/ 485 w 556"/>
                              <a:gd name="T17" fmla="*/ 49 h 543"/>
                              <a:gd name="T18" fmla="*/ 436 w 556"/>
                              <a:gd name="T19" fmla="*/ 4 h 543"/>
                              <a:gd name="T20" fmla="*/ 276 w 556"/>
                              <a:gd name="T21" fmla="*/ 165 h 543"/>
                              <a:gd name="T22" fmla="*/ 114 w 556"/>
                              <a:gd name="T23" fmla="*/ 0 h 543"/>
                              <a:gd name="T24" fmla="*/ 69 w 556"/>
                              <a:gd name="T25" fmla="*/ 47 h 543"/>
                              <a:gd name="T26" fmla="*/ 201 w 556"/>
                              <a:gd name="T27" fmla="*/ 181 h 543"/>
                              <a:gd name="T28" fmla="*/ 0 w 556"/>
                              <a:gd name="T29" fmla="*/ 181 h 543"/>
                              <a:gd name="T30" fmla="*/ 0 w 556"/>
                              <a:gd name="T31" fmla="*/ 243 h 543"/>
                              <a:gd name="T32" fmla="*/ 201 w 556"/>
                              <a:gd name="T33" fmla="*/ 243 h 543"/>
                              <a:gd name="T34" fmla="*/ 46 w 556"/>
                              <a:gd name="T35" fmla="*/ 396 h 543"/>
                              <a:gd name="T36" fmla="*/ 46 w 556"/>
                              <a:gd name="T37" fmla="*/ 543 h 543"/>
                              <a:gd name="T38" fmla="*/ 508 w 556"/>
                              <a:gd name="T39" fmla="*/ 543 h 543"/>
                              <a:gd name="T40" fmla="*/ 508 w 556"/>
                              <a:gd name="T41" fmla="*/ 396 h 543"/>
                              <a:gd name="T42" fmla="*/ 353 w 556"/>
                              <a:gd name="T43" fmla="*/ 243 h 543"/>
                              <a:gd name="T44" fmla="*/ 556 w 556"/>
                              <a:gd name="T45" fmla="*/ 243 h 543"/>
                              <a:gd name="T46" fmla="*/ 556 w 556"/>
                              <a:gd name="T47" fmla="*/ 181 h 5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556" h="543">
                                <a:moveTo>
                                  <a:pt x="444" y="423"/>
                                </a:moveTo>
                                <a:lnTo>
                                  <a:pt x="444" y="477"/>
                                </a:lnTo>
                                <a:lnTo>
                                  <a:pt x="112" y="477"/>
                                </a:lnTo>
                                <a:lnTo>
                                  <a:pt x="112" y="423"/>
                                </a:lnTo>
                                <a:lnTo>
                                  <a:pt x="276" y="256"/>
                                </a:lnTo>
                                <a:lnTo>
                                  <a:pt x="444" y="423"/>
                                </a:lnTo>
                                <a:close/>
                                <a:moveTo>
                                  <a:pt x="556" y="181"/>
                                </a:moveTo>
                                <a:lnTo>
                                  <a:pt x="353" y="181"/>
                                </a:lnTo>
                                <a:lnTo>
                                  <a:pt x="485" y="49"/>
                                </a:lnTo>
                                <a:lnTo>
                                  <a:pt x="436" y="4"/>
                                </a:lnTo>
                                <a:lnTo>
                                  <a:pt x="276" y="165"/>
                                </a:lnTo>
                                <a:lnTo>
                                  <a:pt x="114" y="0"/>
                                </a:lnTo>
                                <a:lnTo>
                                  <a:pt x="69" y="47"/>
                                </a:lnTo>
                                <a:lnTo>
                                  <a:pt x="201" y="181"/>
                                </a:lnTo>
                                <a:lnTo>
                                  <a:pt x="0" y="181"/>
                                </a:lnTo>
                                <a:lnTo>
                                  <a:pt x="0" y="243"/>
                                </a:lnTo>
                                <a:lnTo>
                                  <a:pt x="201" y="243"/>
                                </a:lnTo>
                                <a:lnTo>
                                  <a:pt x="46" y="396"/>
                                </a:lnTo>
                                <a:lnTo>
                                  <a:pt x="46" y="543"/>
                                </a:lnTo>
                                <a:lnTo>
                                  <a:pt x="508" y="543"/>
                                </a:lnTo>
                                <a:lnTo>
                                  <a:pt x="508" y="396"/>
                                </a:lnTo>
                                <a:lnTo>
                                  <a:pt x="353" y="243"/>
                                </a:lnTo>
                                <a:lnTo>
                                  <a:pt x="556" y="243"/>
                                </a:lnTo>
                                <a:lnTo>
                                  <a:pt x="556" y="18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4" name="Freeform 196"/>
                        <wps:cNvSpPr>
                          <a:spLocks/>
                        </wps:cNvSpPr>
                        <wps:spPr bwMode="auto">
                          <a:xfrm>
                            <a:off x="574675" y="0"/>
                            <a:ext cx="41910" cy="41910"/>
                          </a:xfrm>
                          <a:custGeom>
                            <a:avLst/>
                            <a:gdLst>
                              <a:gd name="T0" fmla="*/ 131 w 131"/>
                              <a:gd name="T1" fmla="*/ 66 h 132"/>
                              <a:gd name="T2" fmla="*/ 131 w 131"/>
                              <a:gd name="T3" fmla="*/ 66 h 132"/>
                              <a:gd name="T4" fmla="*/ 130 w 131"/>
                              <a:gd name="T5" fmla="*/ 79 h 132"/>
                              <a:gd name="T6" fmla="*/ 126 w 131"/>
                              <a:gd name="T7" fmla="*/ 93 h 132"/>
                              <a:gd name="T8" fmla="*/ 120 w 131"/>
                              <a:gd name="T9" fmla="*/ 103 h 132"/>
                              <a:gd name="T10" fmla="*/ 112 w 131"/>
                              <a:gd name="T11" fmla="*/ 112 h 132"/>
                              <a:gd name="T12" fmla="*/ 103 w 131"/>
                              <a:gd name="T13" fmla="*/ 120 h 132"/>
                              <a:gd name="T14" fmla="*/ 91 w 131"/>
                              <a:gd name="T15" fmla="*/ 128 h 132"/>
                              <a:gd name="T16" fmla="*/ 79 w 131"/>
                              <a:gd name="T17" fmla="*/ 132 h 132"/>
                              <a:gd name="T18" fmla="*/ 66 w 131"/>
                              <a:gd name="T19" fmla="*/ 132 h 132"/>
                              <a:gd name="T20" fmla="*/ 66 w 131"/>
                              <a:gd name="T21" fmla="*/ 132 h 132"/>
                              <a:gd name="T22" fmla="*/ 52 w 131"/>
                              <a:gd name="T23" fmla="*/ 132 h 132"/>
                              <a:gd name="T24" fmla="*/ 41 w 131"/>
                              <a:gd name="T25" fmla="*/ 128 h 132"/>
                              <a:gd name="T26" fmla="*/ 29 w 131"/>
                              <a:gd name="T27" fmla="*/ 120 h 132"/>
                              <a:gd name="T28" fmla="*/ 19 w 131"/>
                              <a:gd name="T29" fmla="*/ 112 h 132"/>
                              <a:gd name="T30" fmla="*/ 12 w 131"/>
                              <a:gd name="T31" fmla="*/ 103 h 132"/>
                              <a:gd name="T32" fmla="*/ 6 w 131"/>
                              <a:gd name="T33" fmla="*/ 93 h 132"/>
                              <a:gd name="T34" fmla="*/ 2 w 131"/>
                              <a:gd name="T35" fmla="*/ 79 h 132"/>
                              <a:gd name="T36" fmla="*/ 0 w 131"/>
                              <a:gd name="T37" fmla="*/ 66 h 132"/>
                              <a:gd name="T38" fmla="*/ 0 w 131"/>
                              <a:gd name="T39" fmla="*/ 66 h 132"/>
                              <a:gd name="T40" fmla="*/ 2 w 131"/>
                              <a:gd name="T41" fmla="*/ 52 h 132"/>
                              <a:gd name="T42" fmla="*/ 6 w 131"/>
                              <a:gd name="T43" fmla="*/ 41 h 132"/>
                              <a:gd name="T44" fmla="*/ 12 w 131"/>
                              <a:gd name="T45" fmla="*/ 29 h 132"/>
                              <a:gd name="T46" fmla="*/ 19 w 131"/>
                              <a:gd name="T47" fmla="*/ 19 h 132"/>
                              <a:gd name="T48" fmla="*/ 29 w 131"/>
                              <a:gd name="T49" fmla="*/ 12 h 132"/>
                              <a:gd name="T50" fmla="*/ 41 w 131"/>
                              <a:gd name="T51" fmla="*/ 6 h 132"/>
                              <a:gd name="T52" fmla="*/ 52 w 131"/>
                              <a:gd name="T53" fmla="*/ 2 h 132"/>
                              <a:gd name="T54" fmla="*/ 66 w 131"/>
                              <a:gd name="T55" fmla="*/ 0 h 132"/>
                              <a:gd name="T56" fmla="*/ 66 w 131"/>
                              <a:gd name="T57" fmla="*/ 0 h 132"/>
                              <a:gd name="T58" fmla="*/ 79 w 131"/>
                              <a:gd name="T59" fmla="*/ 2 h 132"/>
                              <a:gd name="T60" fmla="*/ 91 w 131"/>
                              <a:gd name="T61" fmla="*/ 6 h 132"/>
                              <a:gd name="T62" fmla="*/ 103 w 131"/>
                              <a:gd name="T63" fmla="*/ 12 h 132"/>
                              <a:gd name="T64" fmla="*/ 112 w 131"/>
                              <a:gd name="T65" fmla="*/ 19 h 132"/>
                              <a:gd name="T66" fmla="*/ 120 w 131"/>
                              <a:gd name="T67" fmla="*/ 29 h 132"/>
                              <a:gd name="T68" fmla="*/ 126 w 131"/>
                              <a:gd name="T69" fmla="*/ 41 h 132"/>
                              <a:gd name="T70" fmla="*/ 130 w 131"/>
                              <a:gd name="T71" fmla="*/ 52 h 132"/>
                              <a:gd name="T72" fmla="*/ 131 w 131"/>
                              <a:gd name="T73" fmla="*/ 66 h 1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31" h="132">
                                <a:moveTo>
                                  <a:pt x="131" y="66"/>
                                </a:moveTo>
                                <a:lnTo>
                                  <a:pt x="131" y="66"/>
                                </a:lnTo>
                                <a:lnTo>
                                  <a:pt x="130" y="79"/>
                                </a:lnTo>
                                <a:lnTo>
                                  <a:pt x="126" y="93"/>
                                </a:lnTo>
                                <a:lnTo>
                                  <a:pt x="120" y="103"/>
                                </a:lnTo>
                                <a:lnTo>
                                  <a:pt x="112" y="112"/>
                                </a:lnTo>
                                <a:lnTo>
                                  <a:pt x="103" y="120"/>
                                </a:lnTo>
                                <a:lnTo>
                                  <a:pt x="91" y="128"/>
                                </a:lnTo>
                                <a:lnTo>
                                  <a:pt x="79" y="132"/>
                                </a:lnTo>
                                <a:lnTo>
                                  <a:pt x="66" y="132"/>
                                </a:lnTo>
                                <a:lnTo>
                                  <a:pt x="52" y="132"/>
                                </a:lnTo>
                                <a:lnTo>
                                  <a:pt x="41" y="128"/>
                                </a:lnTo>
                                <a:lnTo>
                                  <a:pt x="29" y="120"/>
                                </a:lnTo>
                                <a:lnTo>
                                  <a:pt x="19" y="112"/>
                                </a:lnTo>
                                <a:lnTo>
                                  <a:pt x="12" y="103"/>
                                </a:lnTo>
                                <a:lnTo>
                                  <a:pt x="6" y="93"/>
                                </a:lnTo>
                                <a:lnTo>
                                  <a:pt x="2" y="79"/>
                                </a:lnTo>
                                <a:lnTo>
                                  <a:pt x="0" y="66"/>
                                </a:lnTo>
                                <a:lnTo>
                                  <a:pt x="2" y="52"/>
                                </a:lnTo>
                                <a:lnTo>
                                  <a:pt x="6" y="41"/>
                                </a:lnTo>
                                <a:lnTo>
                                  <a:pt x="12" y="29"/>
                                </a:lnTo>
                                <a:lnTo>
                                  <a:pt x="19" y="19"/>
                                </a:lnTo>
                                <a:lnTo>
                                  <a:pt x="29" y="12"/>
                                </a:lnTo>
                                <a:lnTo>
                                  <a:pt x="41" y="6"/>
                                </a:lnTo>
                                <a:lnTo>
                                  <a:pt x="52" y="2"/>
                                </a:lnTo>
                                <a:lnTo>
                                  <a:pt x="66" y="0"/>
                                </a:lnTo>
                                <a:lnTo>
                                  <a:pt x="79" y="2"/>
                                </a:lnTo>
                                <a:lnTo>
                                  <a:pt x="91" y="6"/>
                                </a:lnTo>
                                <a:lnTo>
                                  <a:pt x="103" y="12"/>
                                </a:lnTo>
                                <a:lnTo>
                                  <a:pt x="112" y="19"/>
                                </a:lnTo>
                                <a:lnTo>
                                  <a:pt x="120" y="29"/>
                                </a:lnTo>
                                <a:lnTo>
                                  <a:pt x="126" y="41"/>
                                </a:lnTo>
                                <a:lnTo>
                                  <a:pt x="130" y="52"/>
                                </a:lnTo>
                                <a:lnTo>
                                  <a:pt x="131" y="66"/>
                                </a:lnTo>
                                <a:close/>
                              </a:path>
                            </a:pathLst>
                          </a:custGeom>
                          <a:solidFill>
                            <a:srgbClr val="DC002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5" name="Freeform 197"/>
                        <wps:cNvSpPr>
                          <a:spLocks/>
                        </wps:cNvSpPr>
                        <wps:spPr bwMode="auto">
                          <a:xfrm>
                            <a:off x="574675" y="0"/>
                            <a:ext cx="41910" cy="41910"/>
                          </a:xfrm>
                          <a:custGeom>
                            <a:avLst/>
                            <a:gdLst>
                              <a:gd name="T0" fmla="*/ 131 w 131"/>
                              <a:gd name="T1" fmla="*/ 66 h 132"/>
                              <a:gd name="T2" fmla="*/ 131 w 131"/>
                              <a:gd name="T3" fmla="*/ 66 h 132"/>
                              <a:gd name="T4" fmla="*/ 130 w 131"/>
                              <a:gd name="T5" fmla="*/ 79 h 132"/>
                              <a:gd name="T6" fmla="*/ 126 w 131"/>
                              <a:gd name="T7" fmla="*/ 93 h 132"/>
                              <a:gd name="T8" fmla="*/ 120 w 131"/>
                              <a:gd name="T9" fmla="*/ 103 h 132"/>
                              <a:gd name="T10" fmla="*/ 112 w 131"/>
                              <a:gd name="T11" fmla="*/ 112 h 132"/>
                              <a:gd name="T12" fmla="*/ 103 w 131"/>
                              <a:gd name="T13" fmla="*/ 120 h 132"/>
                              <a:gd name="T14" fmla="*/ 91 w 131"/>
                              <a:gd name="T15" fmla="*/ 128 h 132"/>
                              <a:gd name="T16" fmla="*/ 79 w 131"/>
                              <a:gd name="T17" fmla="*/ 132 h 132"/>
                              <a:gd name="T18" fmla="*/ 66 w 131"/>
                              <a:gd name="T19" fmla="*/ 132 h 132"/>
                              <a:gd name="T20" fmla="*/ 66 w 131"/>
                              <a:gd name="T21" fmla="*/ 132 h 132"/>
                              <a:gd name="T22" fmla="*/ 52 w 131"/>
                              <a:gd name="T23" fmla="*/ 132 h 132"/>
                              <a:gd name="T24" fmla="*/ 41 w 131"/>
                              <a:gd name="T25" fmla="*/ 128 h 132"/>
                              <a:gd name="T26" fmla="*/ 29 w 131"/>
                              <a:gd name="T27" fmla="*/ 120 h 132"/>
                              <a:gd name="T28" fmla="*/ 19 w 131"/>
                              <a:gd name="T29" fmla="*/ 112 h 132"/>
                              <a:gd name="T30" fmla="*/ 12 w 131"/>
                              <a:gd name="T31" fmla="*/ 103 h 132"/>
                              <a:gd name="T32" fmla="*/ 6 w 131"/>
                              <a:gd name="T33" fmla="*/ 93 h 132"/>
                              <a:gd name="T34" fmla="*/ 2 w 131"/>
                              <a:gd name="T35" fmla="*/ 79 h 132"/>
                              <a:gd name="T36" fmla="*/ 0 w 131"/>
                              <a:gd name="T37" fmla="*/ 66 h 132"/>
                              <a:gd name="T38" fmla="*/ 0 w 131"/>
                              <a:gd name="T39" fmla="*/ 66 h 132"/>
                              <a:gd name="T40" fmla="*/ 2 w 131"/>
                              <a:gd name="T41" fmla="*/ 52 h 132"/>
                              <a:gd name="T42" fmla="*/ 6 w 131"/>
                              <a:gd name="T43" fmla="*/ 41 h 132"/>
                              <a:gd name="T44" fmla="*/ 12 w 131"/>
                              <a:gd name="T45" fmla="*/ 29 h 132"/>
                              <a:gd name="T46" fmla="*/ 19 w 131"/>
                              <a:gd name="T47" fmla="*/ 19 h 132"/>
                              <a:gd name="T48" fmla="*/ 29 w 131"/>
                              <a:gd name="T49" fmla="*/ 12 h 132"/>
                              <a:gd name="T50" fmla="*/ 41 w 131"/>
                              <a:gd name="T51" fmla="*/ 6 h 132"/>
                              <a:gd name="T52" fmla="*/ 52 w 131"/>
                              <a:gd name="T53" fmla="*/ 2 h 132"/>
                              <a:gd name="T54" fmla="*/ 66 w 131"/>
                              <a:gd name="T55" fmla="*/ 0 h 132"/>
                              <a:gd name="T56" fmla="*/ 66 w 131"/>
                              <a:gd name="T57" fmla="*/ 0 h 132"/>
                              <a:gd name="T58" fmla="*/ 79 w 131"/>
                              <a:gd name="T59" fmla="*/ 2 h 132"/>
                              <a:gd name="T60" fmla="*/ 91 w 131"/>
                              <a:gd name="T61" fmla="*/ 6 h 132"/>
                              <a:gd name="T62" fmla="*/ 103 w 131"/>
                              <a:gd name="T63" fmla="*/ 12 h 132"/>
                              <a:gd name="T64" fmla="*/ 112 w 131"/>
                              <a:gd name="T65" fmla="*/ 19 h 132"/>
                              <a:gd name="T66" fmla="*/ 120 w 131"/>
                              <a:gd name="T67" fmla="*/ 29 h 132"/>
                              <a:gd name="T68" fmla="*/ 126 w 131"/>
                              <a:gd name="T69" fmla="*/ 41 h 132"/>
                              <a:gd name="T70" fmla="*/ 130 w 131"/>
                              <a:gd name="T71" fmla="*/ 52 h 132"/>
                              <a:gd name="T72" fmla="*/ 131 w 131"/>
                              <a:gd name="T73" fmla="*/ 66 h 1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31" h="132">
                                <a:moveTo>
                                  <a:pt x="131" y="66"/>
                                </a:moveTo>
                                <a:lnTo>
                                  <a:pt x="131" y="66"/>
                                </a:lnTo>
                                <a:lnTo>
                                  <a:pt x="130" y="79"/>
                                </a:lnTo>
                                <a:lnTo>
                                  <a:pt x="126" y="93"/>
                                </a:lnTo>
                                <a:lnTo>
                                  <a:pt x="120" y="103"/>
                                </a:lnTo>
                                <a:lnTo>
                                  <a:pt x="112" y="112"/>
                                </a:lnTo>
                                <a:lnTo>
                                  <a:pt x="103" y="120"/>
                                </a:lnTo>
                                <a:lnTo>
                                  <a:pt x="91" y="128"/>
                                </a:lnTo>
                                <a:lnTo>
                                  <a:pt x="79" y="132"/>
                                </a:lnTo>
                                <a:lnTo>
                                  <a:pt x="66" y="132"/>
                                </a:lnTo>
                                <a:lnTo>
                                  <a:pt x="52" y="132"/>
                                </a:lnTo>
                                <a:lnTo>
                                  <a:pt x="41" y="128"/>
                                </a:lnTo>
                                <a:lnTo>
                                  <a:pt x="29" y="120"/>
                                </a:lnTo>
                                <a:lnTo>
                                  <a:pt x="19" y="112"/>
                                </a:lnTo>
                                <a:lnTo>
                                  <a:pt x="12" y="103"/>
                                </a:lnTo>
                                <a:lnTo>
                                  <a:pt x="6" y="93"/>
                                </a:lnTo>
                                <a:lnTo>
                                  <a:pt x="2" y="79"/>
                                </a:lnTo>
                                <a:lnTo>
                                  <a:pt x="0" y="66"/>
                                </a:lnTo>
                                <a:lnTo>
                                  <a:pt x="2" y="52"/>
                                </a:lnTo>
                                <a:lnTo>
                                  <a:pt x="6" y="41"/>
                                </a:lnTo>
                                <a:lnTo>
                                  <a:pt x="12" y="29"/>
                                </a:lnTo>
                                <a:lnTo>
                                  <a:pt x="19" y="19"/>
                                </a:lnTo>
                                <a:lnTo>
                                  <a:pt x="29" y="12"/>
                                </a:lnTo>
                                <a:lnTo>
                                  <a:pt x="41" y="6"/>
                                </a:lnTo>
                                <a:lnTo>
                                  <a:pt x="52" y="2"/>
                                </a:lnTo>
                                <a:lnTo>
                                  <a:pt x="66" y="0"/>
                                </a:lnTo>
                                <a:lnTo>
                                  <a:pt x="79" y="2"/>
                                </a:lnTo>
                                <a:lnTo>
                                  <a:pt x="91" y="6"/>
                                </a:lnTo>
                                <a:lnTo>
                                  <a:pt x="103" y="12"/>
                                </a:lnTo>
                                <a:lnTo>
                                  <a:pt x="112" y="19"/>
                                </a:lnTo>
                                <a:lnTo>
                                  <a:pt x="120" y="29"/>
                                </a:lnTo>
                                <a:lnTo>
                                  <a:pt x="126" y="41"/>
                                </a:lnTo>
                                <a:lnTo>
                                  <a:pt x="130" y="52"/>
                                </a:lnTo>
                                <a:lnTo>
                                  <a:pt x="131" y="66"/>
                                </a:lnTo>
                              </a:path>
                            </a:pathLst>
                          </a:custGeom>
                          <a:solidFill>
                            <a:schemeClr val="tx1">
                              <a:lumMod val="100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6" name="Freeform 198"/>
                        <wps:cNvSpPr>
                          <a:spLocks noEditPoints="1"/>
                        </wps:cNvSpPr>
                        <wps:spPr bwMode="auto">
                          <a:xfrm>
                            <a:off x="381000" y="113030"/>
                            <a:ext cx="84455" cy="86360"/>
                          </a:xfrm>
                          <a:custGeom>
                            <a:avLst/>
                            <a:gdLst>
                              <a:gd name="T0" fmla="*/ 133 w 266"/>
                              <a:gd name="T1" fmla="*/ 0 h 271"/>
                              <a:gd name="T2" fmla="*/ 162 w 266"/>
                              <a:gd name="T3" fmla="*/ 2 h 271"/>
                              <a:gd name="T4" fmla="*/ 189 w 266"/>
                              <a:gd name="T5" fmla="*/ 7 h 271"/>
                              <a:gd name="T6" fmla="*/ 212 w 266"/>
                              <a:gd name="T7" fmla="*/ 19 h 271"/>
                              <a:gd name="T8" fmla="*/ 231 w 266"/>
                              <a:gd name="T9" fmla="*/ 35 h 271"/>
                              <a:gd name="T10" fmla="*/ 247 w 266"/>
                              <a:gd name="T11" fmla="*/ 54 h 271"/>
                              <a:gd name="T12" fmla="*/ 257 w 266"/>
                              <a:gd name="T13" fmla="*/ 77 h 271"/>
                              <a:gd name="T14" fmla="*/ 262 w 266"/>
                              <a:gd name="T15" fmla="*/ 104 h 271"/>
                              <a:gd name="T16" fmla="*/ 266 w 266"/>
                              <a:gd name="T17" fmla="*/ 135 h 271"/>
                              <a:gd name="T18" fmla="*/ 260 w 266"/>
                              <a:gd name="T19" fmla="*/ 180 h 271"/>
                              <a:gd name="T20" fmla="*/ 253 w 266"/>
                              <a:gd name="T21" fmla="*/ 205 h 271"/>
                              <a:gd name="T22" fmla="*/ 239 w 266"/>
                              <a:gd name="T23" fmla="*/ 226 h 271"/>
                              <a:gd name="T24" fmla="*/ 222 w 266"/>
                              <a:gd name="T25" fmla="*/ 244 h 271"/>
                              <a:gd name="T26" fmla="*/ 203 w 266"/>
                              <a:gd name="T27" fmla="*/ 257 h 271"/>
                              <a:gd name="T28" fmla="*/ 177 w 266"/>
                              <a:gd name="T29" fmla="*/ 267 h 271"/>
                              <a:gd name="T30" fmla="*/ 148 w 266"/>
                              <a:gd name="T31" fmla="*/ 271 h 271"/>
                              <a:gd name="T32" fmla="*/ 133 w 266"/>
                              <a:gd name="T33" fmla="*/ 271 h 271"/>
                              <a:gd name="T34" fmla="*/ 102 w 266"/>
                              <a:gd name="T35" fmla="*/ 269 h 271"/>
                              <a:gd name="T36" fmla="*/ 75 w 266"/>
                              <a:gd name="T37" fmla="*/ 263 h 271"/>
                              <a:gd name="T38" fmla="*/ 52 w 266"/>
                              <a:gd name="T39" fmla="*/ 252 h 271"/>
                              <a:gd name="T40" fmla="*/ 33 w 266"/>
                              <a:gd name="T41" fmla="*/ 236 h 271"/>
                              <a:gd name="T42" fmla="*/ 19 w 266"/>
                              <a:gd name="T43" fmla="*/ 215 h 271"/>
                              <a:gd name="T44" fmla="*/ 7 w 266"/>
                              <a:gd name="T45" fmla="*/ 192 h 271"/>
                              <a:gd name="T46" fmla="*/ 2 w 266"/>
                              <a:gd name="T47" fmla="*/ 166 h 271"/>
                              <a:gd name="T48" fmla="*/ 0 w 266"/>
                              <a:gd name="T49" fmla="*/ 135 h 271"/>
                              <a:gd name="T50" fmla="*/ 4 w 266"/>
                              <a:gd name="T51" fmla="*/ 91 h 271"/>
                              <a:gd name="T52" fmla="*/ 13 w 266"/>
                              <a:gd name="T53" fmla="*/ 66 h 271"/>
                              <a:gd name="T54" fmla="*/ 25 w 266"/>
                              <a:gd name="T55" fmla="*/ 44 h 271"/>
                              <a:gd name="T56" fmla="*/ 42 w 266"/>
                              <a:gd name="T57" fmla="*/ 27 h 271"/>
                              <a:gd name="T58" fmla="*/ 63 w 266"/>
                              <a:gd name="T59" fmla="*/ 13 h 271"/>
                              <a:gd name="T60" fmla="*/ 89 w 266"/>
                              <a:gd name="T61" fmla="*/ 4 h 271"/>
                              <a:gd name="T62" fmla="*/ 116 w 266"/>
                              <a:gd name="T63" fmla="*/ 0 h 271"/>
                              <a:gd name="T64" fmla="*/ 133 w 266"/>
                              <a:gd name="T65" fmla="*/ 219 h 271"/>
                              <a:gd name="T66" fmla="*/ 146 w 266"/>
                              <a:gd name="T67" fmla="*/ 219 h 271"/>
                              <a:gd name="T68" fmla="*/ 170 w 266"/>
                              <a:gd name="T69" fmla="*/ 205 h 271"/>
                              <a:gd name="T70" fmla="*/ 183 w 266"/>
                              <a:gd name="T71" fmla="*/ 182 h 271"/>
                              <a:gd name="T72" fmla="*/ 189 w 266"/>
                              <a:gd name="T73" fmla="*/ 151 h 271"/>
                              <a:gd name="T74" fmla="*/ 191 w 266"/>
                              <a:gd name="T75" fmla="*/ 135 h 271"/>
                              <a:gd name="T76" fmla="*/ 187 w 266"/>
                              <a:gd name="T77" fmla="*/ 102 h 271"/>
                              <a:gd name="T78" fmla="*/ 177 w 266"/>
                              <a:gd name="T79" fmla="*/ 75 h 271"/>
                              <a:gd name="T80" fmla="*/ 160 w 266"/>
                              <a:gd name="T81" fmla="*/ 58 h 271"/>
                              <a:gd name="T82" fmla="*/ 133 w 266"/>
                              <a:gd name="T83" fmla="*/ 52 h 271"/>
                              <a:gd name="T84" fmla="*/ 118 w 266"/>
                              <a:gd name="T85" fmla="*/ 52 h 271"/>
                              <a:gd name="T86" fmla="*/ 94 w 266"/>
                              <a:gd name="T87" fmla="*/ 66 h 271"/>
                              <a:gd name="T88" fmla="*/ 79 w 266"/>
                              <a:gd name="T89" fmla="*/ 89 h 271"/>
                              <a:gd name="T90" fmla="*/ 73 w 266"/>
                              <a:gd name="T91" fmla="*/ 118 h 271"/>
                              <a:gd name="T92" fmla="*/ 71 w 266"/>
                              <a:gd name="T93" fmla="*/ 135 h 271"/>
                              <a:gd name="T94" fmla="*/ 75 w 266"/>
                              <a:gd name="T95" fmla="*/ 166 h 271"/>
                              <a:gd name="T96" fmla="*/ 85 w 266"/>
                              <a:gd name="T97" fmla="*/ 193 h 271"/>
                              <a:gd name="T98" fmla="*/ 104 w 266"/>
                              <a:gd name="T99" fmla="*/ 213 h 271"/>
                              <a:gd name="T100" fmla="*/ 133 w 266"/>
                              <a:gd name="T101" fmla="*/ 219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Lst>
                            <a:rect l="0" t="0" r="r" b="b"/>
                            <a:pathLst>
                              <a:path w="266" h="271">
                                <a:moveTo>
                                  <a:pt x="133" y="0"/>
                                </a:moveTo>
                                <a:lnTo>
                                  <a:pt x="133" y="0"/>
                                </a:lnTo>
                                <a:lnTo>
                                  <a:pt x="148" y="0"/>
                                </a:lnTo>
                                <a:lnTo>
                                  <a:pt x="162" y="2"/>
                                </a:lnTo>
                                <a:lnTo>
                                  <a:pt x="177" y="4"/>
                                </a:lnTo>
                                <a:lnTo>
                                  <a:pt x="189" y="7"/>
                                </a:lnTo>
                                <a:lnTo>
                                  <a:pt x="203" y="13"/>
                                </a:lnTo>
                                <a:lnTo>
                                  <a:pt x="212" y="19"/>
                                </a:lnTo>
                                <a:lnTo>
                                  <a:pt x="222" y="27"/>
                                </a:lnTo>
                                <a:lnTo>
                                  <a:pt x="231" y="35"/>
                                </a:lnTo>
                                <a:lnTo>
                                  <a:pt x="239" y="44"/>
                                </a:lnTo>
                                <a:lnTo>
                                  <a:pt x="247" y="54"/>
                                </a:lnTo>
                                <a:lnTo>
                                  <a:pt x="253" y="66"/>
                                </a:lnTo>
                                <a:lnTo>
                                  <a:pt x="257" y="77"/>
                                </a:lnTo>
                                <a:lnTo>
                                  <a:pt x="260" y="91"/>
                                </a:lnTo>
                                <a:lnTo>
                                  <a:pt x="262" y="104"/>
                                </a:lnTo>
                                <a:lnTo>
                                  <a:pt x="266" y="135"/>
                                </a:lnTo>
                                <a:lnTo>
                                  <a:pt x="262" y="166"/>
                                </a:lnTo>
                                <a:lnTo>
                                  <a:pt x="260" y="180"/>
                                </a:lnTo>
                                <a:lnTo>
                                  <a:pt x="257" y="192"/>
                                </a:lnTo>
                                <a:lnTo>
                                  <a:pt x="253" y="205"/>
                                </a:lnTo>
                                <a:lnTo>
                                  <a:pt x="247" y="215"/>
                                </a:lnTo>
                                <a:lnTo>
                                  <a:pt x="239" y="226"/>
                                </a:lnTo>
                                <a:lnTo>
                                  <a:pt x="231" y="236"/>
                                </a:lnTo>
                                <a:lnTo>
                                  <a:pt x="222" y="244"/>
                                </a:lnTo>
                                <a:lnTo>
                                  <a:pt x="212" y="252"/>
                                </a:lnTo>
                                <a:lnTo>
                                  <a:pt x="203" y="257"/>
                                </a:lnTo>
                                <a:lnTo>
                                  <a:pt x="189" y="263"/>
                                </a:lnTo>
                                <a:lnTo>
                                  <a:pt x="177" y="267"/>
                                </a:lnTo>
                                <a:lnTo>
                                  <a:pt x="162" y="269"/>
                                </a:lnTo>
                                <a:lnTo>
                                  <a:pt x="148" y="271"/>
                                </a:lnTo>
                                <a:lnTo>
                                  <a:pt x="133" y="271"/>
                                </a:lnTo>
                                <a:lnTo>
                                  <a:pt x="116" y="271"/>
                                </a:lnTo>
                                <a:lnTo>
                                  <a:pt x="102" y="269"/>
                                </a:lnTo>
                                <a:lnTo>
                                  <a:pt x="89" y="267"/>
                                </a:lnTo>
                                <a:lnTo>
                                  <a:pt x="75" y="263"/>
                                </a:lnTo>
                                <a:lnTo>
                                  <a:pt x="63" y="257"/>
                                </a:lnTo>
                                <a:lnTo>
                                  <a:pt x="52" y="252"/>
                                </a:lnTo>
                                <a:lnTo>
                                  <a:pt x="42" y="244"/>
                                </a:lnTo>
                                <a:lnTo>
                                  <a:pt x="33" y="236"/>
                                </a:lnTo>
                                <a:lnTo>
                                  <a:pt x="25" y="226"/>
                                </a:lnTo>
                                <a:lnTo>
                                  <a:pt x="19" y="215"/>
                                </a:lnTo>
                                <a:lnTo>
                                  <a:pt x="13" y="205"/>
                                </a:lnTo>
                                <a:lnTo>
                                  <a:pt x="7" y="192"/>
                                </a:lnTo>
                                <a:lnTo>
                                  <a:pt x="4" y="180"/>
                                </a:lnTo>
                                <a:lnTo>
                                  <a:pt x="2" y="166"/>
                                </a:lnTo>
                                <a:lnTo>
                                  <a:pt x="0" y="135"/>
                                </a:lnTo>
                                <a:lnTo>
                                  <a:pt x="2" y="104"/>
                                </a:lnTo>
                                <a:lnTo>
                                  <a:pt x="4" y="91"/>
                                </a:lnTo>
                                <a:lnTo>
                                  <a:pt x="7" y="77"/>
                                </a:lnTo>
                                <a:lnTo>
                                  <a:pt x="13" y="66"/>
                                </a:lnTo>
                                <a:lnTo>
                                  <a:pt x="19" y="54"/>
                                </a:lnTo>
                                <a:lnTo>
                                  <a:pt x="25" y="44"/>
                                </a:lnTo>
                                <a:lnTo>
                                  <a:pt x="33" y="35"/>
                                </a:lnTo>
                                <a:lnTo>
                                  <a:pt x="42" y="27"/>
                                </a:lnTo>
                                <a:lnTo>
                                  <a:pt x="52" y="19"/>
                                </a:lnTo>
                                <a:lnTo>
                                  <a:pt x="63" y="13"/>
                                </a:lnTo>
                                <a:lnTo>
                                  <a:pt x="75" y="7"/>
                                </a:lnTo>
                                <a:lnTo>
                                  <a:pt x="89" y="4"/>
                                </a:lnTo>
                                <a:lnTo>
                                  <a:pt x="102" y="2"/>
                                </a:lnTo>
                                <a:lnTo>
                                  <a:pt x="116" y="0"/>
                                </a:lnTo>
                                <a:lnTo>
                                  <a:pt x="133" y="0"/>
                                </a:lnTo>
                                <a:close/>
                                <a:moveTo>
                                  <a:pt x="133" y="219"/>
                                </a:moveTo>
                                <a:lnTo>
                                  <a:pt x="133" y="219"/>
                                </a:lnTo>
                                <a:lnTo>
                                  <a:pt x="146" y="219"/>
                                </a:lnTo>
                                <a:lnTo>
                                  <a:pt x="160" y="213"/>
                                </a:lnTo>
                                <a:lnTo>
                                  <a:pt x="170" y="205"/>
                                </a:lnTo>
                                <a:lnTo>
                                  <a:pt x="177" y="193"/>
                                </a:lnTo>
                                <a:lnTo>
                                  <a:pt x="183" y="182"/>
                                </a:lnTo>
                                <a:lnTo>
                                  <a:pt x="187" y="166"/>
                                </a:lnTo>
                                <a:lnTo>
                                  <a:pt x="189" y="151"/>
                                </a:lnTo>
                                <a:lnTo>
                                  <a:pt x="191" y="135"/>
                                </a:lnTo>
                                <a:lnTo>
                                  <a:pt x="189" y="118"/>
                                </a:lnTo>
                                <a:lnTo>
                                  <a:pt x="187" y="102"/>
                                </a:lnTo>
                                <a:lnTo>
                                  <a:pt x="183" y="89"/>
                                </a:lnTo>
                                <a:lnTo>
                                  <a:pt x="177" y="75"/>
                                </a:lnTo>
                                <a:lnTo>
                                  <a:pt x="170" y="66"/>
                                </a:lnTo>
                                <a:lnTo>
                                  <a:pt x="160" y="58"/>
                                </a:lnTo>
                                <a:lnTo>
                                  <a:pt x="146" y="52"/>
                                </a:lnTo>
                                <a:lnTo>
                                  <a:pt x="133" y="52"/>
                                </a:lnTo>
                                <a:lnTo>
                                  <a:pt x="118" y="52"/>
                                </a:lnTo>
                                <a:lnTo>
                                  <a:pt x="104" y="58"/>
                                </a:lnTo>
                                <a:lnTo>
                                  <a:pt x="94" y="66"/>
                                </a:lnTo>
                                <a:lnTo>
                                  <a:pt x="85" y="75"/>
                                </a:lnTo>
                                <a:lnTo>
                                  <a:pt x="79" y="89"/>
                                </a:lnTo>
                                <a:lnTo>
                                  <a:pt x="75" y="102"/>
                                </a:lnTo>
                                <a:lnTo>
                                  <a:pt x="73" y="118"/>
                                </a:lnTo>
                                <a:lnTo>
                                  <a:pt x="71" y="135"/>
                                </a:lnTo>
                                <a:lnTo>
                                  <a:pt x="73" y="151"/>
                                </a:lnTo>
                                <a:lnTo>
                                  <a:pt x="75" y="166"/>
                                </a:lnTo>
                                <a:lnTo>
                                  <a:pt x="79" y="182"/>
                                </a:lnTo>
                                <a:lnTo>
                                  <a:pt x="85" y="193"/>
                                </a:lnTo>
                                <a:lnTo>
                                  <a:pt x="94" y="205"/>
                                </a:lnTo>
                                <a:lnTo>
                                  <a:pt x="104" y="213"/>
                                </a:lnTo>
                                <a:lnTo>
                                  <a:pt x="118" y="219"/>
                                </a:lnTo>
                                <a:lnTo>
                                  <a:pt x="133" y="2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7" name="Freeform 199"/>
                        <wps:cNvSpPr>
                          <a:spLocks/>
                        </wps:cNvSpPr>
                        <wps:spPr bwMode="auto">
                          <a:xfrm>
                            <a:off x="381000" y="113030"/>
                            <a:ext cx="84455" cy="86360"/>
                          </a:xfrm>
                          <a:custGeom>
                            <a:avLst/>
                            <a:gdLst>
                              <a:gd name="T0" fmla="*/ 133 w 266"/>
                              <a:gd name="T1" fmla="*/ 0 h 271"/>
                              <a:gd name="T2" fmla="*/ 162 w 266"/>
                              <a:gd name="T3" fmla="*/ 2 h 271"/>
                              <a:gd name="T4" fmla="*/ 189 w 266"/>
                              <a:gd name="T5" fmla="*/ 7 h 271"/>
                              <a:gd name="T6" fmla="*/ 212 w 266"/>
                              <a:gd name="T7" fmla="*/ 19 h 271"/>
                              <a:gd name="T8" fmla="*/ 231 w 266"/>
                              <a:gd name="T9" fmla="*/ 35 h 271"/>
                              <a:gd name="T10" fmla="*/ 247 w 266"/>
                              <a:gd name="T11" fmla="*/ 54 h 271"/>
                              <a:gd name="T12" fmla="*/ 257 w 266"/>
                              <a:gd name="T13" fmla="*/ 77 h 271"/>
                              <a:gd name="T14" fmla="*/ 262 w 266"/>
                              <a:gd name="T15" fmla="*/ 104 h 271"/>
                              <a:gd name="T16" fmla="*/ 266 w 266"/>
                              <a:gd name="T17" fmla="*/ 135 h 271"/>
                              <a:gd name="T18" fmla="*/ 260 w 266"/>
                              <a:gd name="T19" fmla="*/ 180 h 271"/>
                              <a:gd name="T20" fmla="*/ 253 w 266"/>
                              <a:gd name="T21" fmla="*/ 205 h 271"/>
                              <a:gd name="T22" fmla="*/ 239 w 266"/>
                              <a:gd name="T23" fmla="*/ 226 h 271"/>
                              <a:gd name="T24" fmla="*/ 222 w 266"/>
                              <a:gd name="T25" fmla="*/ 244 h 271"/>
                              <a:gd name="T26" fmla="*/ 203 w 266"/>
                              <a:gd name="T27" fmla="*/ 257 h 271"/>
                              <a:gd name="T28" fmla="*/ 177 w 266"/>
                              <a:gd name="T29" fmla="*/ 267 h 271"/>
                              <a:gd name="T30" fmla="*/ 148 w 266"/>
                              <a:gd name="T31" fmla="*/ 271 h 271"/>
                              <a:gd name="T32" fmla="*/ 133 w 266"/>
                              <a:gd name="T33" fmla="*/ 271 h 271"/>
                              <a:gd name="T34" fmla="*/ 102 w 266"/>
                              <a:gd name="T35" fmla="*/ 269 h 271"/>
                              <a:gd name="T36" fmla="*/ 75 w 266"/>
                              <a:gd name="T37" fmla="*/ 263 h 271"/>
                              <a:gd name="T38" fmla="*/ 52 w 266"/>
                              <a:gd name="T39" fmla="*/ 252 h 271"/>
                              <a:gd name="T40" fmla="*/ 33 w 266"/>
                              <a:gd name="T41" fmla="*/ 236 h 271"/>
                              <a:gd name="T42" fmla="*/ 19 w 266"/>
                              <a:gd name="T43" fmla="*/ 215 h 271"/>
                              <a:gd name="T44" fmla="*/ 7 w 266"/>
                              <a:gd name="T45" fmla="*/ 192 h 271"/>
                              <a:gd name="T46" fmla="*/ 2 w 266"/>
                              <a:gd name="T47" fmla="*/ 166 h 271"/>
                              <a:gd name="T48" fmla="*/ 0 w 266"/>
                              <a:gd name="T49" fmla="*/ 135 h 271"/>
                              <a:gd name="T50" fmla="*/ 4 w 266"/>
                              <a:gd name="T51" fmla="*/ 91 h 271"/>
                              <a:gd name="T52" fmla="*/ 13 w 266"/>
                              <a:gd name="T53" fmla="*/ 66 h 271"/>
                              <a:gd name="T54" fmla="*/ 25 w 266"/>
                              <a:gd name="T55" fmla="*/ 44 h 271"/>
                              <a:gd name="T56" fmla="*/ 42 w 266"/>
                              <a:gd name="T57" fmla="*/ 27 h 271"/>
                              <a:gd name="T58" fmla="*/ 63 w 266"/>
                              <a:gd name="T59" fmla="*/ 13 h 271"/>
                              <a:gd name="T60" fmla="*/ 89 w 266"/>
                              <a:gd name="T61" fmla="*/ 4 h 271"/>
                              <a:gd name="T62" fmla="*/ 116 w 266"/>
                              <a:gd name="T63" fmla="*/ 0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266" h="271">
                                <a:moveTo>
                                  <a:pt x="133" y="0"/>
                                </a:moveTo>
                                <a:lnTo>
                                  <a:pt x="133" y="0"/>
                                </a:lnTo>
                                <a:lnTo>
                                  <a:pt x="148" y="0"/>
                                </a:lnTo>
                                <a:lnTo>
                                  <a:pt x="162" y="2"/>
                                </a:lnTo>
                                <a:lnTo>
                                  <a:pt x="177" y="4"/>
                                </a:lnTo>
                                <a:lnTo>
                                  <a:pt x="189" y="7"/>
                                </a:lnTo>
                                <a:lnTo>
                                  <a:pt x="203" y="13"/>
                                </a:lnTo>
                                <a:lnTo>
                                  <a:pt x="212" y="19"/>
                                </a:lnTo>
                                <a:lnTo>
                                  <a:pt x="222" y="27"/>
                                </a:lnTo>
                                <a:lnTo>
                                  <a:pt x="231" y="35"/>
                                </a:lnTo>
                                <a:lnTo>
                                  <a:pt x="239" y="44"/>
                                </a:lnTo>
                                <a:lnTo>
                                  <a:pt x="247" y="54"/>
                                </a:lnTo>
                                <a:lnTo>
                                  <a:pt x="253" y="66"/>
                                </a:lnTo>
                                <a:lnTo>
                                  <a:pt x="257" y="77"/>
                                </a:lnTo>
                                <a:lnTo>
                                  <a:pt x="260" y="91"/>
                                </a:lnTo>
                                <a:lnTo>
                                  <a:pt x="262" y="104"/>
                                </a:lnTo>
                                <a:lnTo>
                                  <a:pt x="266" y="135"/>
                                </a:lnTo>
                                <a:lnTo>
                                  <a:pt x="262" y="166"/>
                                </a:lnTo>
                                <a:lnTo>
                                  <a:pt x="260" y="180"/>
                                </a:lnTo>
                                <a:lnTo>
                                  <a:pt x="257" y="192"/>
                                </a:lnTo>
                                <a:lnTo>
                                  <a:pt x="253" y="205"/>
                                </a:lnTo>
                                <a:lnTo>
                                  <a:pt x="247" y="215"/>
                                </a:lnTo>
                                <a:lnTo>
                                  <a:pt x="239" y="226"/>
                                </a:lnTo>
                                <a:lnTo>
                                  <a:pt x="231" y="236"/>
                                </a:lnTo>
                                <a:lnTo>
                                  <a:pt x="222" y="244"/>
                                </a:lnTo>
                                <a:lnTo>
                                  <a:pt x="212" y="252"/>
                                </a:lnTo>
                                <a:lnTo>
                                  <a:pt x="203" y="257"/>
                                </a:lnTo>
                                <a:lnTo>
                                  <a:pt x="189" y="263"/>
                                </a:lnTo>
                                <a:lnTo>
                                  <a:pt x="177" y="267"/>
                                </a:lnTo>
                                <a:lnTo>
                                  <a:pt x="162" y="269"/>
                                </a:lnTo>
                                <a:lnTo>
                                  <a:pt x="148" y="271"/>
                                </a:lnTo>
                                <a:lnTo>
                                  <a:pt x="133" y="271"/>
                                </a:lnTo>
                                <a:lnTo>
                                  <a:pt x="116" y="271"/>
                                </a:lnTo>
                                <a:lnTo>
                                  <a:pt x="102" y="269"/>
                                </a:lnTo>
                                <a:lnTo>
                                  <a:pt x="89" y="267"/>
                                </a:lnTo>
                                <a:lnTo>
                                  <a:pt x="75" y="263"/>
                                </a:lnTo>
                                <a:lnTo>
                                  <a:pt x="63" y="257"/>
                                </a:lnTo>
                                <a:lnTo>
                                  <a:pt x="52" y="252"/>
                                </a:lnTo>
                                <a:lnTo>
                                  <a:pt x="42" y="244"/>
                                </a:lnTo>
                                <a:lnTo>
                                  <a:pt x="33" y="236"/>
                                </a:lnTo>
                                <a:lnTo>
                                  <a:pt x="25" y="226"/>
                                </a:lnTo>
                                <a:lnTo>
                                  <a:pt x="19" y="215"/>
                                </a:lnTo>
                                <a:lnTo>
                                  <a:pt x="13" y="205"/>
                                </a:lnTo>
                                <a:lnTo>
                                  <a:pt x="7" y="192"/>
                                </a:lnTo>
                                <a:lnTo>
                                  <a:pt x="4" y="180"/>
                                </a:lnTo>
                                <a:lnTo>
                                  <a:pt x="2" y="166"/>
                                </a:lnTo>
                                <a:lnTo>
                                  <a:pt x="0" y="135"/>
                                </a:lnTo>
                                <a:lnTo>
                                  <a:pt x="2" y="104"/>
                                </a:lnTo>
                                <a:lnTo>
                                  <a:pt x="4" y="91"/>
                                </a:lnTo>
                                <a:lnTo>
                                  <a:pt x="7" y="77"/>
                                </a:lnTo>
                                <a:lnTo>
                                  <a:pt x="13" y="66"/>
                                </a:lnTo>
                                <a:lnTo>
                                  <a:pt x="19" y="54"/>
                                </a:lnTo>
                                <a:lnTo>
                                  <a:pt x="25" y="44"/>
                                </a:lnTo>
                                <a:lnTo>
                                  <a:pt x="33" y="35"/>
                                </a:lnTo>
                                <a:lnTo>
                                  <a:pt x="42" y="27"/>
                                </a:lnTo>
                                <a:lnTo>
                                  <a:pt x="52" y="19"/>
                                </a:lnTo>
                                <a:lnTo>
                                  <a:pt x="63" y="13"/>
                                </a:lnTo>
                                <a:lnTo>
                                  <a:pt x="75" y="7"/>
                                </a:lnTo>
                                <a:lnTo>
                                  <a:pt x="89" y="4"/>
                                </a:lnTo>
                                <a:lnTo>
                                  <a:pt x="102" y="2"/>
                                </a:lnTo>
                                <a:lnTo>
                                  <a:pt x="116" y="0"/>
                                </a:lnTo>
                                <a:lnTo>
                                  <a:pt x="133"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8" name="Freeform 200"/>
                        <wps:cNvSpPr>
                          <a:spLocks/>
                        </wps:cNvSpPr>
                        <wps:spPr bwMode="auto">
                          <a:xfrm>
                            <a:off x="403860" y="129540"/>
                            <a:ext cx="37465" cy="53340"/>
                          </a:xfrm>
                          <a:custGeom>
                            <a:avLst/>
                            <a:gdLst>
                              <a:gd name="T0" fmla="*/ 62 w 120"/>
                              <a:gd name="T1" fmla="*/ 167 h 167"/>
                              <a:gd name="T2" fmla="*/ 62 w 120"/>
                              <a:gd name="T3" fmla="*/ 167 h 167"/>
                              <a:gd name="T4" fmla="*/ 75 w 120"/>
                              <a:gd name="T5" fmla="*/ 167 h 167"/>
                              <a:gd name="T6" fmla="*/ 89 w 120"/>
                              <a:gd name="T7" fmla="*/ 161 h 167"/>
                              <a:gd name="T8" fmla="*/ 99 w 120"/>
                              <a:gd name="T9" fmla="*/ 153 h 167"/>
                              <a:gd name="T10" fmla="*/ 106 w 120"/>
                              <a:gd name="T11" fmla="*/ 141 h 167"/>
                              <a:gd name="T12" fmla="*/ 112 w 120"/>
                              <a:gd name="T13" fmla="*/ 130 h 167"/>
                              <a:gd name="T14" fmla="*/ 116 w 120"/>
                              <a:gd name="T15" fmla="*/ 114 h 167"/>
                              <a:gd name="T16" fmla="*/ 118 w 120"/>
                              <a:gd name="T17" fmla="*/ 99 h 167"/>
                              <a:gd name="T18" fmla="*/ 120 w 120"/>
                              <a:gd name="T19" fmla="*/ 83 h 167"/>
                              <a:gd name="T20" fmla="*/ 120 w 120"/>
                              <a:gd name="T21" fmla="*/ 83 h 167"/>
                              <a:gd name="T22" fmla="*/ 118 w 120"/>
                              <a:gd name="T23" fmla="*/ 66 h 167"/>
                              <a:gd name="T24" fmla="*/ 116 w 120"/>
                              <a:gd name="T25" fmla="*/ 50 h 167"/>
                              <a:gd name="T26" fmla="*/ 112 w 120"/>
                              <a:gd name="T27" fmla="*/ 37 h 167"/>
                              <a:gd name="T28" fmla="*/ 106 w 120"/>
                              <a:gd name="T29" fmla="*/ 23 h 167"/>
                              <a:gd name="T30" fmla="*/ 99 w 120"/>
                              <a:gd name="T31" fmla="*/ 14 h 167"/>
                              <a:gd name="T32" fmla="*/ 89 w 120"/>
                              <a:gd name="T33" fmla="*/ 6 h 167"/>
                              <a:gd name="T34" fmla="*/ 75 w 120"/>
                              <a:gd name="T35" fmla="*/ 0 h 167"/>
                              <a:gd name="T36" fmla="*/ 62 w 120"/>
                              <a:gd name="T37" fmla="*/ 0 h 167"/>
                              <a:gd name="T38" fmla="*/ 62 w 120"/>
                              <a:gd name="T39" fmla="*/ 0 h 167"/>
                              <a:gd name="T40" fmla="*/ 47 w 120"/>
                              <a:gd name="T41" fmla="*/ 0 h 167"/>
                              <a:gd name="T42" fmla="*/ 33 w 120"/>
                              <a:gd name="T43" fmla="*/ 6 h 167"/>
                              <a:gd name="T44" fmla="*/ 23 w 120"/>
                              <a:gd name="T45" fmla="*/ 14 h 167"/>
                              <a:gd name="T46" fmla="*/ 14 w 120"/>
                              <a:gd name="T47" fmla="*/ 23 h 167"/>
                              <a:gd name="T48" fmla="*/ 8 w 120"/>
                              <a:gd name="T49" fmla="*/ 37 h 167"/>
                              <a:gd name="T50" fmla="*/ 4 w 120"/>
                              <a:gd name="T51" fmla="*/ 50 h 167"/>
                              <a:gd name="T52" fmla="*/ 2 w 120"/>
                              <a:gd name="T53" fmla="*/ 66 h 167"/>
                              <a:gd name="T54" fmla="*/ 0 w 120"/>
                              <a:gd name="T55" fmla="*/ 83 h 167"/>
                              <a:gd name="T56" fmla="*/ 0 w 120"/>
                              <a:gd name="T57" fmla="*/ 83 h 167"/>
                              <a:gd name="T58" fmla="*/ 2 w 120"/>
                              <a:gd name="T59" fmla="*/ 99 h 167"/>
                              <a:gd name="T60" fmla="*/ 4 w 120"/>
                              <a:gd name="T61" fmla="*/ 114 h 167"/>
                              <a:gd name="T62" fmla="*/ 8 w 120"/>
                              <a:gd name="T63" fmla="*/ 130 h 167"/>
                              <a:gd name="T64" fmla="*/ 14 w 120"/>
                              <a:gd name="T65" fmla="*/ 141 h 167"/>
                              <a:gd name="T66" fmla="*/ 23 w 120"/>
                              <a:gd name="T67" fmla="*/ 153 h 167"/>
                              <a:gd name="T68" fmla="*/ 33 w 120"/>
                              <a:gd name="T69" fmla="*/ 161 h 167"/>
                              <a:gd name="T70" fmla="*/ 47 w 120"/>
                              <a:gd name="T71" fmla="*/ 167 h 167"/>
                              <a:gd name="T72" fmla="*/ 62 w 120"/>
                              <a:gd name="T73" fmla="*/ 167 h 1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20" h="167">
                                <a:moveTo>
                                  <a:pt x="62" y="167"/>
                                </a:moveTo>
                                <a:lnTo>
                                  <a:pt x="62" y="167"/>
                                </a:lnTo>
                                <a:lnTo>
                                  <a:pt x="75" y="167"/>
                                </a:lnTo>
                                <a:lnTo>
                                  <a:pt x="89" y="161"/>
                                </a:lnTo>
                                <a:lnTo>
                                  <a:pt x="99" y="153"/>
                                </a:lnTo>
                                <a:lnTo>
                                  <a:pt x="106" y="141"/>
                                </a:lnTo>
                                <a:lnTo>
                                  <a:pt x="112" y="130"/>
                                </a:lnTo>
                                <a:lnTo>
                                  <a:pt x="116" y="114"/>
                                </a:lnTo>
                                <a:lnTo>
                                  <a:pt x="118" y="99"/>
                                </a:lnTo>
                                <a:lnTo>
                                  <a:pt x="120" y="83"/>
                                </a:lnTo>
                                <a:lnTo>
                                  <a:pt x="118" y="66"/>
                                </a:lnTo>
                                <a:lnTo>
                                  <a:pt x="116" y="50"/>
                                </a:lnTo>
                                <a:lnTo>
                                  <a:pt x="112" y="37"/>
                                </a:lnTo>
                                <a:lnTo>
                                  <a:pt x="106" y="23"/>
                                </a:lnTo>
                                <a:lnTo>
                                  <a:pt x="99" y="14"/>
                                </a:lnTo>
                                <a:lnTo>
                                  <a:pt x="89" y="6"/>
                                </a:lnTo>
                                <a:lnTo>
                                  <a:pt x="75" y="0"/>
                                </a:lnTo>
                                <a:lnTo>
                                  <a:pt x="62" y="0"/>
                                </a:lnTo>
                                <a:lnTo>
                                  <a:pt x="47" y="0"/>
                                </a:lnTo>
                                <a:lnTo>
                                  <a:pt x="33" y="6"/>
                                </a:lnTo>
                                <a:lnTo>
                                  <a:pt x="23" y="14"/>
                                </a:lnTo>
                                <a:lnTo>
                                  <a:pt x="14" y="23"/>
                                </a:lnTo>
                                <a:lnTo>
                                  <a:pt x="8" y="37"/>
                                </a:lnTo>
                                <a:lnTo>
                                  <a:pt x="4" y="50"/>
                                </a:lnTo>
                                <a:lnTo>
                                  <a:pt x="2" y="66"/>
                                </a:lnTo>
                                <a:lnTo>
                                  <a:pt x="0" y="83"/>
                                </a:lnTo>
                                <a:lnTo>
                                  <a:pt x="2" y="99"/>
                                </a:lnTo>
                                <a:lnTo>
                                  <a:pt x="4" y="114"/>
                                </a:lnTo>
                                <a:lnTo>
                                  <a:pt x="8" y="130"/>
                                </a:lnTo>
                                <a:lnTo>
                                  <a:pt x="14" y="141"/>
                                </a:lnTo>
                                <a:lnTo>
                                  <a:pt x="23" y="153"/>
                                </a:lnTo>
                                <a:lnTo>
                                  <a:pt x="33" y="161"/>
                                </a:lnTo>
                                <a:lnTo>
                                  <a:pt x="47" y="167"/>
                                </a:lnTo>
                                <a:lnTo>
                                  <a:pt x="62" y="167"/>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9" name="Freeform 201"/>
                        <wps:cNvSpPr>
                          <a:spLocks/>
                        </wps:cNvSpPr>
                        <wps:spPr bwMode="auto">
                          <a:xfrm>
                            <a:off x="291465" y="113030"/>
                            <a:ext cx="73660" cy="86360"/>
                          </a:xfrm>
                          <a:custGeom>
                            <a:avLst/>
                            <a:gdLst>
                              <a:gd name="T0" fmla="*/ 154 w 231"/>
                              <a:gd name="T1" fmla="*/ 0 h 271"/>
                              <a:gd name="T2" fmla="*/ 193 w 231"/>
                              <a:gd name="T3" fmla="*/ 2 h 271"/>
                              <a:gd name="T4" fmla="*/ 226 w 231"/>
                              <a:gd name="T5" fmla="*/ 69 h 271"/>
                              <a:gd name="T6" fmla="*/ 208 w 231"/>
                              <a:gd name="T7" fmla="*/ 62 h 271"/>
                              <a:gd name="T8" fmla="*/ 173 w 231"/>
                              <a:gd name="T9" fmla="*/ 52 h 271"/>
                              <a:gd name="T10" fmla="*/ 156 w 231"/>
                              <a:gd name="T11" fmla="*/ 52 h 271"/>
                              <a:gd name="T12" fmla="*/ 123 w 231"/>
                              <a:gd name="T13" fmla="*/ 58 h 271"/>
                              <a:gd name="T14" fmla="*/ 96 w 231"/>
                              <a:gd name="T15" fmla="*/ 75 h 271"/>
                              <a:gd name="T16" fmla="*/ 79 w 231"/>
                              <a:gd name="T17" fmla="*/ 100 h 271"/>
                              <a:gd name="T18" fmla="*/ 73 w 231"/>
                              <a:gd name="T19" fmla="*/ 135 h 271"/>
                              <a:gd name="T20" fmla="*/ 75 w 231"/>
                              <a:gd name="T21" fmla="*/ 155 h 271"/>
                              <a:gd name="T22" fmla="*/ 87 w 231"/>
                              <a:gd name="T23" fmla="*/ 186 h 271"/>
                              <a:gd name="T24" fmla="*/ 112 w 231"/>
                              <a:gd name="T25" fmla="*/ 207 h 271"/>
                              <a:gd name="T26" fmla="*/ 143 w 231"/>
                              <a:gd name="T27" fmla="*/ 219 h 271"/>
                              <a:gd name="T28" fmla="*/ 162 w 231"/>
                              <a:gd name="T29" fmla="*/ 219 h 271"/>
                              <a:gd name="T30" fmla="*/ 197 w 231"/>
                              <a:gd name="T31" fmla="*/ 215 h 271"/>
                              <a:gd name="T32" fmla="*/ 230 w 231"/>
                              <a:gd name="T33" fmla="*/ 205 h 271"/>
                              <a:gd name="T34" fmla="*/ 231 w 231"/>
                              <a:gd name="T35" fmla="*/ 259 h 271"/>
                              <a:gd name="T36" fmla="*/ 199 w 231"/>
                              <a:gd name="T37" fmla="*/ 269 h 271"/>
                              <a:gd name="T38" fmla="*/ 154 w 231"/>
                              <a:gd name="T39" fmla="*/ 271 h 271"/>
                              <a:gd name="T40" fmla="*/ 127 w 231"/>
                              <a:gd name="T41" fmla="*/ 271 h 271"/>
                              <a:gd name="T42" fmla="*/ 87 w 231"/>
                              <a:gd name="T43" fmla="*/ 261 h 271"/>
                              <a:gd name="T44" fmla="*/ 61 w 231"/>
                              <a:gd name="T45" fmla="*/ 250 h 271"/>
                              <a:gd name="T46" fmla="*/ 40 w 231"/>
                              <a:gd name="T47" fmla="*/ 232 h 271"/>
                              <a:gd name="T48" fmla="*/ 21 w 231"/>
                              <a:gd name="T49" fmla="*/ 213 h 271"/>
                              <a:gd name="T50" fmla="*/ 7 w 231"/>
                              <a:gd name="T51" fmla="*/ 186 h 271"/>
                              <a:gd name="T52" fmla="*/ 2 w 231"/>
                              <a:gd name="T53" fmla="*/ 153 h 271"/>
                              <a:gd name="T54" fmla="*/ 0 w 231"/>
                              <a:gd name="T55" fmla="*/ 135 h 271"/>
                              <a:gd name="T56" fmla="*/ 3 w 231"/>
                              <a:gd name="T57" fmla="*/ 102 h 271"/>
                              <a:gd name="T58" fmla="*/ 11 w 231"/>
                              <a:gd name="T59" fmla="*/ 75 h 271"/>
                              <a:gd name="T60" fmla="*/ 27 w 231"/>
                              <a:gd name="T61" fmla="*/ 52 h 271"/>
                              <a:gd name="T62" fmla="*/ 44 w 231"/>
                              <a:gd name="T63" fmla="*/ 33 h 271"/>
                              <a:gd name="T64" fmla="*/ 67 w 231"/>
                              <a:gd name="T65" fmla="*/ 17 h 271"/>
                              <a:gd name="T66" fmla="*/ 92 w 231"/>
                              <a:gd name="T67" fmla="*/ 7 h 271"/>
                              <a:gd name="T68" fmla="*/ 121 w 231"/>
                              <a:gd name="T69" fmla="*/ 2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231" h="271">
                                <a:moveTo>
                                  <a:pt x="154" y="0"/>
                                </a:moveTo>
                                <a:lnTo>
                                  <a:pt x="154" y="0"/>
                                </a:lnTo>
                                <a:lnTo>
                                  <a:pt x="173" y="0"/>
                                </a:lnTo>
                                <a:lnTo>
                                  <a:pt x="193" y="2"/>
                                </a:lnTo>
                                <a:lnTo>
                                  <a:pt x="231" y="11"/>
                                </a:lnTo>
                                <a:lnTo>
                                  <a:pt x="226" y="69"/>
                                </a:lnTo>
                                <a:lnTo>
                                  <a:pt x="208" y="62"/>
                                </a:lnTo>
                                <a:lnTo>
                                  <a:pt x="191" y="56"/>
                                </a:lnTo>
                                <a:lnTo>
                                  <a:pt x="173" y="52"/>
                                </a:lnTo>
                                <a:lnTo>
                                  <a:pt x="156" y="52"/>
                                </a:lnTo>
                                <a:lnTo>
                                  <a:pt x="139" y="52"/>
                                </a:lnTo>
                                <a:lnTo>
                                  <a:pt x="123" y="58"/>
                                </a:lnTo>
                                <a:lnTo>
                                  <a:pt x="108" y="66"/>
                                </a:lnTo>
                                <a:lnTo>
                                  <a:pt x="96" y="75"/>
                                </a:lnTo>
                                <a:lnTo>
                                  <a:pt x="87" y="87"/>
                                </a:lnTo>
                                <a:lnTo>
                                  <a:pt x="79" y="100"/>
                                </a:lnTo>
                                <a:lnTo>
                                  <a:pt x="75" y="118"/>
                                </a:lnTo>
                                <a:lnTo>
                                  <a:pt x="73" y="135"/>
                                </a:lnTo>
                                <a:lnTo>
                                  <a:pt x="75" y="155"/>
                                </a:lnTo>
                                <a:lnTo>
                                  <a:pt x="79" y="170"/>
                                </a:lnTo>
                                <a:lnTo>
                                  <a:pt x="87" y="186"/>
                                </a:lnTo>
                                <a:lnTo>
                                  <a:pt x="98" y="197"/>
                                </a:lnTo>
                                <a:lnTo>
                                  <a:pt x="112" y="207"/>
                                </a:lnTo>
                                <a:lnTo>
                                  <a:pt x="127" y="213"/>
                                </a:lnTo>
                                <a:lnTo>
                                  <a:pt x="143" y="219"/>
                                </a:lnTo>
                                <a:lnTo>
                                  <a:pt x="162" y="219"/>
                                </a:lnTo>
                                <a:lnTo>
                                  <a:pt x="179" y="219"/>
                                </a:lnTo>
                                <a:lnTo>
                                  <a:pt x="197" y="215"/>
                                </a:lnTo>
                                <a:lnTo>
                                  <a:pt x="214" y="211"/>
                                </a:lnTo>
                                <a:lnTo>
                                  <a:pt x="230" y="205"/>
                                </a:lnTo>
                                <a:lnTo>
                                  <a:pt x="231" y="259"/>
                                </a:lnTo>
                                <a:lnTo>
                                  <a:pt x="216" y="265"/>
                                </a:lnTo>
                                <a:lnTo>
                                  <a:pt x="199" y="269"/>
                                </a:lnTo>
                                <a:lnTo>
                                  <a:pt x="177" y="271"/>
                                </a:lnTo>
                                <a:lnTo>
                                  <a:pt x="154" y="271"/>
                                </a:lnTo>
                                <a:lnTo>
                                  <a:pt x="127" y="271"/>
                                </a:lnTo>
                                <a:lnTo>
                                  <a:pt x="100" y="265"/>
                                </a:lnTo>
                                <a:lnTo>
                                  <a:pt x="87" y="261"/>
                                </a:lnTo>
                                <a:lnTo>
                                  <a:pt x="73" y="255"/>
                                </a:lnTo>
                                <a:lnTo>
                                  <a:pt x="61" y="250"/>
                                </a:lnTo>
                                <a:lnTo>
                                  <a:pt x="50" y="242"/>
                                </a:lnTo>
                                <a:lnTo>
                                  <a:pt x="40" y="232"/>
                                </a:lnTo>
                                <a:lnTo>
                                  <a:pt x="31" y="223"/>
                                </a:lnTo>
                                <a:lnTo>
                                  <a:pt x="21" y="213"/>
                                </a:lnTo>
                                <a:lnTo>
                                  <a:pt x="13" y="199"/>
                                </a:lnTo>
                                <a:lnTo>
                                  <a:pt x="7" y="186"/>
                                </a:lnTo>
                                <a:lnTo>
                                  <a:pt x="3" y="170"/>
                                </a:lnTo>
                                <a:lnTo>
                                  <a:pt x="2" y="153"/>
                                </a:lnTo>
                                <a:lnTo>
                                  <a:pt x="0" y="135"/>
                                </a:lnTo>
                                <a:lnTo>
                                  <a:pt x="2" y="118"/>
                                </a:lnTo>
                                <a:lnTo>
                                  <a:pt x="3" y="102"/>
                                </a:lnTo>
                                <a:lnTo>
                                  <a:pt x="7" y="89"/>
                                </a:lnTo>
                                <a:lnTo>
                                  <a:pt x="11" y="75"/>
                                </a:lnTo>
                                <a:lnTo>
                                  <a:pt x="19" y="62"/>
                                </a:lnTo>
                                <a:lnTo>
                                  <a:pt x="27" y="52"/>
                                </a:lnTo>
                                <a:lnTo>
                                  <a:pt x="34" y="40"/>
                                </a:lnTo>
                                <a:lnTo>
                                  <a:pt x="44" y="33"/>
                                </a:lnTo>
                                <a:lnTo>
                                  <a:pt x="56" y="25"/>
                                </a:lnTo>
                                <a:lnTo>
                                  <a:pt x="67" y="17"/>
                                </a:lnTo>
                                <a:lnTo>
                                  <a:pt x="79" y="11"/>
                                </a:lnTo>
                                <a:lnTo>
                                  <a:pt x="92" y="7"/>
                                </a:lnTo>
                                <a:lnTo>
                                  <a:pt x="108" y="4"/>
                                </a:lnTo>
                                <a:lnTo>
                                  <a:pt x="121" y="2"/>
                                </a:lnTo>
                                <a:lnTo>
                                  <a:pt x="154"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0" name="Freeform 202"/>
                        <wps:cNvSpPr>
                          <a:spLocks/>
                        </wps:cNvSpPr>
                        <wps:spPr bwMode="auto">
                          <a:xfrm>
                            <a:off x="291465" y="113030"/>
                            <a:ext cx="73660" cy="86360"/>
                          </a:xfrm>
                          <a:custGeom>
                            <a:avLst/>
                            <a:gdLst>
                              <a:gd name="T0" fmla="*/ 154 w 231"/>
                              <a:gd name="T1" fmla="*/ 0 h 271"/>
                              <a:gd name="T2" fmla="*/ 193 w 231"/>
                              <a:gd name="T3" fmla="*/ 2 h 271"/>
                              <a:gd name="T4" fmla="*/ 226 w 231"/>
                              <a:gd name="T5" fmla="*/ 69 h 271"/>
                              <a:gd name="T6" fmla="*/ 208 w 231"/>
                              <a:gd name="T7" fmla="*/ 62 h 271"/>
                              <a:gd name="T8" fmla="*/ 173 w 231"/>
                              <a:gd name="T9" fmla="*/ 52 h 271"/>
                              <a:gd name="T10" fmla="*/ 156 w 231"/>
                              <a:gd name="T11" fmla="*/ 52 h 271"/>
                              <a:gd name="T12" fmla="*/ 123 w 231"/>
                              <a:gd name="T13" fmla="*/ 58 h 271"/>
                              <a:gd name="T14" fmla="*/ 96 w 231"/>
                              <a:gd name="T15" fmla="*/ 75 h 271"/>
                              <a:gd name="T16" fmla="*/ 79 w 231"/>
                              <a:gd name="T17" fmla="*/ 100 h 271"/>
                              <a:gd name="T18" fmla="*/ 73 w 231"/>
                              <a:gd name="T19" fmla="*/ 135 h 271"/>
                              <a:gd name="T20" fmla="*/ 75 w 231"/>
                              <a:gd name="T21" fmla="*/ 155 h 271"/>
                              <a:gd name="T22" fmla="*/ 87 w 231"/>
                              <a:gd name="T23" fmla="*/ 186 h 271"/>
                              <a:gd name="T24" fmla="*/ 112 w 231"/>
                              <a:gd name="T25" fmla="*/ 207 h 271"/>
                              <a:gd name="T26" fmla="*/ 143 w 231"/>
                              <a:gd name="T27" fmla="*/ 219 h 271"/>
                              <a:gd name="T28" fmla="*/ 162 w 231"/>
                              <a:gd name="T29" fmla="*/ 219 h 271"/>
                              <a:gd name="T30" fmla="*/ 197 w 231"/>
                              <a:gd name="T31" fmla="*/ 215 h 271"/>
                              <a:gd name="T32" fmla="*/ 230 w 231"/>
                              <a:gd name="T33" fmla="*/ 205 h 271"/>
                              <a:gd name="T34" fmla="*/ 231 w 231"/>
                              <a:gd name="T35" fmla="*/ 259 h 271"/>
                              <a:gd name="T36" fmla="*/ 199 w 231"/>
                              <a:gd name="T37" fmla="*/ 269 h 271"/>
                              <a:gd name="T38" fmla="*/ 154 w 231"/>
                              <a:gd name="T39" fmla="*/ 271 h 271"/>
                              <a:gd name="T40" fmla="*/ 127 w 231"/>
                              <a:gd name="T41" fmla="*/ 271 h 271"/>
                              <a:gd name="T42" fmla="*/ 87 w 231"/>
                              <a:gd name="T43" fmla="*/ 261 h 271"/>
                              <a:gd name="T44" fmla="*/ 61 w 231"/>
                              <a:gd name="T45" fmla="*/ 250 h 271"/>
                              <a:gd name="T46" fmla="*/ 40 w 231"/>
                              <a:gd name="T47" fmla="*/ 232 h 271"/>
                              <a:gd name="T48" fmla="*/ 21 w 231"/>
                              <a:gd name="T49" fmla="*/ 213 h 271"/>
                              <a:gd name="T50" fmla="*/ 7 w 231"/>
                              <a:gd name="T51" fmla="*/ 186 h 271"/>
                              <a:gd name="T52" fmla="*/ 2 w 231"/>
                              <a:gd name="T53" fmla="*/ 153 h 271"/>
                              <a:gd name="T54" fmla="*/ 0 w 231"/>
                              <a:gd name="T55" fmla="*/ 135 h 271"/>
                              <a:gd name="T56" fmla="*/ 3 w 231"/>
                              <a:gd name="T57" fmla="*/ 102 h 271"/>
                              <a:gd name="T58" fmla="*/ 11 w 231"/>
                              <a:gd name="T59" fmla="*/ 75 h 271"/>
                              <a:gd name="T60" fmla="*/ 27 w 231"/>
                              <a:gd name="T61" fmla="*/ 52 h 271"/>
                              <a:gd name="T62" fmla="*/ 44 w 231"/>
                              <a:gd name="T63" fmla="*/ 33 h 271"/>
                              <a:gd name="T64" fmla="*/ 67 w 231"/>
                              <a:gd name="T65" fmla="*/ 17 h 271"/>
                              <a:gd name="T66" fmla="*/ 92 w 231"/>
                              <a:gd name="T67" fmla="*/ 7 h 271"/>
                              <a:gd name="T68" fmla="*/ 121 w 231"/>
                              <a:gd name="T69" fmla="*/ 2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231" h="271">
                                <a:moveTo>
                                  <a:pt x="154" y="0"/>
                                </a:moveTo>
                                <a:lnTo>
                                  <a:pt x="154" y="0"/>
                                </a:lnTo>
                                <a:lnTo>
                                  <a:pt x="173" y="0"/>
                                </a:lnTo>
                                <a:lnTo>
                                  <a:pt x="193" y="2"/>
                                </a:lnTo>
                                <a:lnTo>
                                  <a:pt x="231" y="11"/>
                                </a:lnTo>
                                <a:lnTo>
                                  <a:pt x="226" y="69"/>
                                </a:lnTo>
                                <a:lnTo>
                                  <a:pt x="208" y="62"/>
                                </a:lnTo>
                                <a:lnTo>
                                  <a:pt x="191" y="56"/>
                                </a:lnTo>
                                <a:lnTo>
                                  <a:pt x="173" y="52"/>
                                </a:lnTo>
                                <a:lnTo>
                                  <a:pt x="156" y="52"/>
                                </a:lnTo>
                                <a:lnTo>
                                  <a:pt x="139" y="52"/>
                                </a:lnTo>
                                <a:lnTo>
                                  <a:pt x="123" y="58"/>
                                </a:lnTo>
                                <a:lnTo>
                                  <a:pt x="108" y="66"/>
                                </a:lnTo>
                                <a:lnTo>
                                  <a:pt x="96" y="75"/>
                                </a:lnTo>
                                <a:lnTo>
                                  <a:pt x="87" y="87"/>
                                </a:lnTo>
                                <a:lnTo>
                                  <a:pt x="79" y="100"/>
                                </a:lnTo>
                                <a:lnTo>
                                  <a:pt x="75" y="118"/>
                                </a:lnTo>
                                <a:lnTo>
                                  <a:pt x="73" y="135"/>
                                </a:lnTo>
                                <a:lnTo>
                                  <a:pt x="75" y="155"/>
                                </a:lnTo>
                                <a:lnTo>
                                  <a:pt x="79" y="170"/>
                                </a:lnTo>
                                <a:lnTo>
                                  <a:pt x="87" y="186"/>
                                </a:lnTo>
                                <a:lnTo>
                                  <a:pt x="98" y="197"/>
                                </a:lnTo>
                                <a:lnTo>
                                  <a:pt x="112" y="207"/>
                                </a:lnTo>
                                <a:lnTo>
                                  <a:pt x="127" y="213"/>
                                </a:lnTo>
                                <a:lnTo>
                                  <a:pt x="143" y="219"/>
                                </a:lnTo>
                                <a:lnTo>
                                  <a:pt x="162" y="219"/>
                                </a:lnTo>
                                <a:lnTo>
                                  <a:pt x="179" y="219"/>
                                </a:lnTo>
                                <a:lnTo>
                                  <a:pt x="197" y="215"/>
                                </a:lnTo>
                                <a:lnTo>
                                  <a:pt x="214" y="211"/>
                                </a:lnTo>
                                <a:lnTo>
                                  <a:pt x="230" y="205"/>
                                </a:lnTo>
                                <a:lnTo>
                                  <a:pt x="231" y="259"/>
                                </a:lnTo>
                                <a:lnTo>
                                  <a:pt x="216" y="265"/>
                                </a:lnTo>
                                <a:lnTo>
                                  <a:pt x="199" y="269"/>
                                </a:lnTo>
                                <a:lnTo>
                                  <a:pt x="177" y="271"/>
                                </a:lnTo>
                                <a:lnTo>
                                  <a:pt x="154" y="271"/>
                                </a:lnTo>
                                <a:lnTo>
                                  <a:pt x="127" y="271"/>
                                </a:lnTo>
                                <a:lnTo>
                                  <a:pt x="100" y="265"/>
                                </a:lnTo>
                                <a:lnTo>
                                  <a:pt x="87" y="261"/>
                                </a:lnTo>
                                <a:lnTo>
                                  <a:pt x="73" y="255"/>
                                </a:lnTo>
                                <a:lnTo>
                                  <a:pt x="61" y="250"/>
                                </a:lnTo>
                                <a:lnTo>
                                  <a:pt x="50" y="242"/>
                                </a:lnTo>
                                <a:lnTo>
                                  <a:pt x="40" y="232"/>
                                </a:lnTo>
                                <a:lnTo>
                                  <a:pt x="31" y="223"/>
                                </a:lnTo>
                                <a:lnTo>
                                  <a:pt x="21" y="213"/>
                                </a:lnTo>
                                <a:lnTo>
                                  <a:pt x="13" y="199"/>
                                </a:lnTo>
                                <a:lnTo>
                                  <a:pt x="7" y="186"/>
                                </a:lnTo>
                                <a:lnTo>
                                  <a:pt x="3" y="170"/>
                                </a:lnTo>
                                <a:lnTo>
                                  <a:pt x="2" y="153"/>
                                </a:lnTo>
                                <a:lnTo>
                                  <a:pt x="0" y="135"/>
                                </a:lnTo>
                                <a:lnTo>
                                  <a:pt x="2" y="118"/>
                                </a:lnTo>
                                <a:lnTo>
                                  <a:pt x="3" y="102"/>
                                </a:lnTo>
                                <a:lnTo>
                                  <a:pt x="7" y="89"/>
                                </a:lnTo>
                                <a:lnTo>
                                  <a:pt x="11" y="75"/>
                                </a:lnTo>
                                <a:lnTo>
                                  <a:pt x="19" y="62"/>
                                </a:lnTo>
                                <a:lnTo>
                                  <a:pt x="27" y="52"/>
                                </a:lnTo>
                                <a:lnTo>
                                  <a:pt x="34" y="40"/>
                                </a:lnTo>
                                <a:lnTo>
                                  <a:pt x="44" y="33"/>
                                </a:lnTo>
                                <a:lnTo>
                                  <a:pt x="56" y="25"/>
                                </a:lnTo>
                                <a:lnTo>
                                  <a:pt x="67" y="17"/>
                                </a:lnTo>
                                <a:lnTo>
                                  <a:pt x="79" y="11"/>
                                </a:lnTo>
                                <a:lnTo>
                                  <a:pt x="92" y="7"/>
                                </a:lnTo>
                                <a:lnTo>
                                  <a:pt x="108" y="4"/>
                                </a:lnTo>
                                <a:lnTo>
                                  <a:pt x="121" y="2"/>
                                </a:lnTo>
                                <a:lnTo>
                                  <a:pt x="154"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1" name="Freeform 203"/>
                        <wps:cNvSpPr>
                          <a:spLocks/>
                        </wps:cNvSpPr>
                        <wps:spPr bwMode="auto">
                          <a:xfrm>
                            <a:off x="213995" y="113665"/>
                            <a:ext cx="60325" cy="85090"/>
                          </a:xfrm>
                          <a:custGeom>
                            <a:avLst/>
                            <a:gdLst>
                              <a:gd name="T0" fmla="*/ 0 w 190"/>
                              <a:gd name="T1" fmla="*/ 0 h 267"/>
                              <a:gd name="T2" fmla="*/ 186 w 190"/>
                              <a:gd name="T3" fmla="*/ 0 h 267"/>
                              <a:gd name="T4" fmla="*/ 186 w 190"/>
                              <a:gd name="T5" fmla="*/ 50 h 267"/>
                              <a:gd name="T6" fmla="*/ 68 w 190"/>
                              <a:gd name="T7" fmla="*/ 50 h 267"/>
                              <a:gd name="T8" fmla="*/ 68 w 190"/>
                              <a:gd name="T9" fmla="*/ 104 h 267"/>
                              <a:gd name="T10" fmla="*/ 178 w 190"/>
                              <a:gd name="T11" fmla="*/ 104 h 267"/>
                              <a:gd name="T12" fmla="*/ 178 w 190"/>
                              <a:gd name="T13" fmla="*/ 157 h 267"/>
                              <a:gd name="T14" fmla="*/ 68 w 190"/>
                              <a:gd name="T15" fmla="*/ 157 h 267"/>
                              <a:gd name="T16" fmla="*/ 68 w 190"/>
                              <a:gd name="T17" fmla="*/ 215 h 267"/>
                              <a:gd name="T18" fmla="*/ 190 w 190"/>
                              <a:gd name="T19" fmla="*/ 215 h 267"/>
                              <a:gd name="T20" fmla="*/ 190 w 190"/>
                              <a:gd name="T21" fmla="*/ 267 h 267"/>
                              <a:gd name="T22" fmla="*/ 0 w 190"/>
                              <a:gd name="T23" fmla="*/ 267 h 267"/>
                              <a:gd name="T24" fmla="*/ 0 w 190"/>
                              <a:gd name="T25" fmla="*/ 0 h 2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190" h="267">
                                <a:moveTo>
                                  <a:pt x="0" y="0"/>
                                </a:moveTo>
                                <a:lnTo>
                                  <a:pt x="186" y="0"/>
                                </a:lnTo>
                                <a:lnTo>
                                  <a:pt x="186" y="50"/>
                                </a:lnTo>
                                <a:lnTo>
                                  <a:pt x="68" y="50"/>
                                </a:lnTo>
                                <a:lnTo>
                                  <a:pt x="68" y="104"/>
                                </a:lnTo>
                                <a:lnTo>
                                  <a:pt x="178" y="104"/>
                                </a:lnTo>
                                <a:lnTo>
                                  <a:pt x="178" y="157"/>
                                </a:lnTo>
                                <a:lnTo>
                                  <a:pt x="68" y="157"/>
                                </a:lnTo>
                                <a:lnTo>
                                  <a:pt x="68" y="215"/>
                                </a:lnTo>
                                <a:lnTo>
                                  <a:pt x="190" y="215"/>
                                </a:lnTo>
                                <a:lnTo>
                                  <a:pt x="190" y="267"/>
                                </a:lnTo>
                                <a:lnTo>
                                  <a:pt x="0" y="267"/>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2" name="Freeform 204"/>
                        <wps:cNvSpPr>
                          <a:spLocks/>
                        </wps:cNvSpPr>
                        <wps:spPr bwMode="auto">
                          <a:xfrm>
                            <a:off x="78740" y="114300"/>
                            <a:ext cx="118110" cy="85090"/>
                          </a:xfrm>
                          <a:custGeom>
                            <a:avLst/>
                            <a:gdLst>
                              <a:gd name="T0" fmla="*/ 0 w 373"/>
                              <a:gd name="T1" fmla="*/ 0 h 267"/>
                              <a:gd name="T2" fmla="*/ 72 w 373"/>
                              <a:gd name="T3" fmla="*/ 0 h 267"/>
                              <a:gd name="T4" fmla="*/ 105 w 373"/>
                              <a:gd name="T5" fmla="*/ 203 h 267"/>
                              <a:gd name="T6" fmla="*/ 107 w 373"/>
                              <a:gd name="T7" fmla="*/ 203 h 267"/>
                              <a:gd name="T8" fmla="*/ 141 w 373"/>
                              <a:gd name="T9" fmla="*/ 0 h 267"/>
                              <a:gd name="T10" fmla="*/ 232 w 373"/>
                              <a:gd name="T11" fmla="*/ 0 h 267"/>
                              <a:gd name="T12" fmla="*/ 269 w 373"/>
                              <a:gd name="T13" fmla="*/ 203 h 267"/>
                              <a:gd name="T14" fmla="*/ 304 w 373"/>
                              <a:gd name="T15" fmla="*/ 0 h 267"/>
                              <a:gd name="T16" fmla="*/ 373 w 373"/>
                              <a:gd name="T17" fmla="*/ 0 h 267"/>
                              <a:gd name="T18" fmla="*/ 311 w 373"/>
                              <a:gd name="T19" fmla="*/ 267 h 267"/>
                              <a:gd name="T20" fmla="*/ 222 w 373"/>
                              <a:gd name="T21" fmla="*/ 267 h 267"/>
                              <a:gd name="T22" fmla="*/ 186 w 373"/>
                              <a:gd name="T23" fmla="*/ 62 h 267"/>
                              <a:gd name="T24" fmla="*/ 151 w 373"/>
                              <a:gd name="T25" fmla="*/ 267 h 267"/>
                              <a:gd name="T26" fmla="*/ 58 w 373"/>
                              <a:gd name="T27" fmla="*/ 267 h 267"/>
                              <a:gd name="T28" fmla="*/ 0 w 373"/>
                              <a:gd name="T29" fmla="*/ 0 h 2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373" h="267">
                                <a:moveTo>
                                  <a:pt x="0" y="0"/>
                                </a:moveTo>
                                <a:lnTo>
                                  <a:pt x="72" y="0"/>
                                </a:lnTo>
                                <a:lnTo>
                                  <a:pt x="105" y="203"/>
                                </a:lnTo>
                                <a:lnTo>
                                  <a:pt x="107" y="203"/>
                                </a:lnTo>
                                <a:lnTo>
                                  <a:pt x="141" y="0"/>
                                </a:lnTo>
                                <a:lnTo>
                                  <a:pt x="232" y="0"/>
                                </a:lnTo>
                                <a:lnTo>
                                  <a:pt x="269" y="203"/>
                                </a:lnTo>
                                <a:lnTo>
                                  <a:pt x="304" y="0"/>
                                </a:lnTo>
                                <a:lnTo>
                                  <a:pt x="373" y="0"/>
                                </a:lnTo>
                                <a:lnTo>
                                  <a:pt x="311" y="267"/>
                                </a:lnTo>
                                <a:lnTo>
                                  <a:pt x="222" y="267"/>
                                </a:lnTo>
                                <a:lnTo>
                                  <a:pt x="186" y="62"/>
                                </a:lnTo>
                                <a:lnTo>
                                  <a:pt x="151" y="267"/>
                                </a:lnTo>
                                <a:lnTo>
                                  <a:pt x="58" y="267"/>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3" name="Freeform 205"/>
                        <wps:cNvSpPr>
                          <a:spLocks/>
                        </wps:cNvSpPr>
                        <wps:spPr bwMode="auto">
                          <a:xfrm>
                            <a:off x="0" y="113030"/>
                            <a:ext cx="63500" cy="86360"/>
                          </a:xfrm>
                          <a:custGeom>
                            <a:avLst/>
                            <a:gdLst>
                              <a:gd name="T0" fmla="*/ 116 w 201"/>
                              <a:gd name="T1" fmla="*/ 0 h 271"/>
                              <a:gd name="T2" fmla="*/ 170 w 201"/>
                              <a:gd name="T3" fmla="*/ 4 h 271"/>
                              <a:gd name="T4" fmla="*/ 180 w 201"/>
                              <a:gd name="T5" fmla="*/ 64 h 271"/>
                              <a:gd name="T6" fmla="*/ 166 w 201"/>
                              <a:gd name="T7" fmla="*/ 58 h 271"/>
                              <a:gd name="T8" fmla="*/ 137 w 201"/>
                              <a:gd name="T9" fmla="*/ 52 h 271"/>
                              <a:gd name="T10" fmla="*/ 122 w 201"/>
                              <a:gd name="T11" fmla="*/ 52 h 271"/>
                              <a:gd name="T12" fmla="*/ 91 w 201"/>
                              <a:gd name="T13" fmla="*/ 54 h 271"/>
                              <a:gd name="T14" fmla="*/ 77 w 201"/>
                              <a:gd name="T15" fmla="*/ 62 h 271"/>
                              <a:gd name="T16" fmla="*/ 73 w 201"/>
                              <a:gd name="T17" fmla="*/ 75 h 271"/>
                              <a:gd name="T18" fmla="*/ 73 w 201"/>
                              <a:gd name="T19" fmla="*/ 81 h 271"/>
                              <a:gd name="T20" fmla="*/ 85 w 201"/>
                              <a:gd name="T21" fmla="*/ 93 h 271"/>
                              <a:gd name="T22" fmla="*/ 114 w 201"/>
                              <a:gd name="T23" fmla="*/ 102 h 271"/>
                              <a:gd name="T24" fmla="*/ 160 w 201"/>
                              <a:gd name="T25" fmla="*/ 120 h 271"/>
                              <a:gd name="T26" fmla="*/ 180 w 201"/>
                              <a:gd name="T27" fmla="*/ 133 h 271"/>
                              <a:gd name="T28" fmla="*/ 195 w 201"/>
                              <a:gd name="T29" fmla="*/ 155 h 271"/>
                              <a:gd name="T30" fmla="*/ 201 w 201"/>
                              <a:gd name="T31" fmla="*/ 184 h 271"/>
                              <a:gd name="T32" fmla="*/ 199 w 201"/>
                              <a:gd name="T33" fmla="*/ 197 h 271"/>
                              <a:gd name="T34" fmla="*/ 195 w 201"/>
                              <a:gd name="T35" fmla="*/ 219 h 271"/>
                              <a:gd name="T36" fmla="*/ 185 w 201"/>
                              <a:gd name="T37" fmla="*/ 236 h 271"/>
                              <a:gd name="T38" fmla="*/ 172 w 201"/>
                              <a:gd name="T39" fmla="*/ 250 h 271"/>
                              <a:gd name="T40" fmla="*/ 147 w 201"/>
                              <a:gd name="T41" fmla="*/ 263 h 271"/>
                              <a:gd name="T42" fmla="*/ 104 w 201"/>
                              <a:gd name="T43" fmla="*/ 271 h 271"/>
                              <a:gd name="T44" fmla="*/ 81 w 201"/>
                              <a:gd name="T45" fmla="*/ 271 h 271"/>
                              <a:gd name="T46" fmla="*/ 43 w 201"/>
                              <a:gd name="T47" fmla="*/ 269 h 271"/>
                              <a:gd name="T48" fmla="*/ 4 w 201"/>
                              <a:gd name="T49" fmla="*/ 259 h 271"/>
                              <a:gd name="T50" fmla="*/ 10 w 201"/>
                              <a:gd name="T51" fmla="*/ 201 h 271"/>
                              <a:gd name="T52" fmla="*/ 43 w 201"/>
                              <a:gd name="T53" fmla="*/ 215 h 271"/>
                              <a:gd name="T54" fmla="*/ 81 w 201"/>
                              <a:gd name="T55" fmla="*/ 219 h 271"/>
                              <a:gd name="T56" fmla="*/ 99 w 201"/>
                              <a:gd name="T57" fmla="*/ 219 h 271"/>
                              <a:gd name="T58" fmla="*/ 118 w 201"/>
                              <a:gd name="T59" fmla="*/ 211 h 271"/>
                              <a:gd name="T60" fmla="*/ 124 w 201"/>
                              <a:gd name="T61" fmla="*/ 201 h 271"/>
                              <a:gd name="T62" fmla="*/ 126 w 201"/>
                              <a:gd name="T63" fmla="*/ 193 h 271"/>
                              <a:gd name="T64" fmla="*/ 120 w 201"/>
                              <a:gd name="T65" fmla="*/ 178 h 271"/>
                              <a:gd name="T66" fmla="*/ 106 w 201"/>
                              <a:gd name="T67" fmla="*/ 168 h 271"/>
                              <a:gd name="T68" fmla="*/ 64 w 201"/>
                              <a:gd name="T69" fmla="*/ 155 h 271"/>
                              <a:gd name="T70" fmla="*/ 29 w 201"/>
                              <a:gd name="T71" fmla="*/ 139 h 271"/>
                              <a:gd name="T72" fmla="*/ 12 w 201"/>
                              <a:gd name="T73" fmla="*/ 122 h 271"/>
                              <a:gd name="T74" fmla="*/ 2 w 201"/>
                              <a:gd name="T75" fmla="*/ 97 h 271"/>
                              <a:gd name="T76" fmla="*/ 0 w 201"/>
                              <a:gd name="T77" fmla="*/ 81 h 271"/>
                              <a:gd name="T78" fmla="*/ 4 w 201"/>
                              <a:gd name="T79" fmla="*/ 58 h 271"/>
                              <a:gd name="T80" fmla="*/ 12 w 201"/>
                              <a:gd name="T81" fmla="*/ 40 h 271"/>
                              <a:gd name="T82" fmla="*/ 23 w 201"/>
                              <a:gd name="T83" fmla="*/ 27 h 271"/>
                              <a:gd name="T84" fmla="*/ 56 w 201"/>
                              <a:gd name="T85" fmla="*/ 7 h 271"/>
                              <a:gd name="T86" fmla="*/ 97 w 201"/>
                              <a:gd name="T87" fmla="*/ 0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201" h="271">
                                <a:moveTo>
                                  <a:pt x="116" y="0"/>
                                </a:moveTo>
                                <a:lnTo>
                                  <a:pt x="116" y="0"/>
                                </a:lnTo>
                                <a:lnTo>
                                  <a:pt x="153" y="2"/>
                                </a:lnTo>
                                <a:lnTo>
                                  <a:pt x="170" y="4"/>
                                </a:lnTo>
                                <a:lnTo>
                                  <a:pt x="185" y="7"/>
                                </a:lnTo>
                                <a:lnTo>
                                  <a:pt x="180" y="64"/>
                                </a:lnTo>
                                <a:lnTo>
                                  <a:pt x="166" y="58"/>
                                </a:lnTo>
                                <a:lnTo>
                                  <a:pt x="153" y="54"/>
                                </a:lnTo>
                                <a:lnTo>
                                  <a:pt x="137" y="52"/>
                                </a:lnTo>
                                <a:lnTo>
                                  <a:pt x="122" y="52"/>
                                </a:lnTo>
                                <a:lnTo>
                                  <a:pt x="106" y="52"/>
                                </a:lnTo>
                                <a:lnTo>
                                  <a:pt x="91" y="54"/>
                                </a:lnTo>
                                <a:lnTo>
                                  <a:pt x="83" y="56"/>
                                </a:lnTo>
                                <a:lnTo>
                                  <a:pt x="77" y="62"/>
                                </a:lnTo>
                                <a:lnTo>
                                  <a:pt x="73" y="67"/>
                                </a:lnTo>
                                <a:lnTo>
                                  <a:pt x="73" y="75"/>
                                </a:lnTo>
                                <a:lnTo>
                                  <a:pt x="73" y="81"/>
                                </a:lnTo>
                                <a:lnTo>
                                  <a:pt x="79" y="87"/>
                                </a:lnTo>
                                <a:lnTo>
                                  <a:pt x="85" y="93"/>
                                </a:lnTo>
                                <a:lnTo>
                                  <a:pt x="93" y="97"/>
                                </a:lnTo>
                                <a:lnTo>
                                  <a:pt x="114" y="102"/>
                                </a:lnTo>
                                <a:lnTo>
                                  <a:pt x="137" y="110"/>
                                </a:lnTo>
                                <a:lnTo>
                                  <a:pt x="160" y="120"/>
                                </a:lnTo>
                                <a:lnTo>
                                  <a:pt x="170" y="126"/>
                                </a:lnTo>
                                <a:lnTo>
                                  <a:pt x="180" y="133"/>
                                </a:lnTo>
                                <a:lnTo>
                                  <a:pt x="189" y="143"/>
                                </a:lnTo>
                                <a:lnTo>
                                  <a:pt x="195" y="155"/>
                                </a:lnTo>
                                <a:lnTo>
                                  <a:pt x="199" y="168"/>
                                </a:lnTo>
                                <a:lnTo>
                                  <a:pt x="201" y="184"/>
                                </a:lnTo>
                                <a:lnTo>
                                  <a:pt x="199" y="197"/>
                                </a:lnTo>
                                <a:lnTo>
                                  <a:pt x="197" y="209"/>
                                </a:lnTo>
                                <a:lnTo>
                                  <a:pt x="195" y="219"/>
                                </a:lnTo>
                                <a:lnTo>
                                  <a:pt x="191" y="228"/>
                                </a:lnTo>
                                <a:lnTo>
                                  <a:pt x="185" y="236"/>
                                </a:lnTo>
                                <a:lnTo>
                                  <a:pt x="180" y="244"/>
                                </a:lnTo>
                                <a:lnTo>
                                  <a:pt x="172" y="250"/>
                                </a:lnTo>
                                <a:lnTo>
                                  <a:pt x="164" y="254"/>
                                </a:lnTo>
                                <a:lnTo>
                                  <a:pt x="147" y="263"/>
                                </a:lnTo>
                                <a:lnTo>
                                  <a:pt x="126" y="267"/>
                                </a:lnTo>
                                <a:lnTo>
                                  <a:pt x="104" y="271"/>
                                </a:lnTo>
                                <a:lnTo>
                                  <a:pt x="81" y="271"/>
                                </a:lnTo>
                                <a:lnTo>
                                  <a:pt x="64" y="271"/>
                                </a:lnTo>
                                <a:lnTo>
                                  <a:pt x="43" y="269"/>
                                </a:lnTo>
                                <a:lnTo>
                                  <a:pt x="21" y="265"/>
                                </a:lnTo>
                                <a:lnTo>
                                  <a:pt x="4" y="259"/>
                                </a:lnTo>
                                <a:lnTo>
                                  <a:pt x="10" y="201"/>
                                </a:lnTo>
                                <a:lnTo>
                                  <a:pt x="25" y="209"/>
                                </a:lnTo>
                                <a:lnTo>
                                  <a:pt x="43" y="215"/>
                                </a:lnTo>
                                <a:lnTo>
                                  <a:pt x="62" y="219"/>
                                </a:lnTo>
                                <a:lnTo>
                                  <a:pt x="81" y="219"/>
                                </a:lnTo>
                                <a:lnTo>
                                  <a:pt x="99" y="219"/>
                                </a:lnTo>
                                <a:lnTo>
                                  <a:pt x="112" y="215"/>
                                </a:lnTo>
                                <a:lnTo>
                                  <a:pt x="118" y="211"/>
                                </a:lnTo>
                                <a:lnTo>
                                  <a:pt x="122" y="205"/>
                                </a:lnTo>
                                <a:lnTo>
                                  <a:pt x="124" y="201"/>
                                </a:lnTo>
                                <a:lnTo>
                                  <a:pt x="126" y="193"/>
                                </a:lnTo>
                                <a:lnTo>
                                  <a:pt x="124" y="186"/>
                                </a:lnTo>
                                <a:lnTo>
                                  <a:pt x="120" y="178"/>
                                </a:lnTo>
                                <a:lnTo>
                                  <a:pt x="114" y="172"/>
                                </a:lnTo>
                                <a:lnTo>
                                  <a:pt x="106" y="168"/>
                                </a:lnTo>
                                <a:lnTo>
                                  <a:pt x="85" y="161"/>
                                </a:lnTo>
                                <a:lnTo>
                                  <a:pt x="64" y="155"/>
                                </a:lnTo>
                                <a:lnTo>
                                  <a:pt x="41" y="145"/>
                                </a:lnTo>
                                <a:lnTo>
                                  <a:pt x="29" y="139"/>
                                </a:lnTo>
                                <a:lnTo>
                                  <a:pt x="19" y="131"/>
                                </a:lnTo>
                                <a:lnTo>
                                  <a:pt x="12" y="122"/>
                                </a:lnTo>
                                <a:lnTo>
                                  <a:pt x="6" y="110"/>
                                </a:lnTo>
                                <a:lnTo>
                                  <a:pt x="2" y="97"/>
                                </a:lnTo>
                                <a:lnTo>
                                  <a:pt x="0" y="81"/>
                                </a:lnTo>
                                <a:lnTo>
                                  <a:pt x="2" y="69"/>
                                </a:lnTo>
                                <a:lnTo>
                                  <a:pt x="4" y="58"/>
                                </a:lnTo>
                                <a:lnTo>
                                  <a:pt x="8" y="48"/>
                                </a:lnTo>
                                <a:lnTo>
                                  <a:pt x="12" y="40"/>
                                </a:lnTo>
                                <a:lnTo>
                                  <a:pt x="17" y="33"/>
                                </a:lnTo>
                                <a:lnTo>
                                  <a:pt x="23" y="27"/>
                                </a:lnTo>
                                <a:lnTo>
                                  <a:pt x="39" y="15"/>
                                </a:lnTo>
                                <a:lnTo>
                                  <a:pt x="56" y="7"/>
                                </a:lnTo>
                                <a:lnTo>
                                  <a:pt x="75" y="4"/>
                                </a:lnTo>
                                <a:lnTo>
                                  <a:pt x="97" y="0"/>
                                </a:lnTo>
                                <a:lnTo>
                                  <a:pt x="116"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4" name="Freeform 206"/>
                        <wps:cNvSpPr>
                          <a:spLocks/>
                        </wps:cNvSpPr>
                        <wps:spPr bwMode="auto">
                          <a:xfrm>
                            <a:off x="0" y="113030"/>
                            <a:ext cx="63500" cy="86360"/>
                          </a:xfrm>
                          <a:custGeom>
                            <a:avLst/>
                            <a:gdLst>
                              <a:gd name="T0" fmla="*/ 116 w 201"/>
                              <a:gd name="T1" fmla="*/ 0 h 271"/>
                              <a:gd name="T2" fmla="*/ 170 w 201"/>
                              <a:gd name="T3" fmla="*/ 4 h 271"/>
                              <a:gd name="T4" fmla="*/ 180 w 201"/>
                              <a:gd name="T5" fmla="*/ 64 h 271"/>
                              <a:gd name="T6" fmla="*/ 166 w 201"/>
                              <a:gd name="T7" fmla="*/ 58 h 271"/>
                              <a:gd name="T8" fmla="*/ 137 w 201"/>
                              <a:gd name="T9" fmla="*/ 52 h 271"/>
                              <a:gd name="T10" fmla="*/ 122 w 201"/>
                              <a:gd name="T11" fmla="*/ 52 h 271"/>
                              <a:gd name="T12" fmla="*/ 91 w 201"/>
                              <a:gd name="T13" fmla="*/ 54 h 271"/>
                              <a:gd name="T14" fmla="*/ 77 w 201"/>
                              <a:gd name="T15" fmla="*/ 62 h 271"/>
                              <a:gd name="T16" fmla="*/ 73 w 201"/>
                              <a:gd name="T17" fmla="*/ 75 h 271"/>
                              <a:gd name="T18" fmla="*/ 73 w 201"/>
                              <a:gd name="T19" fmla="*/ 81 h 271"/>
                              <a:gd name="T20" fmla="*/ 85 w 201"/>
                              <a:gd name="T21" fmla="*/ 93 h 271"/>
                              <a:gd name="T22" fmla="*/ 114 w 201"/>
                              <a:gd name="T23" fmla="*/ 102 h 271"/>
                              <a:gd name="T24" fmla="*/ 160 w 201"/>
                              <a:gd name="T25" fmla="*/ 120 h 271"/>
                              <a:gd name="T26" fmla="*/ 180 w 201"/>
                              <a:gd name="T27" fmla="*/ 133 h 271"/>
                              <a:gd name="T28" fmla="*/ 195 w 201"/>
                              <a:gd name="T29" fmla="*/ 155 h 271"/>
                              <a:gd name="T30" fmla="*/ 201 w 201"/>
                              <a:gd name="T31" fmla="*/ 184 h 271"/>
                              <a:gd name="T32" fmla="*/ 199 w 201"/>
                              <a:gd name="T33" fmla="*/ 197 h 271"/>
                              <a:gd name="T34" fmla="*/ 195 w 201"/>
                              <a:gd name="T35" fmla="*/ 219 h 271"/>
                              <a:gd name="T36" fmla="*/ 185 w 201"/>
                              <a:gd name="T37" fmla="*/ 236 h 271"/>
                              <a:gd name="T38" fmla="*/ 172 w 201"/>
                              <a:gd name="T39" fmla="*/ 250 h 271"/>
                              <a:gd name="T40" fmla="*/ 147 w 201"/>
                              <a:gd name="T41" fmla="*/ 263 h 271"/>
                              <a:gd name="T42" fmla="*/ 104 w 201"/>
                              <a:gd name="T43" fmla="*/ 271 h 271"/>
                              <a:gd name="T44" fmla="*/ 81 w 201"/>
                              <a:gd name="T45" fmla="*/ 271 h 271"/>
                              <a:gd name="T46" fmla="*/ 43 w 201"/>
                              <a:gd name="T47" fmla="*/ 269 h 271"/>
                              <a:gd name="T48" fmla="*/ 4 w 201"/>
                              <a:gd name="T49" fmla="*/ 259 h 271"/>
                              <a:gd name="T50" fmla="*/ 10 w 201"/>
                              <a:gd name="T51" fmla="*/ 201 h 271"/>
                              <a:gd name="T52" fmla="*/ 43 w 201"/>
                              <a:gd name="T53" fmla="*/ 215 h 271"/>
                              <a:gd name="T54" fmla="*/ 81 w 201"/>
                              <a:gd name="T55" fmla="*/ 219 h 271"/>
                              <a:gd name="T56" fmla="*/ 99 w 201"/>
                              <a:gd name="T57" fmla="*/ 219 h 271"/>
                              <a:gd name="T58" fmla="*/ 118 w 201"/>
                              <a:gd name="T59" fmla="*/ 211 h 271"/>
                              <a:gd name="T60" fmla="*/ 124 w 201"/>
                              <a:gd name="T61" fmla="*/ 201 h 271"/>
                              <a:gd name="T62" fmla="*/ 126 w 201"/>
                              <a:gd name="T63" fmla="*/ 193 h 271"/>
                              <a:gd name="T64" fmla="*/ 120 w 201"/>
                              <a:gd name="T65" fmla="*/ 178 h 271"/>
                              <a:gd name="T66" fmla="*/ 106 w 201"/>
                              <a:gd name="T67" fmla="*/ 168 h 271"/>
                              <a:gd name="T68" fmla="*/ 64 w 201"/>
                              <a:gd name="T69" fmla="*/ 155 h 271"/>
                              <a:gd name="T70" fmla="*/ 29 w 201"/>
                              <a:gd name="T71" fmla="*/ 139 h 271"/>
                              <a:gd name="T72" fmla="*/ 12 w 201"/>
                              <a:gd name="T73" fmla="*/ 122 h 271"/>
                              <a:gd name="T74" fmla="*/ 2 w 201"/>
                              <a:gd name="T75" fmla="*/ 97 h 271"/>
                              <a:gd name="T76" fmla="*/ 0 w 201"/>
                              <a:gd name="T77" fmla="*/ 81 h 271"/>
                              <a:gd name="T78" fmla="*/ 4 w 201"/>
                              <a:gd name="T79" fmla="*/ 58 h 271"/>
                              <a:gd name="T80" fmla="*/ 12 w 201"/>
                              <a:gd name="T81" fmla="*/ 40 h 271"/>
                              <a:gd name="T82" fmla="*/ 23 w 201"/>
                              <a:gd name="T83" fmla="*/ 27 h 271"/>
                              <a:gd name="T84" fmla="*/ 56 w 201"/>
                              <a:gd name="T85" fmla="*/ 7 h 271"/>
                              <a:gd name="T86" fmla="*/ 97 w 201"/>
                              <a:gd name="T87" fmla="*/ 0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201" h="271">
                                <a:moveTo>
                                  <a:pt x="116" y="0"/>
                                </a:moveTo>
                                <a:lnTo>
                                  <a:pt x="116" y="0"/>
                                </a:lnTo>
                                <a:lnTo>
                                  <a:pt x="153" y="2"/>
                                </a:lnTo>
                                <a:lnTo>
                                  <a:pt x="170" y="4"/>
                                </a:lnTo>
                                <a:lnTo>
                                  <a:pt x="185" y="7"/>
                                </a:lnTo>
                                <a:lnTo>
                                  <a:pt x="180" y="64"/>
                                </a:lnTo>
                                <a:lnTo>
                                  <a:pt x="166" y="58"/>
                                </a:lnTo>
                                <a:lnTo>
                                  <a:pt x="153" y="54"/>
                                </a:lnTo>
                                <a:lnTo>
                                  <a:pt x="137" y="52"/>
                                </a:lnTo>
                                <a:lnTo>
                                  <a:pt x="122" y="52"/>
                                </a:lnTo>
                                <a:lnTo>
                                  <a:pt x="106" y="52"/>
                                </a:lnTo>
                                <a:lnTo>
                                  <a:pt x="91" y="54"/>
                                </a:lnTo>
                                <a:lnTo>
                                  <a:pt x="83" y="56"/>
                                </a:lnTo>
                                <a:lnTo>
                                  <a:pt x="77" y="62"/>
                                </a:lnTo>
                                <a:lnTo>
                                  <a:pt x="73" y="67"/>
                                </a:lnTo>
                                <a:lnTo>
                                  <a:pt x="73" y="75"/>
                                </a:lnTo>
                                <a:lnTo>
                                  <a:pt x="73" y="81"/>
                                </a:lnTo>
                                <a:lnTo>
                                  <a:pt x="79" y="87"/>
                                </a:lnTo>
                                <a:lnTo>
                                  <a:pt x="85" y="93"/>
                                </a:lnTo>
                                <a:lnTo>
                                  <a:pt x="93" y="97"/>
                                </a:lnTo>
                                <a:lnTo>
                                  <a:pt x="114" y="102"/>
                                </a:lnTo>
                                <a:lnTo>
                                  <a:pt x="137" y="110"/>
                                </a:lnTo>
                                <a:lnTo>
                                  <a:pt x="160" y="120"/>
                                </a:lnTo>
                                <a:lnTo>
                                  <a:pt x="170" y="126"/>
                                </a:lnTo>
                                <a:lnTo>
                                  <a:pt x="180" y="133"/>
                                </a:lnTo>
                                <a:lnTo>
                                  <a:pt x="189" y="143"/>
                                </a:lnTo>
                                <a:lnTo>
                                  <a:pt x="195" y="155"/>
                                </a:lnTo>
                                <a:lnTo>
                                  <a:pt x="199" y="168"/>
                                </a:lnTo>
                                <a:lnTo>
                                  <a:pt x="201" y="184"/>
                                </a:lnTo>
                                <a:lnTo>
                                  <a:pt x="199" y="197"/>
                                </a:lnTo>
                                <a:lnTo>
                                  <a:pt x="197" y="209"/>
                                </a:lnTo>
                                <a:lnTo>
                                  <a:pt x="195" y="219"/>
                                </a:lnTo>
                                <a:lnTo>
                                  <a:pt x="191" y="228"/>
                                </a:lnTo>
                                <a:lnTo>
                                  <a:pt x="185" y="236"/>
                                </a:lnTo>
                                <a:lnTo>
                                  <a:pt x="180" y="244"/>
                                </a:lnTo>
                                <a:lnTo>
                                  <a:pt x="172" y="250"/>
                                </a:lnTo>
                                <a:lnTo>
                                  <a:pt x="164" y="254"/>
                                </a:lnTo>
                                <a:lnTo>
                                  <a:pt x="147" y="263"/>
                                </a:lnTo>
                                <a:lnTo>
                                  <a:pt x="126" y="267"/>
                                </a:lnTo>
                                <a:lnTo>
                                  <a:pt x="104" y="271"/>
                                </a:lnTo>
                                <a:lnTo>
                                  <a:pt x="81" y="271"/>
                                </a:lnTo>
                                <a:lnTo>
                                  <a:pt x="64" y="271"/>
                                </a:lnTo>
                                <a:lnTo>
                                  <a:pt x="43" y="269"/>
                                </a:lnTo>
                                <a:lnTo>
                                  <a:pt x="21" y="265"/>
                                </a:lnTo>
                                <a:lnTo>
                                  <a:pt x="4" y="259"/>
                                </a:lnTo>
                                <a:lnTo>
                                  <a:pt x="10" y="201"/>
                                </a:lnTo>
                                <a:lnTo>
                                  <a:pt x="25" y="209"/>
                                </a:lnTo>
                                <a:lnTo>
                                  <a:pt x="43" y="215"/>
                                </a:lnTo>
                                <a:lnTo>
                                  <a:pt x="62" y="219"/>
                                </a:lnTo>
                                <a:lnTo>
                                  <a:pt x="81" y="219"/>
                                </a:lnTo>
                                <a:lnTo>
                                  <a:pt x="99" y="219"/>
                                </a:lnTo>
                                <a:lnTo>
                                  <a:pt x="112" y="215"/>
                                </a:lnTo>
                                <a:lnTo>
                                  <a:pt x="118" y="211"/>
                                </a:lnTo>
                                <a:lnTo>
                                  <a:pt x="122" y="205"/>
                                </a:lnTo>
                                <a:lnTo>
                                  <a:pt x="124" y="201"/>
                                </a:lnTo>
                                <a:lnTo>
                                  <a:pt x="126" y="193"/>
                                </a:lnTo>
                                <a:lnTo>
                                  <a:pt x="124" y="186"/>
                                </a:lnTo>
                                <a:lnTo>
                                  <a:pt x="120" y="178"/>
                                </a:lnTo>
                                <a:lnTo>
                                  <a:pt x="114" y="172"/>
                                </a:lnTo>
                                <a:lnTo>
                                  <a:pt x="106" y="168"/>
                                </a:lnTo>
                                <a:lnTo>
                                  <a:pt x="85" y="161"/>
                                </a:lnTo>
                                <a:lnTo>
                                  <a:pt x="64" y="155"/>
                                </a:lnTo>
                                <a:lnTo>
                                  <a:pt x="41" y="145"/>
                                </a:lnTo>
                                <a:lnTo>
                                  <a:pt x="29" y="139"/>
                                </a:lnTo>
                                <a:lnTo>
                                  <a:pt x="19" y="131"/>
                                </a:lnTo>
                                <a:lnTo>
                                  <a:pt x="12" y="122"/>
                                </a:lnTo>
                                <a:lnTo>
                                  <a:pt x="6" y="110"/>
                                </a:lnTo>
                                <a:lnTo>
                                  <a:pt x="2" y="97"/>
                                </a:lnTo>
                                <a:lnTo>
                                  <a:pt x="0" y="81"/>
                                </a:lnTo>
                                <a:lnTo>
                                  <a:pt x="2" y="69"/>
                                </a:lnTo>
                                <a:lnTo>
                                  <a:pt x="4" y="58"/>
                                </a:lnTo>
                                <a:lnTo>
                                  <a:pt x="8" y="48"/>
                                </a:lnTo>
                                <a:lnTo>
                                  <a:pt x="12" y="40"/>
                                </a:lnTo>
                                <a:lnTo>
                                  <a:pt x="17" y="33"/>
                                </a:lnTo>
                                <a:lnTo>
                                  <a:pt x="23" y="27"/>
                                </a:lnTo>
                                <a:lnTo>
                                  <a:pt x="39" y="15"/>
                                </a:lnTo>
                                <a:lnTo>
                                  <a:pt x="56" y="7"/>
                                </a:lnTo>
                                <a:lnTo>
                                  <a:pt x="75" y="4"/>
                                </a:lnTo>
                                <a:lnTo>
                                  <a:pt x="97" y="0"/>
                                </a:lnTo>
                                <a:lnTo>
                                  <a:pt x="116"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wpc:wpc>
                </a:graphicData>
              </a:graphic>
            </wp:inline>
          </w:drawing>
        </mc:Choice>
        <mc:Fallback>
          <w:pict>
            <v:group w14:anchorId="61F1C7C3" id="Plátno 345" o:spid="_x0000_s1026" editas="canvas" style="width:53.85pt;height:15.7pt;mso-position-horizontal-relative:char;mso-position-vertical-relative:line" coordsize="6838,19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838;height:1993;visibility:visible;mso-wrap-style:square">
                <v:fill o:detectmouseclick="t"/>
                <v:path o:connecttype="none"/>
              </v:shape>
              <v:group id="Skupina 1" o:spid="_x0000_s1028" style="position:absolute;width:6838;height:1993" coordsize="6838,19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">
                <v:shape id="Freeform 195" o:spid="_x0000_s1029" style="position:absolute;left:5073;top:266;width:1765;height:1721;visibility:visible;mso-wrap-style:square;v-text-anchor:top" coordsize="556,5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" path="m444,423r,54l112,477r,-54l276,256,444,423xm556,181r-203,l485,49,436,4,276,165,114,,69,47,201,181,,181r,62l201,243,46,396r,147l508,543r,-147l353,243r203,l556,181xe" fillcolor="black" stroked="f">
                  <v:path arrowok="t" o:connecttype="custom" o:connectlocs="140970,134055;140970,151169;35560,151169;35560,134055;87630,81130;140970,134055;176530,57362;112078,57362;153988,15529;138430,1268;87630,52291;36195,0;21908,14895;63818,57362;0,57362;0,77010;63818,77010;14605,125498;14605,172085;161290,172085;161290,125498;112078,77010;176530,77010;176530,57362" o:connectangles="0,0,0,0,0,0,0,0,0,0,0,0,0,0,0,0,0,0,0,0,0,0,0,0"/>
                  <o:lock v:ext="edit" verticies="t"/>
                </v:shape>
                <v:shape id="Freeform 196" o:spid="_x0000_s1030" style="position:absolute;left:5746;width:419;height:419;visibility:visible;mso-wrap-style:square;v-text-anchor:top" coordsize="131,1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" path="m131,66r,l130,79r-4,14l120,103r-8,9l103,120r-12,8l79,132r-13,l52,132,41,128,29,120,19,112r-7,-9l6,93,2,79,,66,2,52,6,41,12,29,19,19,29,12,41,6,52,2,66,,79,2,91,6r12,6l112,19r8,10l126,41r4,11l131,66xe" fillcolor="#dc002e" stroked="f">
                  <v:path arrowok="t" o:connecttype="custom" o:connectlocs="41910,20955;41910,20955;41590,25083;40310,29528;38391,32703;35831,35560;32952,38100;29113,40640;25274,41910;21115,41910;21115,41910;16636,41910;13117,40640;9278,38100;6079,35560;3839,32703;1920,29528;640,25083;0,20955;0,20955;640,16510;1920,13018;3839,9208;6079,6033;9278,3810;13117,1905;16636,635;21115,0;21115,0;25274,635;29113,1905;32952,3810;35831,6033;38391,9208;40310,13018;41590,16510;41910,20955" o:connectangles="0,0,0,0,0,0,0,0,0,0,0,0,0,0,0,0,0,0,0,0,0,0,0,0,0,0,0,0,0,0,0,0,0,0,0,0,0"/>
                </v:shape>
                <v:shape id="Freeform 197" o:spid="_x0000_s1031" style="position:absolute;left:5746;width:419;height:419;visibility:visible;mso-wrap-style:square;v-text-anchor:top" coordsize="131,1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" path="m131,66r,l130,79r-4,14l120,103r-8,9l103,120r-12,8l79,132r-13,l52,132,41,128,29,120,19,112r-7,-9l6,93,2,79,,66,2,52,6,41,12,29,19,19,29,12,41,6,52,2,66,,79,2,91,6r12,6l112,19r8,10l126,41r4,11l131,66e" fillcolor="black [3213]" stroked="f">
                  <v:path arrowok="t" o:connecttype="custom" o:connectlocs="41910,20955;41910,20955;41590,25083;40310,29528;38391,32703;35831,35560;32952,38100;29113,40640;25274,41910;21115,41910;21115,41910;16636,41910;13117,40640;9278,38100;6079,35560;3839,32703;1920,29528;640,25083;0,20955;0,20955;640,16510;1920,13018;3839,9208;6079,6033;9278,3810;13117,1905;16636,635;21115,0;21115,0;25274,635;29113,1905;32952,3810;35831,6033;38391,9208;40310,13018;41590,16510;41910,20955" o:connectangles="0,0,0,0,0,0,0,0,0,0,0,0,0,0,0,0,0,0,0,0,0,0,0,0,0,0,0,0,0,0,0,0,0,0,0,0,0"/>
                </v:shape>
                <v:shape id="Freeform 198" o:spid="_x0000_s1032" style="position:absolute;left:3810;top:1130;width:844;height:863;visibility:visible;mso-wrap-style:square;v-text-anchor:top" coordsize="266,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" path="m133,r,l148,r14,2l177,4r12,3l203,13r9,6l222,27r9,8l239,44r8,10l253,66r4,11l260,91r2,13l266,135r-4,31l260,180r-3,12l253,205r-6,10l239,226r-8,10l222,244r-10,8l203,257r-14,6l177,267r-15,2l148,271r-15,l116,271r-14,-2l89,267,75,263,63,257,52,252,42,244r-9,-8l25,226,19,215,13,205,7,192,4,180,2,166,,135,2,104,4,91,7,77,13,66,19,54,25,44r8,-9l42,27,52,19,63,13,75,7,89,4,102,2,116,r17,xm133,219r,l146,219r14,-6l170,205r7,-12l183,182r4,-16l189,151r2,-16l189,118r-2,-16l183,89,177,75r-7,-9l160,58,146,52r-13,l118,52r-14,6l94,66r-9,9l79,89r-4,13l73,118r-2,17l73,151r2,15l79,182r6,11l94,205r10,8l118,219r15,xe" fillcolor="black" stroked="f">
                  <v:path arrowok="t" o:connecttype="custom" o:connectlocs="42228,0;51435,637;60008,2231;67310,6055;73343,11154;78423,17208;81598,24538;83185,33142;84455,43021;82550,57361;80328,65328;75883,72020;70485,77756;64453,81899;56198,85085;46990,86360;42228,86360;32385,85723;23813,83811;16510,80305;10478,75206;6033,68514;2223,61185;635,52899;0,43021;1270,28999;4128,21032;7938,14022;13335,8604;20003,4143;28258,1275;36830,0;42228,69789;46355,69789;53975,65328;58103,57998;60008,48119;60643,43021;59373,32505;56198,23900;50800,18483;42228,16571;37465,16571;29845,21032;25083,28362;23178,37603;22543,43021;23813,52899;26988,61504;33020,67877;42228,69789" o:connectangles="0,0,0,0,0,0,0,0,0,0,0,0,0,0,0,0,0,0,0,0,0,0,0,0,0,0,0,0,0,0,0,0,0,0,0,0,0,0,0,0,0,0,0,0,0,0,0,0,0,0,0"/>
                  <o:lock v:ext="edit" verticies="t"/>
                </v:shape>
                <v:shape id="Freeform 199" o:spid="_x0000_s1033" style="position:absolute;left:3810;top:1130;width:844;height:863;visibility:visible;mso-wrap-style:square;v-text-anchor:top" coordsize="266,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" path="m133,r,l148,r14,2l177,4r12,3l203,13r9,6l222,27r9,8l239,44r8,10l253,66r4,11l260,91r2,13l266,135r-4,31l260,180r-3,12l253,205r-6,10l239,226r-8,10l222,244r-10,8l203,257r-14,6l177,267r-15,2l148,271r-15,l116,271r-14,-2l89,267,75,263,63,257,52,252,42,244r-9,-8l25,226,19,215,13,205,7,192,4,180,2,166,,135,2,104,4,91,7,77,13,66,19,54,25,44r8,-9l42,27,52,19,63,13,75,7,89,4,102,2,116,r17,e" filled="f" stroked="f">
                  <v:path arrowok="t" o:connecttype="custom" o:connectlocs="42228,0;51435,637;60008,2231;67310,6055;73343,11154;78423,17208;81598,24538;83185,33142;84455,43021;82550,57361;80328,65328;75883,72020;70485,77756;64453,81899;56198,85085;46990,86360;42228,86360;32385,85723;23813,83811;16510,80305;10478,75206;6033,68514;2223,61185;635,52899;0,43021;1270,28999;4128,21032;7938,14022;13335,8604;20003,4143;28258,1275;36830,0" o:connectangles="0,0,0,0,0,0,0,0,0,0,0,0,0,0,0,0,0,0,0,0,0,0,0,0,0,0,0,0,0,0,0,0"/>
                </v:shape>
                <v:shape id="Freeform 200" o:spid="_x0000_s1034" style="position:absolute;left:4038;top:1295;width:375;height:533;visibility:visible;mso-wrap-style:square;v-text-anchor:top" coordsize="120,1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" path="m62,167r,l75,167r14,-6l99,153r7,-12l112,130r4,-16l118,99r2,-16l118,66,116,50,112,37,106,23,99,14,89,6,75,,62,,47,,33,6,23,14r-9,9l8,37,4,50,2,66,,83,2,99r2,15l8,130r6,11l23,153r10,8l47,167r15,e" filled="f" stroked="f">
                  <v:path arrowok="t" o:connecttype="custom" o:connectlocs="19357,53340;19357,53340;23416,53340;27787,51424;30909,48868;33094,45036;34967,41522;36216,36412;36841,31621;37465,26510;37465,26510;36841,21080;36216,15970;34967,11818;33094,7346;30909,4472;27787,1916;23416,0;19357,0;19357,0;14674,0;10303,1916;7181,4472;4371,7346;2498,11818;1249,15970;624,21080;0,26510;0,26510;624,31621;1249,36412;2498,41522;4371,45036;7181,48868;10303,51424;14674,53340;19357,53340" o:connectangles="0,0,0,0,0,0,0,0,0,0,0,0,0,0,0,0,0,0,0,0,0,0,0,0,0,0,0,0,0,0,0,0,0,0,0,0,0"/>
                </v:shape>
                <v:shape id="Freeform 201" o:spid="_x0000_s1035" style="position:absolute;left:2914;top:1130;width:737;height:863;visibility:visible;mso-wrap-style:square;v-text-anchor:top" coordsize="231,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" path="m154,r,l173,r20,2l231,11r-5,58l208,62,191,56,173,52r-17,l139,52r-16,6l108,66,96,75,87,87r-8,13l75,118r-2,17l75,155r4,15l87,186r11,11l112,207r15,6l143,219r19,l179,219r18,-4l214,211r16,-6l231,259r-15,6l199,269r-22,2l154,271r-27,l100,265,87,261,73,255,61,250,50,242,40,232r-9,-9l21,213,13,199,7,186,3,170,2,153,,135,2,118,3,102,7,89,11,75,19,62,27,52,34,40,44,33,56,25,67,17,79,11,92,7,108,4,121,2,154,xe" fillcolor="black" stroked="f">
                  <v:path arrowok="t" o:connecttype="custom" o:connectlocs="49107,0;61543,637;72066,21988;66326,19758;55165,16571;49744,16571;39222,18483;30612,23900;25191,31867;23278,43021;23916,49394;27742,59273;35714,65965;45599,69789;51658,69789;62818,68514;73341,65328;73660,82536;63456,85723;49107,86360;40497,86360;27742,83173;19451,79668;12755,73932;6696,67877;2232,59273;638,48757;0,43021;957,32505;3508,23900;8610,16571;14030,10516;21365,5417;29336,2231;38584,637" o:connectangles="0,0,0,0,0,0,0,0,0,0,0,0,0,0,0,0,0,0,0,0,0,0,0,0,0,0,0,0,0,0,0,0,0,0,0"/>
                </v:shape>
                <v:shape id="Freeform 202" o:spid="_x0000_s1036" style="position:absolute;left:2914;top:1130;width:737;height:863;visibility:visible;mso-wrap-style:square;v-text-anchor:top" coordsize="231,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" path="m154,r,l173,r20,2l231,11r-5,58l208,62,191,56,173,52r-17,l139,52r-16,6l108,66,96,75,87,87r-8,13l75,118r-2,17l75,155r4,15l87,186r11,11l112,207r15,6l143,219r19,l179,219r18,-4l214,211r16,-6l231,259r-15,6l199,269r-22,2l154,271r-27,l100,265,87,261,73,255,61,250,50,242,40,232r-9,-9l21,213,13,199,7,186,3,170,2,153,,135,2,118,3,102,7,89,11,75,19,62,27,52,34,40,44,33,56,25,67,17,79,11,92,7,108,4,121,2,154,e" filled="f" stroked="f">
                  <v:path arrowok="t" o:connecttype="custom" o:connectlocs="49107,0;61543,637;72066,21988;66326,19758;55165,16571;49744,16571;39222,18483;30612,23900;25191,31867;23278,43021;23916,49394;27742,59273;35714,65965;45599,69789;51658,69789;62818,68514;73341,65328;73660,82536;63456,85723;49107,86360;40497,86360;27742,83173;19451,79668;12755,73932;6696,67877;2232,59273;638,48757;0,43021;957,32505;3508,23900;8610,16571;14030,10516;21365,5417;29336,2231;38584,637" o:connectangles="0,0,0,0,0,0,0,0,0,0,0,0,0,0,0,0,0,0,0,0,0,0,0,0,0,0,0,0,0,0,0,0,0,0,0"/>
                </v:shape>
                <v:shape id="Freeform 203" o:spid="_x0000_s1037" style="position:absolute;left:2139;top:1136;width:604;height:851;visibility:visible;mso-wrap-style:square;v-text-anchor:top" coordsize="190,2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" path="m,l186,r,50l68,50r,54l178,104r,53l68,157r,58l190,215r,52l,267,,xe" fillcolor="black" stroked="f">
                  <v:path arrowok="t" o:connecttype="custom" o:connectlocs="0,0;59055,0;59055,15934;21590,15934;21590,33144;56515,33144;56515,50034;21590,50034;21590,68518;60325,68518;60325,85090;0,85090;0,0" o:connectangles="0,0,0,0,0,0,0,0,0,0,0,0,0"/>
                </v:shape>
                <v:shape id="Freeform 204" o:spid="_x0000_s1038" style="position:absolute;left:787;top:1143;width:1181;height:850;visibility:visible;mso-wrap-style:square;v-text-anchor:top" coordsize="373,2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" path="m,l72,r33,203l107,203,141,r91,l269,203,304,r69,l311,267r-89,l186,62,151,267r-93,l,xe" fillcolor="black" stroked="f">
                  <v:path arrowok="t" o:connecttype="custom" o:connectlocs="0,0;22799,0;33248,64694;33881,64694;44647,0;73463,0;85179,64694;96261,0;118110,0;98478,85090;70296,85090;58897,19759;47814,85090;18366,85090;0,0" o:connectangles="0,0,0,0,0,0,0,0,0,0,0,0,0,0,0"/>
                </v:shape>
                <v:shape id="Freeform 205" o:spid="_x0000_s1039" style="position:absolute;top:1130;width:635;height:863;visibility:visible;mso-wrap-style:square;v-text-anchor:top" coordsize="201,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" path="m116,r,l153,2r17,2l185,7r-5,57l166,58,153,54,137,52r-15,l106,52,91,54r-8,2l77,62r-4,5l73,75r,6l79,87r6,6l93,97r21,5l137,110r23,10l170,126r10,7l189,143r6,12l199,168r2,16l199,197r-2,12l195,219r-4,9l185,236r-5,8l172,250r-8,4l147,263r-21,4l104,271r-23,l64,271,43,269,21,265,4,259r6,-58l25,209r18,6l62,219r19,l99,219r13,-4l118,211r4,-6l124,201r2,-8l124,186r-4,-8l114,172r-8,-4l85,161,64,155,41,145,29,139,19,131r-7,-9l6,110,2,97,,81,2,69,4,58,8,48r4,-8l17,33r6,-6l39,15,56,7,75,4,97,r19,xe" fillcolor="black" stroked="f">
                  <v:path arrowok="t" o:connecttype="custom" o:connectlocs="36647,0;53706,1275;56866,20395;52443,18483;43281,16571;38542,16571;28749,17208;24326,19758;23062,23900;23062,25812;26853,29636;36015,32505;50547,38241;56866,42383;61604,49394;63500,58636;62868,62778;61604,69789;58445,75206;54338,79668;46440,83811;32856,86360;25590,86360;13585,85723;1264,82536;3159,64053;13585,68514;25590,69789;31276,69789;37279,67240;39174,64053;39806,61504;37910,56724;33488,53537;20219,49394;9162,44295;3791,38878;632,30911;0,25812;1264,18483;3791,12747;7266,8604;17692,2231;30644,0" o:connectangles="0,0,0,0,0,0,0,0,0,0,0,0,0,0,0,0,0,0,0,0,0,0,0,0,0,0,0,0,0,0,0,0,0,0,0,0,0,0,0,0,0,0,0,0"/>
                </v:shape>
                <v:shape id="Freeform 206" o:spid="_x0000_s1040" style="position:absolute;top:1130;width:635;height:863;visibility:visible;mso-wrap-style:square;v-text-anchor:top" coordsize="201,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" path="m116,r,l153,2r17,2l185,7r-5,57l166,58,153,54,137,52r-15,l106,52,91,54r-8,2l77,62r-4,5l73,75r,6l79,87r6,6l93,97r21,5l137,110r23,10l170,126r10,7l189,143r6,12l199,168r2,16l199,197r-2,12l195,219r-4,9l185,236r-5,8l172,250r-8,4l147,263r-21,4l104,271r-23,l64,271,43,269,21,265,4,259r6,-58l25,209r18,6l62,219r19,l99,219r13,-4l118,211r4,-6l124,201r2,-8l124,186r-4,-8l114,172r-8,-4l85,161,64,155,41,145,29,139,19,131r-7,-9l6,110,2,97,,81,2,69,4,58,8,48r4,-8l17,33r6,-6l39,15,56,7,75,4,97,r19,e" filled="f" stroked="f">
                  <v:path arrowok="t" o:connecttype="custom" o:connectlocs="36647,0;53706,1275;56866,20395;52443,18483;43281,16571;38542,16571;28749,17208;24326,19758;23062,23900;23062,25812;26853,29636;36015,32505;50547,38241;56866,42383;61604,49394;63500,58636;62868,62778;61604,69789;58445,75206;54338,79668;46440,83811;32856,86360;25590,86360;13585,85723;1264,82536;3159,64053;13585,68514;25590,69789;31276,69789;37279,67240;39174,64053;39806,61504;37910,56724;33488,53537;20219,49394;9162,44295;3791,38878;632,30911;0,25812;1264,18483;3791,12747;7266,8604;17692,2231;30644,0" o:connectangles="0,0,0,0,0,0,0,0,0,0,0,0,0,0,0,0,0,0,0,0,0,0,0,0,0,0,0,0,0,0,0,0,0,0,0,0,0,0,0,0,0,0,0,0"/>
                </v:shape>
              </v:group>
              <w10:anchorlock/>
            </v:group>
          </w:pict>
        </mc:Fallback>
      </mc:AlternateContent>
    </w:r>
  </w:p>
  <w:tbl>
    <w:tblPr>
      <w:tblStyle w:val="Mkatabulky"/>
      <w:tblW w:w="8505" w:type="dxa"/>
      <w:jc w:val="center"/>
      <w:tblBorders>
        <w:left w:val="none" w:sz="0" w:space="0" w:color="auto"/>
        <w:right w:val="none" w:sz="0" w:space="0" w:color="auto"/>
      </w:tblBorders>
      <w:tblCellMar>
        <w:left w:w="0" w:type="dxa"/>
        <w:right w:w="0" w:type="dxa"/>
      </w:tblCellMar>
      <w:tblLook w:val="04A0" w:firstRow="1" w:lastRow="0" w:firstColumn="1" w:lastColumn="0" w:noHBand="0" w:noVBand="1"/>
    </w:tblPr>
    <w:tblGrid>
      <w:gridCol w:w="5103"/>
      <w:gridCol w:w="3402"/>
    </w:tblGrid>
    <w:tr w:rsidR="006F1D72" w:rsidRPr="00AE3921" w14:paraId="43D220CB" w14:textId="77777777" w:rsidTr="008145BE">
      <w:trPr>
        <w:trHeight w:val="227"/>
        <w:jc w:val="center"/>
      </w:trPr>
      <w:tc>
        <w:tcPr>
          <w:tcW w:w="5103" w:type="dxa"/>
          <w:vAlign w:val="center"/>
        </w:tcPr>
        <w:p w14:paraId="6D878148" w14:textId="77777777" w:rsidR="006F1D72" w:rsidRPr="00AE3921" w:rsidRDefault="006F1D72" w:rsidP="008145BE">
          <w:pPr>
            <w:tabs>
              <w:tab w:val="right" w:pos="8505"/>
            </w:tabs>
            <w:jc w:val="left"/>
            <w:rPr>
              <w:color w:val="000000" w:themeColor="text1"/>
              <w:sz w:val="12"/>
              <w:szCs w:val="12"/>
            </w:rPr>
          </w:pPr>
          <w:sdt>
            <w:sdtPr>
              <w:rPr>
                <w:color w:val="000000" w:themeColor="text1"/>
                <w:sz w:val="12"/>
                <w:szCs w:val="12"/>
              </w:rPr>
              <w:alias w:val="Název dokumentace 1"/>
              <w:tag w:val="NazevDok"/>
              <w:id w:val="1627038294"/>
              <w:text/>
            </w:sdtPr>
            <w:sdtContent>
              <w:r>
                <w:rPr>
                  <w:color w:val="000000" w:themeColor="text1"/>
                  <w:sz w:val="12"/>
                  <w:szCs w:val="12"/>
                </w:rPr>
                <w:t>Revital. objektů a prostorů Korunní, P10</w:t>
              </w:r>
            </w:sdtContent>
          </w:sdt>
          <w:r w:rsidRPr="00AE3921">
            <w:rPr>
              <w:color w:val="000000" w:themeColor="text1"/>
              <w:sz w:val="12"/>
              <w:szCs w:val="12"/>
            </w:rPr>
            <w:t xml:space="preserve"> </w:t>
          </w:r>
          <w:sdt>
            <w:sdtPr>
              <w:rPr>
                <w:color w:val="000000" w:themeColor="text1"/>
                <w:sz w:val="12"/>
                <w:szCs w:val="12"/>
              </w:rPr>
              <w:alias w:val="Název dokumentace 2"/>
              <w:tag w:val="NazevDok2_"/>
              <w:id w:val="630137075"/>
              <w:text/>
            </w:sdtPr>
            <w:sdtContent>
              <w:r>
                <w:rPr>
                  <w:color w:val="000000" w:themeColor="text1"/>
                  <w:sz w:val="12"/>
                  <w:szCs w:val="12"/>
                </w:rPr>
                <w:t>č. inv. akce 1/4/A52/00, 1/4/F87/00,</w:t>
              </w:r>
            </w:sdtContent>
          </w:sdt>
          <w:r w:rsidRPr="00AE3921">
            <w:rPr>
              <w:color w:val="000000" w:themeColor="text1"/>
              <w:sz w:val="12"/>
              <w:szCs w:val="12"/>
            </w:rPr>
            <w:t xml:space="preserve"> </w:t>
          </w:r>
          <w:sdt>
            <w:sdtPr>
              <w:rPr>
                <w:color w:val="000000" w:themeColor="text1"/>
                <w:sz w:val="12"/>
                <w:szCs w:val="12"/>
              </w:rPr>
              <w:alias w:val="Název dokumentace 3"/>
              <w:tag w:val="NazevDok3_"/>
              <w:id w:val="1415129885"/>
              <w:text/>
            </w:sdtPr>
            <w:sdtContent>
              <w:r>
                <w:rPr>
                  <w:color w:val="000000" w:themeColor="text1"/>
                  <w:sz w:val="12"/>
                  <w:szCs w:val="12"/>
                </w:rPr>
                <w:t>1/4/F87/01, 1/4/A52/02</w:t>
              </w:r>
            </w:sdtContent>
          </w:sdt>
        </w:p>
      </w:tc>
      <w:tc>
        <w:tcPr>
          <w:tcW w:w="3402" w:type="dxa"/>
          <w:tcMar>
            <w:left w:w="113" w:type="dxa"/>
          </w:tcMar>
          <w:vAlign w:val="center"/>
        </w:tcPr>
        <w:p w14:paraId="0277AA6F" w14:textId="77777777" w:rsidR="006F1D72" w:rsidRPr="00AE3921" w:rsidRDefault="006F1D72" w:rsidP="008145BE">
          <w:pPr>
            <w:tabs>
              <w:tab w:val="right" w:pos="8505"/>
            </w:tabs>
            <w:jc w:val="right"/>
            <w:rPr>
              <w:color w:val="000000" w:themeColor="text1"/>
              <w:sz w:val="12"/>
              <w:szCs w:val="12"/>
            </w:rPr>
          </w:pPr>
          <w:sdt>
            <w:sdtPr>
              <w:rPr>
                <w:bCs/>
                <w:color w:val="000000" w:themeColor="text1"/>
                <w:sz w:val="12"/>
                <w:szCs w:val="12"/>
              </w:rPr>
              <w:alias w:val="Číslo přílohy"/>
              <w:tag w:val="PrilCislo"/>
              <w:id w:val="1240140700"/>
              <w:text/>
            </w:sdtPr>
            <w:sdtContent>
              <w:r>
                <w:rPr>
                  <w:bCs/>
                  <w:color w:val="000000" w:themeColor="text1"/>
                  <w:sz w:val="12"/>
                  <w:szCs w:val="12"/>
                </w:rPr>
                <w:t>E.10</w:t>
              </w:r>
            </w:sdtContent>
          </w:sdt>
          <w:r>
            <w:rPr>
              <w:bCs/>
              <w:color w:val="000000" w:themeColor="text1"/>
              <w:sz w:val="12"/>
              <w:szCs w:val="12"/>
            </w:rPr>
            <w:t xml:space="preserve">  </w:t>
          </w:r>
          <w:r w:rsidRPr="00AE3921">
            <w:rPr>
              <w:bCs/>
              <w:color w:val="000000" w:themeColor="text1"/>
              <w:sz w:val="12"/>
              <w:szCs w:val="12"/>
            </w:rPr>
            <w:t xml:space="preserve"> </w:t>
          </w:r>
          <w:sdt>
            <w:sdtPr>
              <w:rPr>
                <w:bCs/>
                <w:color w:val="000000" w:themeColor="text1"/>
                <w:sz w:val="12"/>
                <w:szCs w:val="12"/>
              </w:rPr>
              <w:alias w:val="Název přílohy"/>
              <w:tag w:val="PrilNaz"/>
              <w:id w:val="-1532094511"/>
              <w:text/>
            </w:sdtPr>
            <w:sdtContent>
              <w:r>
                <w:rPr>
                  <w:bCs/>
                  <w:color w:val="000000" w:themeColor="text1"/>
                  <w:sz w:val="12"/>
                  <w:szCs w:val="12"/>
                </w:rPr>
                <w:t>Soulad záměru s Pražskými stavebními předpisy</w:t>
              </w:r>
            </w:sdtContent>
          </w:sdt>
        </w:p>
      </w:tc>
    </w:tr>
    <w:tr w:rsidR="006F1D72" w:rsidRPr="00AE3921" w14:paraId="150EEB3C" w14:textId="77777777" w:rsidTr="008145BE">
      <w:trPr>
        <w:trHeight w:val="227"/>
        <w:jc w:val="center"/>
      </w:trPr>
      <w:tc>
        <w:tcPr>
          <w:tcW w:w="5103" w:type="dxa"/>
          <w:vAlign w:val="center"/>
        </w:tcPr>
        <w:p w14:paraId="6F40D5A0" w14:textId="77777777" w:rsidR="006F1D72" w:rsidRPr="00AE3921" w:rsidRDefault="006F1D72" w:rsidP="008145BE">
          <w:pPr>
            <w:tabs>
              <w:tab w:val="right" w:pos="8505"/>
            </w:tabs>
            <w:jc w:val="left"/>
            <w:rPr>
              <w:color w:val="000000" w:themeColor="text1"/>
              <w:sz w:val="12"/>
              <w:szCs w:val="12"/>
            </w:rPr>
          </w:pPr>
          <w:sdt>
            <w:sdtPr>
              <w:rPr>
                <w:color w:val="000000" w:themeColor="text1"/>
                <w:sz w:val="12"/>
                <w:szCs w:val="12"/>
              </w:rPr>
              <w:alias w:val="Upřesňující podnázev zakázky"/>
              <w:tag w:val="Podnazev"/>
              <w:id w:val="-360353906"/>
              <w:text/>
            </w:sdtPr>
            <w:sdtContent>
              <w:r>
                <w:rPr>
                  <w:color w:val="000000" w:themeColor="text1"/>
                  <w:sz w:val="12"/>
                  <w:szCs w:val="12"/>
                </w:rPr>
                <w:t>E. Dokladová část</w:t>
              </w:r>
            </w:sdtContent>
          </w:sdt>
        </w:p>
      </w:tc>
      <w:tc>
        <w:tcPr>
          <w:tcW w:w="3402" w:type="dxa"/>
          <w:tcMar>
            <w:left w:w="113" w:type="dxa"/>
          </w:tcMar>
          <w:vAlign w:val="center"/>
        </w:tcPr>
        <w:p w14:paraId="25504FB7" w14:textId="77777777" w:rsidR="006F1D72" w:rsidRPr="00AE3921" w:rsidRDefault="006F1D72" w:rsidP="008145BE">
          <w:pPr>
            <w:tabs>
              <w:tab w:val="right" w:pos="8505"/>
            </w:tabs>
            <w:jc w:val="right"/>
            <w:rPr>
              <w:color w:val="000000" w:themeColor="text1"/>
              <w:sz w:val="12"/>
              <w:szCs w:val="12"/>
            </w:rPr>
          </w:pPr>
          <w:sdt>
            <w:sdtPr>
              <w:rPr>
                <w:color w:val="000000" w:themeColor="text1"/>
                <w:sz w:val="12"/>
                <w:szCs w:val="12"/>
              </w:rPr>
              <w:alias w:val="Stupeň"/>
              <w:tag w:val="StupenZ"/>
              <w:id w:val="-165560604"/>
              <w:text/>
            </w:sdtPr>
            <w:sdtContent>
              <w:r>
                <w:rPr>
                  <w:color w:val="000000" w:themeColor="text1"/>
                  <w:sz w:val="12"/>
                  <w:szCs w:val="12"/>
                </w:rPr>
                <w:t>DSpP</w:t>
              </w:r>
            </w:sdtContent>
          </w:sdt>
        </w:p>
      </w:tc>
    </w:tr>
  </w:tbl>
  <w:p w14:paraId="786328C5" w14:textId="2D11B549" w:rsidR="006F1D72" w:rsidRDefault="006F1D72" w:rsidP="00305371">
    <w:pPr>
      <w:pStyle w:val="Zhlav"/>
      <w:spacing w:before="60"/>
      <w:rPr>
        <w:bCs/>
        <w:color w:val="000000" w:themeColor="text1"/>
        <w:sz w:val="12"/>
        <w:szCs w:val="12"/>
      </w:rPr>
    </w:pPr>
    <w:r>
      <w:rPr>
        <w:color w:val="000000" w:themeColor="text1"/>
        <w:sz w:val="12"/>
        <w:szCs w:val="12"/>
      </w:rPr>
      <w:t xml:space="preserve">        </w:t>
    </w:r>
    <w:sdt>
      <w:sdtPr>
        <w:rPr>
          <w:bCs/>
          <w:color w:val="000000" w:themeColor="text1"/>
          <w:sz w:val="12"/>
          <w:szCs w:val="12"/>
        </w:rPr>
        <w:alias w:val="Část stavby"/>
        <w:tag w:val="CastSt"/>
        <w:id w:val="-1921317414"/>
        <w:showingPlcHdr/>
        <w:text/>
      </w:sdtPr>
      <w:sdtContent>
        <w:r>
          <w:rPr>
            <w:bCs/>
            <w:color w:val="000000" w:themeColor="text1"/>
            <w:sz w:val="12"/>
            <w:szCs w:val="12"/>
          </w:rPr>
          <w:t xml:space="preserve">     </w:t>
        </w:r>
      </w:sdtContent>
    </w:sdt>
    <w:r w:rsidRPr="00CA337C">
      <w:rPr>
        <w:bCs/>
        <w:color w:val="000000" w:themeColor="text1"/>
        <w:sz w:val="12"/>
        <w:szCs w:val="12"/>
      </w:rPr>
      <w:t xml:space="preserve"> </w:t>
    </w:r>
    <w:r>
      <w:rPr>
        <w:bCs/>
        <w:color w:val="000000" w:themeColor="text1"/>
        <w:sz w:val="12"/>
        <w:szCs w:val="12"/>
      </w:rPr>
      <w:t xml:space="preserve"> </w:t>
    </w:r>
    <w:r w:rsidRPr="00CA337C">
      <w:rPr>
        <w:bCs/>
        <w:color w:val="000000" w:themeColor="text1"/>
        <w:sz w:val="12"/>
        <w:szCs w:val="12"/>
      </w:rPr>
      <w:t xml:space="preserve"> </w:t>
    </w:r>
    <w:sdt>
      <w:sdtPr>
        <w:rPr>
          <w:bCs/>
          <w:color w:val="000000" w:themeColor="text1"/>
          <w:sz w:val="12"/>
          <w:szCs w:val="12"/>
        </w:rPr>
        <w:alias w:val="SO/PS"/>
        <w:tag w:val="SOPS"/>
        <w:id w:val="-933367224"/>
        <w:showingPlcHdr/>
        <w:text/>
      </w:sdtPr>
      <w:sdtContent>
        <w:r>
          <w:rPr>
            <w:bCs/>
            <w:color w:val="000000" w:themeColor="text1"/>
            <w:sz w:val="12"/>
            <w:szCs w:val="12"/>
          </w:rPr>
          <w:t xml:space="preserve">     </w:t>
        </w:r>
      </w:sdtContent>
    </w:sdt>
  </w:p>
  <w:p w14:paraId="0F2014D1" w14:textId="77777777" w:rsidR="006F1D72" w:rsidRPr="00AE3921" w:rsidRDefault="006F1D72" w:rsidP="005E22F4">
    <w:pPr>
      <w:pStyle w:val="Zhlav"/>
      <w:rPr>
        <w:color w:val="000000" w:themeColor="text1"/>
        <w:sz w:val="12"/>
        <w:szCs w:val="1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028F24" w14:textId="77777777" w:rsidR="006F1D72" w:rsidRPr="00AE3921" w:rsidRDefault="006F1D72" w:rsidP="00305371">
    <w:pPr>
      <w:tabs>
        <w:tab w:val="right" w:pos="8505"/>
      </w:tabs>
      <w:spacing w:after="60"/>
      <w:jc w:val="left"/>
      <w:rPr>
        <w:noProof/>
        <w:color w:val="000000" w:themeColor="text1"/>
      </w:rPr>
    </w:pPr>
    <w:r>
      <w:rPr>
        <w:noProof/>
      </w:rPr>
      <w:drawing>
        <wp:anchor distT="0" distB="0" distL="114300" distR="114300" simplePos="0" relativeHeight="251665408" behindDoc="0" locked="0" layoutInCell="1" allowOverlap="1" wp14:anchorId="417E00CD" wp14:editId="19F19DA1">
          <wp:simplePos x="0" y="0"/>
          <wp:positionH relativeFrom="margin">
            <wp:posOffset>171450</wp:posOffset>
          </wp:positionH>
          <wp:positionV relativeFrom="page">
            <wp:posOffset>818515</wp:posOffset>
          </wp:positionV>
          <wp:extent cx="1355725" cy="110490"/>
          <wp:effectExtent l="0" t="0" r="0" b="3810"/>
          <wp:wrapNone/>
          <wp:docPr id="16" name="Pictur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 name="Picture 100"/>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1355725" cy="110490"/>
                  </a:xfrm>
                  <a:prstGeom prst="rect">
                    <a:avLst/>
                  </a:prstGeom>
                  <a:noFill/>
                </pic:spPr>
              </pic:pic>
            </a:graphicData>
          </a:graphic>
          <wp14:sizeRelH relativeFrom="margin">
            <wp14:pctWidth>0</wp14:pctWidth>
          </wp14:sizeRelH>
          <wp14:sizeRelV relativeFrom="margin">
            <wp14:pctHeight>0</wp14:pctHeight>
          </wp14:sizeRelV>
        </wp:anchor>
      </w:drawing>
    </w:r>
    <w:r w:rsidRPr="00AE3921">
      <w:rPr>
        <w:noProof/>
        <w:color w:val="000000" w:themeColor="text1"/>
      </w:rPr>
      <w:tab/>
    </w:r>
    <w:r>
      <w:rPr>
        <w:noProof/>
        <w:color w:val="000000" w:themeColor="text1"/>
      </w:rPr>
      <w:t xml:space="preserve">  </w:t>
    </w:r>
    <w:r w:rsidRPr="00AE3921">
      <w:rPr>
        <w:noProof/>
        <w:color w:val="000000" w:themeColor="text1"/>
      </w:rPr>
      <mc:AlternateContent>
        <mc:Choice Requires="wpc">
          <w:drawing>
            <wp:inline distT="0" distB="0" distL="0" distR="0" wp14:anchorId="6538E534" wp14:editId="52BDF32D">
              <wp:extent cx="683895" cy="199390"/>
              <wp:effectExtent l="38100" t="0" r="1905" b="0"/>
              <wp:docPr id="17" name="Plátno 17"/>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g:wgp>
                      <wpg:cNvPr id="2" name="Skupina 2"/>
                      <wpg:cNvGrpSpPr/>
                      <wpg:grpSpPr>
                        <a:xfrm>
                          <a:off x="0" y="0"/>
                          <a:ext cx="683895" cy="199390"/>
                          <a:chOff x="0" y="0"/>
                          <a:chExt cx="683895" cy="199390"/>
                        </a:xfrm>
                      </wpg:grpSpPr>
                      <wps:wsp>
                        <wps:cNvPr id="4" name="Freeform 195"/>
                        <wps:cNvSpPr>
                          <a:spLocks noEditPoints="1"/>
                        </wps:cNvSpPr>
                        <wps:spPr bwMode="auto">
                          <a:xfrm>
                            <a:off x="507365" y="26670"/>
                            <a:ext cx="176530" cy="172085"/>
                          </a:xfrm>
                          <a:custGeom>
                            <a:avLst/>
                            <a:gdLst>
                              <a:gd name="T0" fmla="*/ 444 w 556"/>
                              <a:gd name="T1" fmla="*/ 423 h 543"/>
                              <a:gd name="T2" fmla="*/ 444 w 556"/>
                              <a:gd name="T3" fmla="*/ 477 h 543"/>
                              <a:gd name="T4" fmla="*/ 112 w 556"/>
                              <a:gd name="T5" fmla="*/ 477 h 543"/>
                              <a:gd name="T6" fmla="*/ 112 w 556"/>
                              <a:gd name="T7" fmla="*/ 423 h 543"/>
                              <a:gd name="T8" fmla="*/ 276 w 556"/>
                              <a:gd name="T9" fmla="*/ 256 h 543"/>
                              <a:gd name="T10" fmla="*/ 444 w 556"/>
                              <a:gd name="T11" fmla="*/ 423 h 543"/>
                              <a:gd name="T12" fmla="*/ 556 w 556"/>
                              <a:gd name="T13" fmla="*/ 181 h 543"/>
                              <a:gd name="T14" fmla="*/ 353 w 556"/>
                              <a:gd name="T15" fmla="*/ 181 h 543"/>
                              <a:gd name="T16" fmla="*/ 485 w 556"/>
                              <a:gd name="T17" fmla="*/ 49 h 543"/>
                              <a:gd name="T18" fmla="*/ 436 w 556"/>
                              <a:gd name="T19" fmla="*/ 4 h 543"/>
                              <a:gd name="T20" fmla="*/ 276 w 556"/>
                              <a:gd name="T21" fmla="*/ 165 h 543"/>
                              <a:gd name="T22" fmla="*/ 114 w 556"/>
                              <a:gd name="T23" fmla="*/ 0 h 543"/>
                              <a:gd name="T24" fmla="*/ 69 w 556"/>
                              <a:gd name="T25" fmla="*/ 47 h 543"/>
                              <a:gd name="T26" fmla="*/ 201 w 556"/>
                              <a:gd name="T27" fmla="*/ 181 h 543"/>
                              <a:gd name="T28" fmla="*/ 0 w 556"/>
                              <a:gd name="T29" fmla="*/ 181 h 543"/>
                              <a:gd name="T30" fmla="*/ 0 w 556"/>
                              <a:gd name="T31" fmla="*/ 243 h 543"/>
                              <a:gd name="T32" fmla="*/ 201 w 556"/>
                              <a:gd name="T33" fmla="*/ 243 h 543"/>
                              <a:gd name="T34" fmla="*/ 46 w 556"/>
                              <a:gd name="T35" fmla="*/ 396 h 543"/>
                              <a:gd name="T36" fmla="*/ 46 w 556"/>
                              <a:gd name="T37" fmla="*/ 543 h 543"/>
                              <a:gd name="T38" fmla="*/ 508 w 556"/>
                              <a:gd name="T39" fmla="*/ 543 h 543"/>
                              <a:gd name="T40" fmla="*/ 508 w 556"/>
                              <a:gd name="T41" fmla="*/ 396 h 543"/>
                              <a:gd name="T42" fmla="*/ 353 w 556"/>
                              <a:gd name="T43" fmla="*/ 243 h 543"/>
                              <a:gd name="T44" fmla="*/ 556 w 556"/>
                              <a:gd name="T45" fmla="*/ 243 h 543"/>
                              <a:gd name="T46" fmla="*/ 556 w 556"/>
                              <a:gd name="T47" fmla="*/ 181 h 5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556" h="543">
                                <a:moveTo>
                                  <a:pt x="444" y="423"/>
                                </a:moveTo>
                                <a:lnTo>
                                  <a:pt x="444" y="477"/>
                                </a:lnTo>
                                <a:lnTo>
                                  <a:pt x="112" y="477"/>
                                </a:lnTo>
                                <a:lnTo>
                                  <a:pt x="112" y="423"/>
                                </a:lnTo>
                                <a:lnTo>
                                  <a:pt x="276" y="256"/>
                                </a:lnTo>
                                <a:lnTo>
                                  <a:pt x="444" y="423"/>
                                </a:lnTo>
                                <a:close/>
                                <a:moveTo>
                                  <a:pt x="556" y="181"/>
                                </a:moveTo>
                                <a:lnTo>
                                  <a:pt x="353" y="181"/>
                                </a:lnTo>
                                <a:lnTo>
                                  <a:pt x="485" y="49"/>
                                </a:lnTo>
                                <a:lnTo>
                                  <a:pt x="436" y="4"/>
                                </a:lnTo>
                                <a:lnTo>
                                  <a:pt x="276" y="165"/>
                                </a:lnTo>
                                <a:lnTo>
                                  <a:pt x="114" y="0"/>
                                </a:lnTo>
                                <a:lnTo>
                                  <a:pt x="69" y="47"/>
                                </a:lnTo>
                                <a:lnTo>
                                  <a:pt x="201" y="181"/>
                                </a:lnTo>
                                <a:lnTo>
                                  <a:pt x="0" y="181"/>
                                </a:lnTo>
                                <a:lnTo>
                                  <a:pt x="0" y="243"/>
                                </a:lnTo>
                                <a:lnTo>
                                  <a:pt x="201" y="243"/>
                                </a:lnTo>
                                <a:lnTo>
                                  <a:pt x="46" y="396"/>
                                </a:lnTo>
                                <a:lnTo>
                                  <a:pt x="46" y="543"/>
                                </a:lnTo>
                                <a:lnTo>
                                  <a:pt x="508" y="543"/>
                                </a:lnTo>
                                <a:lnTo>
                                  <a:pt x="508" y="396"/>
                                </a:lnTo>
                                <a:lnTo>
                                  <a:pt x="353" y="243"/>
                                </a:lnTo>
                                <a:lnTo>
                                  <a:pt x="556" y="243"/>
                                </a:lnTo>
                                <a:lnTo>
                                  <a:pt x="556" y="18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 name="Freeform 196"/>
                        <wps:cNvSpPr>
                          <a:spLocks/>
                        </wps:cNvSpPr>
                        <wps:spPr bwMode="auto">
                          <a:xfrm>
                            <a:off x="574675" y="0"/>
                            <a:ext cx="41910" cy="41910"/>
                          </a:xfrm>
                          <a:custGeom>
                            <a:avLst/>
                            <a:gdLst>
                              <a:gd name="T0" fmla="*/ 131 w 131"/>
                              <a:gd name="T1" fmla="*/ 66 h 132"/>
                              <a:gd name="T2" fmla="*/ 131 w 131"/>
                              <a:gd name="T3" fmla="*/ 66 h 132"/>
                              <a:gd name="T4" fmla="*/ 130 w 131"/>
                              <a:gd name="T5" fmla="*/ 79 h 132"/>
                              <a:gd name="T6" fmla="*/ 126 w 131"/>
                              <a:gd name="T7" fmla="*/ 93 h 132"/>
                              <a:gd name="T8" fmla="*/ 120 w 131"/>
                              <a:gd name="T9" fmla="*/ 103 h 132"/>
                              <a:gd name="T10" fmla="*/ 112 w 131"/>
                              <a:gd name="T11" fmla="*/ 112 h 132"/>
                              <a:gd name="T12" fmla="*/ 103 w 131"/>
                              <a:gd name="T13" fmla="*/ 120 h 132"/>
                              <a:gd name="T14" fmla="*/ 91 w 131"/>
                              <a:gd name="T15" fmla="*/ 128 h 132"/>
                              <a:gd name="T16" fmla="*/ 79 w 131"/>
                              <a:gd name="T17" fmla="*/ 132 h 132"/>
                              <a:gd name="T18" fmla="*/ 66 w 131"/>
                              <a:gd name="T19" fmla="*/ 132 h 132"/>
                              <a:gd name="T20" fmla="*/ 66 w 131"/>
                              <a:gd name="T21" fmla="*/ 132 h 132"/>
                              <a:gd name="T22" fmla="*/ 52 w 131"/>
                              <a:gd name="T23" fmla="*/ 132 h 132"/>
                              <a:gd name="T24" fmla="*/ 41 w 131"/>
                              <a:gd name="T25" fmla="*/ 128 h 132"/>
                              <a:gd name="T26" fmla="*/ 29 w 131"/>
                              <a:gd name="T27" fmla="*/ 120 h 132"/>
                              <a:gd name="T28" fmla="*/ 19 w 131"/>
                              <a:gd name="T29" fmla="*/ 112 h 132"/>
                              <a:gd name="T30" fmla="*/ 12 w 131"/>
                              <a:gd name="T31" fmla="*/ 103 h 132"/>
                              <a:gd name="T32" fmla="*/ 6 w 131"/>
                              <a:gd name="T33" fmla="*/ 93 h 132"/>
                              <a:gd name="T34" fmla="*/ 2 w 131"/>
                              <a:gd name="T35" fmla="*/ 79 h 132"/>
                              <a:gd name="T36" fmla="*/ 0 w 131"/>
                              <a:gd name="T37" fmla="*/ 66 h 132"/>
                              <a:gd name="T38" fmla="*/ 0 w 131"/>
                              <a:gd name="T39" fmla="*/ 66 h 132"/>
                              <a:gd name="T40" fmla="*/ 2 w 131"/>
                              <a:gd name="T41" fmla="*/ 52 h 132"/>
                              <a:gd name="T42" fmla="*/ 6 w 131"/>
                              <a:gd name="T43" fmla="*/ 41 h 132"/>
                              <a:gd name="T44" fmla="*/ 12 w 131"/>
                              <a:gd name="T45" fmla="*/ 29 h 132"/>
                              <a:gd name="T46" fmla="*/ 19 w 131"/>
                              <a:gd name="T47" fmla="*/ 19 h 132"/>
                              <a:gd name="T48" fmla="*/ 29 w 131"/>
                              <a:gd name="T49" fmla="*/ 12 h 132"/>
                              <a:gd name="T50" fmla="*/ 41 w 131"/>
                              <a:gd name="T51" fmla="*/ 6 h 132"/>
                              <a:gd name="T52" fmla="*/ 52 w 131"/>
                              <a:gd name="T53" fmla="*/ 2 h 132"/>
                              <a:gd name="T54" fmla="*/ 66 w 131"/>
                              <a:gd name="T55" fmla="*/ 0 h 132"/>
                              <a:gd name="T56" fmla="*/ 66 w 131"/>
                              <a:gd name="T57" fmla="*/ 0 h 132"/>
                              <a:gd name="T58" fmla="*/ 79 w 131"/>
                              <a:gd name="T59" fmla="*/ 2 h 132"/>
                              <a:gd name="T60" fmla="*/ 91 w 131"/>
                              <a:gd name="T61" fmla="*/ 6 h 132"/>
                              <a:gd name="T62" fmla="*/ 103 w 131"/>
                              <a:gd name="T63" fmla="*/ 12 h 132"/>
                              <a:gd name="T64" fmla="*/ 112 w 131"/>
                              <a:gd name="T65" fmla="*/ 19 h 132"/>
                              <a:gd name="T66" fmla="*/ 120 w 131"/>
                              <a:gd name="T67" fmla="*/ 29 h 132"/>
                              <a:gd name="T68" fmla="*/ 126 w 131"/>
                              <a:gd name="T69" fmla="*/ 41 h 132"/>
                              <a:gd name="T70" fmla="*/ 130 w 131"/>
                              <a:gd name="T71" fmla="*/ 52 h 132"/>
                              <a:gd name="T72" fmla="*/ 131 w 131"/>
                              <a:gd name="T73" fmla="*/ 66 h 1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31" h="132">
                                <a:moveTo>
                                  <a:pt x="131" y="66"/>
                                </a:moveTo>
                                <a:lnTo>
                                  <a:pt x="131" y="66"/>
                                </a:lnTo>
                                <a:lnTo>
                                  <a:pt x="130" y="79"/>
                                </a:lnTo>
                                <a:lnTo>
                                  <a:pt x="126" y="93"/>
                                </a:lnTo>
                                <a:lnTo>
                                  <a:pt x="120" y="103"/>
                                </a:lnTo>
                                <a:lnTo>
                                  <a:pt x="112" y="112"/>
                                </a:lnTo>
                                <a:lnTo>
                                  <a:pt x="103" y="120"/>
                                </a:lnTo>
                                <a:lnTo>
                                  <a:pt x="91" y="128"/>
                                </a:lnTo>
                                <a:lnTo>
                                  <a:pt x="79" y="132"/>
                                </a:lnTo>
                                <a:lnTo>
                                  <a:pt x="66" y="132"/>
                                </a:lnTo>
                                <a:lnTo>
                                  <a:pt x="52" y="132"/>
                                </a:lnTo>
                                <a:lnTo>
                                  <a:pt x="41" y="128"/>
                                </a:lnTo>
                                <a:lnTo>
                                  <a:pt x="29" y="120"/>
                                </a:lnTo>
                                <a:lnTo>
                                  <a:pt x="19" y="112"/>
                                </a:lnTo>
                                <a:lnTo>
                                  <a:pt x="12" y="103"/>
                                </a:lnTo>
                                <a:lnTo>
                                  <a:pt x="6" y="93"/>
                                </a:lnTo>
                                <a:lnTo>
                                  <a:pt x="2" y="79"/>
                                </a:lnTo>
                                <a:lnTo>
                                  <a:pt x="0" y="66"/>
                                </a:lnTo>
                                <a:lnTo>
                                  <a:pt x="2" y="52"/>
                                </a:lnTo>
                                <a:lnTo>
                                  <a:pt x="6" y="41"/>
                                </a:lnTo>
                                <a:lnTo>
                                  <a:pt x="12" y="29"/>
                                </a:lnTo>
                                <a:lnTo>
                                  <a:pt x="19" y="19"/>
                                </a:lnTo>
                                <a:lnTo>
                                  <a:pt x="29" y="12"/>
                                </a:lnTo>
                                <a:lnTo>
                                  <a:pt x="41" y="6"/>
                                </a:lnTo>
                                <a:lnTo>
                                  <a:pt x="52" y="2"/>
                                </a:lnTo>
                                <a:lnTo>
                                  <a:pt x="66" y="0"/>
                                </a:lnTo>
                                <a:lnTo>
                                  <a:pt x="79" y="2"/>
                                </a:lnTo>
                                <a:lnTo>
                                  <a:pt x="91" y="6"/>
                                </a:lnTo>
                                <a:lnTo>
                                  <a:pt x="103" y="12"/>
                                </a:lnTo>
                                <a:lnTo>
                                  <a:pt x="112" y="19"/>
                                </a:lnTo>
                                <a:lnTo>
                                  <a:pt x="120" y="29"/>
                                </a:lnTo>
                                <a:lnTo>
                                  <a:pt x="126" y="41"/>
                                </a:lnTo>
                                <a:lnTo>
                                  <a:pt x="130" y="52"/>
                                </a:lnTo>
                                <a:lnTo>
                                  <a:pt x="131" y="66"/>
                                </a:lnTo>
                                <a:close/>
                              </a:path>
                            </a:pathLst>
                          </a:custGeom>
                          <a:solidFill>
                            <a:srgbClr val="DC002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 name="Freeform 197"/>
                        <wps:cNvSpPr>
                          <a:spLocks/>
                        </wps:cNvSpPr>
                        <wps:spPr bwMode="auto">
                          <a:xfrm>
                            <a:off x="574675" y="0"/>
                            <a:ext cx="41910" cy="41910"/>
                          </a:xfrm>
                          <a:custGeom>
                            <a:avLst/>
                            <a:gdLst>
                              <a:gd name="T0" fmla="*/ 131 w 131"/>
                              <a:gd name="T1" fmla="*/ 66 h 132"/>
                              <a:gd name="T2" fmla="*/ 131 w 131"/>
                              <a:gd name="T3" fmla="*/ 66 h 132"/>
                              <a:gd name="T4" fmla="*/ 130 w 131"/>
                              <a:gd name="T5" fmla="*/ 79 h 132"/>
                              <a:gd name="T6" fmla="*/ 126 w 131"/>
                              <a:gd name="T7" fmla="*/ 93 h 132"/>
                              <a:gd name="T8" fmla="*/ 120 w 131"/>
                              <a:gd name="T9" fmla="*/ 103 h 132"/>
                              <a:gd name="T10" fmla="*/ 112 w 131"/>
                              <a:gd name="T11" fmla="*/ 112 h 132"/>
                              <a:gd name="T12" fmla="*/ 103 w 131"/>
                              <a:gd name="T13" fmla="*/ 120 h 132"/>
                              <a:gd name="T14" fmla="*/ 91 w 131"/>
                              <a:gd name="T15" fmla="*/ 128 h 132"/>
                              <a:gd name="T16" fmla="*/ 79 w 131"/>
                              <a:gd name="T17" fmla="*/ 132 h 132"/>
                              <a:gd name="T18" fmla="*/ 66 w 131"/>
                              <a:gd name="T19" fmla="*/ 132 h 132"/>
                              <a:gd name="T20" fmla="*/ 66 w 131"/>
                              <a:gd name="T21" fmla="*/ 132 h 132"/>
                              <a:gd name="T22" fmla="*/ 52 w 131"/>
                              <a:gd name="T23" fmla="*/ 132 h 132"/>
                              <a:gd name="T24" fmla="*/ 41 w 131"/>
                              <a:gd name="T25" fmla="*/ 128 h 132"/>
                              <a:gd name="T26" fmla="*/ 29 w 131"/>
                              <a:gd name="T27" fmla="*/ 120 h 132"/>
                              <a:gd name="T28" fmla="*/ 19 w 131"/>
                              <a:gd name="T29" fmla="*/ 112 h 132"/>
                              <a:gd name="T30" fmla="*/ 12 w 131"/>
                              <a:gd name="T31" fmla="*/ 103 h 132"/>
                              <a:gd name="T32" fmla="*/ 6 w 131"/>
                              <a:gd name="T33" fmla="*/ 93 h 132"/>
                              <a:gd name="T34" fmla="*/ 2 w 131"/>
                              <a:gd name="T35" fmla="*/ 79 h 132"/>
                              <a:gd name="T36" fmla="*/ 0 w 131"/>
                              <a:gd name="T37" fmla="*/ 66 h 132"/>
                              <a:gd name="T38" fmla="*/ 0 w 131"/>
                              <a:gd name="T39" fmla="*/ 66 h 132"/>
                              <a:gd name="T40" fmla="*/ 2 w 131"/>
                              <a:gd name="T41" fmla="*/ 52 h 132"/>
                              <a:gd name="T42" fmla="*/ 6 w 131"/>
                              <a:gd name="T43" fmla="*/ 41 h 132"/>
                              <a:gd name="T44" fmla="*/ 12 w 131"/>
                              <a:gd name="T45" fmla="*/ 29 h 132"/>
                              <a:gd name="T46" fmla="*/ 19 w 131"/>
                              <a:gd name="T47" fmla="*/ 19 h 132"/>
                              <a:gd name="T48" fmla="*/ 29 w 131"/>
                              <a:gd name="T49" fmla="*/ 12 h 132"/>
                              <a:gd name="T50" fmla="*/ 41 w 131"/>
                              <a:gd name="T51" fmla="*/ 6 h 132"/>
                              <a:gd name="T52" fmla="*/ 52 w 131"/>
                              <a:gd name="T53" fmla="*/ 2 h 132"/>
                              <a:gd name="T54" fmla="*/ 66 w 131"/>
                              <a:gd name="T55" fmla="*/ 0 h 132"/>
                              <a:gd name="T56" fmla="*/ 66 w 131"/>
                              <a:gd name="T57" fmla="*/ 0 h 132"/>
                              <a:gd name="T58" fmla="*/ 79 w 131"/>
                              <a:gd name="T59" fmla="*/ 2 h 132"/>
                              <a:gd name="T60" fmla="*/ 91 w 131"/>
                              <a:gd name="T61" fmla="*/ 6 h 132"/>
                              <a:gd name="T62" fmla="*/ 103 w 131"/>
                              <a:gd name="T63" fmla="*/ 12 h 132"/>
                              <a:gd name="T64" fmla="*/ 112 w 131"/>
                              <a:gd name="T65" fmla="*/ 19 h 132"/>
                              <a:gd name="T66" fmla="*/ 120 w 131"/>
                              <a:gd name="T67" fmla="*/ 29 h 132"/>
                              <a:gd name="T68" fmla="*/ 126 w 131"/>
                              <a:gd name="T69" fmla="*/ 41 h 132"/>
                              <a:gd name="T70" fmla="*/ 130 w 131"/>
                              <a:gd name="T71" fmla="*/ 52 h 132"/>
                              <a:gd name="T72" fmla="*/ 131 w 131"/>
                              <a:gd name="T73" fmla="*/ 66 h 1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31" h="132">
                                <a:moveTo>
                                  <a:pt x="131" y="66"/>
                                </a:moveTo>
                                <a:lnTo>
                                  <a:pt x="131" y="66"/>
                                </a:lnTo>
                                <a:lnTo>
                                  <a:pt x="130" y="79"/>
                                </a:lnTo>
                                <a:lnTo>
                                  <a:pt x="126" y="93"/>
                                </a:lnTo>
                                <a:lnTo>
                                  <a:pt x="120" y="103"/>
                                </a:lnTo>
                                <a:lnTo>
                                  <a:pt x="112" y="112"/>
                                </a:lnTo>
                                <a:lnTo>
                                  <a:pt x="103" y="120"/>
                                </a:lnTo>
                                <a:lnTo>
                                  <a:pt x="91" y="128"/>
                                </a:lnTo>
                                <a:lnTo>
                                  <a:pt x="79" y="132"/>
                                </a:lnTo>
                                <a:lnTo>
                                  <a:pt x="66" y="132"/>
                                </a:lnTo>
                                <a:lnTo>
                                  <a:pt x="52" y="132"/>
                                </a:lnTo>
                                <a:lnTo>
                                  <a:pt x="41" y="128"/>
                                </a:lnTo>
                                <a:lnTo>
                                  <a:pt x="29" y="120"/>
                                </a:lnTo>
                                <a:lnTo>
                                  <a:pt x="19" y="112"/>
                                </a:lnTo>
                                <a:lnTo>
                                  <a:pt x="12" y="103"/>
                                </a:lnTo>
                                <a:lnTo>
                                  <a:pt x="6" y="93"/>
                                </a:lnTo>
                                <a:lnTo>
                                  <a:pt x="2" y="79"/>
                                </a:lnTo>
                                <a:lnTo>
                                  <a:pt x="0" y="66"/>
                                </a:lnTo>
                                <a:lnTo>
                                  <a:pt x="2" y="52"/>
                                </a:lnTo>
                                <a:lnTo>
                                  <a:pt x="6" y="41"/>
                                </a:lnTo>
                                <a:lnTo>
                                  <a:pt x="12" y="29"/>
                                </a:lnTo>
                                <a:lnTo>
                                  <a:pt x="19" y="19"/>
                                </a:lnTo>
                                <a:lnTo>
                                  <a:pt x="29" y="12"/>
                                </a:lnTo>
                                <a:lnTo>
                                  <a:pt x="41" y="6"/>
                                </a:lnTo>
                                <a:lnTo>
                                  <a:pt x="52" y="2"/>
                                </a:lnTo>
                                <a:lnTo>
                                  <a:pt x="66" y="0"/>
                                </a:lnTo>
                                <a:lnTo>
                                  <a:pt x="79" y="2"/>
                                </a:lnTo>
                                <a:lnTo>
                                  <a:pt x="91" y="6"/>
                                </a:lnTo>
                                <a:lnTo>
                                  <a:pt x="103" y="12"/>
                                </a:lnTo>
                                <a:lnTo>
                                  <a:pt x="112" y="19"/>
                                </a:lnTo>
                                <a:lnTo>
                                  <a:pt x="120" y="29"/>
                                </a:lnTo>
                                <a:lnTo>
                                  <a:pt x="126" y="41"/>
                                </a:lnTo>
                                <a:lnTo>
                                  <a:pt x="130" y="52"/>
                                </a:lnTo>
                                <a:lnTo>
                                  <a:pt x="131" y="66"/>
                                </a:lnTo>
                              </a:path>
                            </a:pathLst>
                          </a:custGeom>
                          <a:solidFill>
                            <a:schemeClr val="tx1">
                              <a:lumMod val="100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 name="Freeform 198"/>
                        <wps:cNvSpPr>
                          <a:spLocks noEditPoints="1"/>
                        </wps:cNvSpPr>
                        <wps:spPr bwMode="auto">
                          <a:xfrm>
                            <a:off x="381000" y="113030"/>
                            <a:ext cx="84455" cy="86360"/>
                          </a:xfrm>
                          <a:custGeom>
                            <a:avLst/>
                            <a:gdLst>
                              <a:gd name="T0" fmla="*/ 133 w 266"/>
                              <a:gd name="T1" fmla="*/ 0 h 271"/>
                              <a:gd name="T2" fmla="*/ 162 w 266"/>
                              <a:gd name="T3" fmla="*/ 2 h 271"/>
                              <a:gd name="T4" fmla="*/ 189 w 266"/>
                              <a:gd name="T5" fmla="*/ 7 h 271"/>
                              <a:gd name="T6" fmla="*/ 212 w 266"/>
                              <a:gd name="T7" fmla="*/ 19 h 271"/>
                              <a:gd name="T8" fmla="*/ 231 w 266"/>
                              <a:gd name="T9" fmla="*/ 35 h 271"/>
                              <a:gd name="T10" fmla="*/ 247 w 266"/>
                              <a:gd name="T11" fmla="*/ 54 h 271"/>
                              <a:gd name="T12" fmla="*/ 257 w 266"/>
                              <a:gd name="T13" fmla="*/ 77 h 271"/>
                              <a:gd name="T14" fmla="*/ 262 w 266"/>
                              <a:gd name="T15" fmla="*/ 104 h 271"/>
                              <a:gd name="T16" fmla="*/ 266 w 266"/>
                              <a:gd name="T17" fmla="*/ 135 h 271"/>
                              <a:gd name="T18" fmla="*/ 260 w 266"/>
                              <a:gd name="T19" fmla="*/ 180 h 271"/>
                              <a:gd name="T20" fmla="*/ 253 w 266"/>
                              <a:gd name="T21" fmla="*/ 205 h 271"/>
                              <a:gd name="T22" fmla="*/ 239 w 266"/>
                              <a:gd name="T23" fmla="*/ 226 h 271"/>
                              <a:gd name="T24" fmla="*/ 222 w 266"/>
                              <a:gd name="T25" fmla="*/ 244 h 271"/>
                              <a:gd name="T26" fmla="*/ 203 w 266"/>
                              <a:gd name="T27" fmla="*/ 257 h 271"/>
                              <a:gd name="T28" fmla="*/ 177 w 266"/>
                              <a:gd name="T29" fmla="*/ 267 h 271"/>
                              <a:gd name="T30" fmla="*/ 148 w 266"/>
                              <a:gd name="T31" fmla="*/ 271 h 271"/>
                              <a:gd name="T32" fmla="*/ 133 w 266"/>
                              <a:gd name="T33" fmla="*/ 271 h 271"/>
                              <a:gd name="T34" fmla="*/ 102 w 266"/>
                              <a:gd name="T35" fmla="*/ 269 h 271"/>
                              <a:gd name="T36" fmla="*/ 75 w 266"/>
                              <a:gd name="T37" fmla="*/ 263 h 271"/>
                              <a:gd name="T38" fmla="*/ 52 w 266"/>
                              <a:gd name="T39" fmla="*/ 252 h 271"/>
                              <a:gd name="T40" fmla="*/ 33 w 266"/>
                              <a:gd name="T41" fmla="*/ 236 h 271"/>
                              <a:gd name="T42" fmla="*/ 19 w 266"/>
                              <a:gd name="T43" fmla="*/ 215 h 271"/>
                              <a:gd name="T44" fmla="*/ 7 w 266"/>
                              <a:gd name="T45" fmla="*/ 192 h 271"/>
                              <a:gd name="T46" fmla="*/ 2 w 266"/>
                              <a:gd name="T47" fmla="*/ 166 h 271"/>
                              <a:gd name="T48" fmla="*/ 0 w 266"/>
                              <a:gd name="T49" fmla="*/ 135 h 271"/>
                              <a:gd name="T50" fmla="*/ 4 w 266"/>
                              <a:gd name="T51" fmla="*/ 91 h 271"/>
                              <a:gd name="T52" fmla="*/ 13 w 266"/>
                              <a:gd name="T53" fmla="*/ 66 h 271"/>
                              <a:gd name="T54" fmla="*/ 25 w 266"/>
                              <a:gd name="T55" fmla="*/ 44 h 271"/>
                              <a:gd name="T56" fmla="*/ 42 w 266"/>
                              <a:gd name="T57" fmla="*/ 27 h 271"/>
                              <a:gd name="T58" fmla="*/ 63 w 266"/>
                              <a:gd name="T59" fmla="*/ 13 h 271"/>
                              <a:gd name="T60" fmla="*/ 89 w 266"/>
                              <a:gd name="T61" fmla="*/ 4 h 271"/>
                              <a:gd name="T62" fmla="*/ 116 w 266"/>
                              <a:gd name="T63" fmla="*/ 0 h 271"/>
                              <a:gd name="T64" fmla="*/ 133 w 266"/>
                              <a:gd name="T65" fmla="*/ 219 h 271"/>
                              <a:gd name="T66" fmla="*/ 146 w 266"/>
                              <a:gd name="T67" fmla="*/ 219 h 271"/>
                              <a:gd name="T68" fmla="*/ 170 w 266"/>
                              <a:gd name="T69" fmla="*/ 205 h 271"/>
                              <a:gd name="T70" fmla="*/ 183 w 266"/>
                              <a:gd name="T71" fmla="*/ 182 h 271"/>
                              <a:gd name="T72" fmla="*/ 189 w 266"/>
                              <a:gd name="T73" fmla="*/ 151 h 271"/>
                              <a:gd name="T74" fmla="*/ 191 w 266"/>
                              <a:gd name="T75" fmla="*/ 135 h 271"/>
                              <a:gd name="T76" fmla="*/ 187 w 266"/>
                              <a:gd name="T77" fmla="*/ 102 h 271"/>
                              <a:gd name="T78" fmla="*/ 177 w 266"/>
                              <a:gd name="T79" fmla="*/ 75 h 271"/>
                              <a:gd name="T80" fmla="*/ 160 w 266"/>
                              <a:gd name="T81" fmla="*/ 58 h 271"/>
                              <a:gd name="T82" fmla="*/ 133 w 266"/>
                              <a:gd name="T83" fmla="*/ 52 h 271"/>
                              <a:gd name="T84" fmla="*/ 118 w 266"/>
                              <a:gd name="T85" fmla="*/ 52 h 271"/>
                              <a:gd name="T86" fmla="*/ 94 w 266"/>
                              <a:gd name="T87" fmla="*/ 66 h 271"/>
                              <a:gd name="T88" fmla="*/ 79 w 266"/>
                              <a:gd name="T89" fmla="*/ 89 h 271"/>
                              <a:gd name="T90" fmla="*/ 73 w 266"/>
                              <a:gd name="T91" fmla="*/ 118 h 271"/>
                              <a:gd name="T92" fmla="*/ 71 w 266"/>
                              <a:gd name="T93" fmla="*/ 135 h 271"/>
                              <a:gd name="T94" fmla="*/ 75 w 266"/>
                              <a:gd name="T95" fmla="*/ 166 h 271"/>
                              <a:gd name="T96" fmla="*/ 85 w 266"/>
                              <a:gd name="T97" fmla="*/ 193 h 271"/>
                              <a:gd name="T98" fmla="*/ 104 w 266"/>
                              <a:gd name="T99" fmla="*/ 213 h 271"/>
                              <a:gd name="T100" fmla="*/ 133 w 266"/>
                              <a:gd name="T101" fmla="*/ 219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Lst>
                            <a:rect l="0" t="0" r="r" b="b"/>
                            <a:pathLst>
                              <a:path w="266" h="271">
                                <a:moveTo>
                                  <a:pt x="133" y="0"/>
                                </a:moveTo>
                                <a:lnTo>
                                  <a:pt x="133" y="0"/>
                                </a:lnTo>
                                <a:lnTo>
                                  <a:pt x="148" y="0"/>
                                </a:lnTo>
                                <a:lnTo>
                                  <a:pt x="162" y="2"/>
                                </a:lnTo>
                                <a:lnTo>
                                  <a:pt x="177" y="4"/>
                                </a:lnTo>
                                <a:lnTo>
                                  <a:pt x="189" y="7"/>
                                </a:lnTo>
                                <a:lnTo>
                                  <a:pt x="203" y="13"/>
                                </a:lnTo>
                                <a:lnTo>
                                  <a:pt x="212" y="19"/>
                                </a:lnTo>
                                <a:lnTo>
                                  <a:pt x="222" y="27"/>
                                </a:lnTo>
                                <a:lnTo>
                                  <a:pt x="231" y="35"/>
                                </a:lnTo>
                                <a:lnTo>
                                  <a:pt x="239" y="44"/>
                                </a:lnTo>
                                <a:lnTo>
                                  <a:pt x="247" y="54"/>
                                </a:lnTo>
                                <a:lnTo>
                                  <a:pt x="253" y="66"/>
                                </a:lnTo>
                                <a:lnTo>
                                  <a:pt x="257" y="77"/>
                                </a:lnTo>
                                <a:lnTo>
                                  <a:pt x="260" y="91"/>
                                </a:lnTo>
                                <a:lnTo>
                                  <a:pt x="262" y="104"/>
                                </a:lnTo>
                                <a:lnTo>
                                  <a:pt x="266" y="135"/>
                                </a:lnTo>
                                <a:lnTo>
                                  <a:pt x="262" y="166"/>
                                </a:lnTo>
                                <a:lnTo>
                                  <a:pt x="260" y="180"/>
                                </a:lnTo>
                                <a:lnTo>
                                  <a:pt x="257" y="192"/>
                                </a:lnTo>
                                <a:lnTo>
                                  <a:pt x="253" y="205"/>
                                </a:lnTo>
                                <a:lnTo>
                                  <a:pt x="247" y="215"/>
                                </a:lnTo>
                                <a:lnTo>
                                  <a:pt x="239" y="226"/>
                                </a:lnTo>
                                <a:lnTo>
                                  <a:pt x="231" y="236"/>
                                </a:lnTo>
                                <a:lnTo>
                                  <a:pt x="222" y="244"/>
                                </a:lnTo>
                                <a:lnTo>
                                  <a:pt x="212" y="252"/>
                                </a:lnTo>
                                <a:lnTo>
                                  <a:pt x="203" y="257"/>
                                </a:lnTo>
                                <a:lnTo>
                                  <a:pt x="189" y="263"/>
                                </a:lnTo>
                                <a:lnTo>
                                  <a:pt x="177" y="267"/>
                                </a:lnTo>
                                <a:lnTo>
                                  <a:pt x="162" y="269"/>
                                </a:lnTo>
                                <a:lnTo>
                                  <a:pt x="148" y="271"/>
                                </a:lnTo>
                                <a:lnTo>
                                  <a:pt x="133" y="271"/>
                                </a:lnTo>
                                <a:lnTo>
                                  <a:pt x="116" y="271"/>
                                </a:lnTo>
                                <a:lnTo>
                                  <a:pt x="102" y="269"/>
                                </a:lnTo>
                                <a:lnTo>
                                  <a:pt x="89" y="267"/>
                                </a:lnTo>
                                <a:lnTo>
                                  <a:pt x="75" y="263"/>
                                </a:lnTo>
                                <a:lnTo>
                                  <a:pt x="63" y="257"/>
                                </a:lnTo>
                                <a:lnTo>
                                  <a:pt x="52" y="252"/>
                                </a:lnTo>
                                <a:lnTo>
                                  <a:pt x="42" y="244"/>
                                </a:lnTo>
                                <a:lnTo>
                                  <a:pt x="33" y="236"/>
                                </a:lnTo>
                                <a:lnTo>
                                  <a:pt x="25" y="226"/>
                                </a:lnTo>
                                <a:lnTo>
                                  <a:pt x="19" y="215"/>
                                </a:lnTo>
                                <a:lnTo>
                                  <a:pt x="13" y="205"/>
                                </a:lnTo>
                                <a:lnTo>
                                  <a:pt x="7" y="192"/>
                                </a:lnTo>
                                <a:lnTo>
                                  <a:pt x="4" y="180"/>
                                </a:lnTo>
                                <a:lnTo>
                                  <a:pt x="2" y="166"/>
                                </a:lnTo>
                                <a:lnTo>
                                  <a:pt x="0" y="135"/>
                                </a:lnTo>
                                <a:lnTo>
                                  <a:pt x="2" y="104"/>
                                </a:lnTo>
                                <a:lnTo>
                                  <a:pt x="4" y="91"/>
                                </a:lnTo>
                                <a:lnTo>
                                  <a:pt x="7" y="77"/>
                                </a:lnTo>
                                <a:lnTo>
                                  <a:pt x="13" y="66"/>
                                </a:lnTo>
                                <a:lnTo>
                                  <a:pt x="19" y="54"/>
                                </a:lnTo>
                                <a:lnTo>
                                  <a:pt x="25" y="44"/>
                                </a:lnTo>
                                <a:lnTo>
                                  <a:pt x="33" y="35"/>
                                </a:lnTo>
                                <a:lnTo>
                                  <a:pt x="42" y="27"/>
                                </a:lnTo>
                                <a:lnTo>
                                  <a:pt x="52" y="19"/>
                                </a:lnTo>
                                <a:lnTo>
                                  <a:pt x="63" y="13"/>
                                </a:lnTo>
                                <a:lnTo>
                                  <a:pt x="75" y="7"/>
                                </a:lnTo>
                                <a:lnTo>
                                  <a:pt x="89" y="4"/>
                                </a:lnTo>
                                <a:lnTo>
                                  <a:pt x="102" y="2"/>
                                </a:lnTo>
                                <a:lnTo>
                                  <a:pt x="116" y="0"/>
                                </a:lnTo>
                                <a:lnTo>
                                  <a:pt x="133" y="0"/>
                                </a:lnTo>
                                <a:close/>
                                <a:moveTo>
                                  <a:pt x="133" y="219"/>
                                </a:moveTo>
                                <a:lnTo>
                                  <a:pt x="133" y="219"/>
                                </a:lnTo>
                                <a:lnTo>
                                  <a:pt x="146" y="219"/>
                                </a:lnTo>
                                <a:lnTo>
                                  <a:pt x="160" y="213"/>
                                </a:lnTo>
                                <a:lnTo>
                                  <a:pt x="170" y="205"/>
                                </a:lnTo>
                                <a:lnTo>
                                  <a:pt x="177" y="193"/>
                                </a:lnTo>
                                <a:lnTo>
                                  <a:pt x="183" y="182"/>
                                </a:lnTo>
                                <a:lnTo>
                                  <a:pt x="187" y="166"/>
                                </a:lnTo>
                                <a:lnTo>
                                  <a:pt x="189" y="151"/>
                                </a:lnTo>
                                <a:lnTo>
                                  <a:pt x="191" y="135"/>
                                </a:lnTo>
                                <a:lnTo>
                                  <a:pt x="189" y="118"/>
                                </a:lnTo>
                                <a:lnTo>
                                  <a:pt x="187" y="102"/>
                                </a:lnTo>
                                <a:lnTo>
                                  <a:pt x="183" y="89"/>
                                </a:lnTo>
                                <a:lnTo>
                                  <a:pt x="177" y="75"/>
                                </a:lnTo>
                                <a:lnTo>
                                  <a:pt x="170" y="66"/>
                                </a:lnTo>
                                <a:lnTo>
                                  <a:pt x="160" y="58"/>
                                </a:lnTo>
                                <a:lnTo>
                                  <a:pt x="146" y="52"/>
                                </a:lnTo>
                                <a:lnTo>
                                  <a:pt x="133" y="52"/>
                                </a:lnTo>
                                <a:lnTo>
                                  <a:pt x="118" y="52"/>
                                </a:lnTo>
                                <a:lnTo>
                                  <a:pt x="104" y="58"/>
                                </a:lnTo>
                                <a:lnTo>
                                  <a:pt x="94" y="66"/>
                                </a:lnTo>
                                <a:lnTo>
                                  <a:pt x="85" y="75"/>
                                </a:lnTo>
                                <a:lnTo>
                                  <a:pt x="79" y="89"/>
                                </a:lnTo>
                                <a:lnTo>
                                  <a:pt x="75" y="102"/>
                                </a:lnTo>
                                <a:lnTo>
                                  <a:pt x="73" y="118"/>
                                </a:lnTo>
                                <a:lnTo>
                                  <a:pt x="71" y="135"/>
                                </a:lnTo>
                                <a:lnTo>
                                  <a:pt x="73" y="151"/>
                                </a:lnTo>
                                <a:lnTo>
                                  <a:pt x="75" y="166"/>
                                </a:lnTo>
                                <a:lnTo>
                                  <a:pt x="79" y="182"/>
                                </a:lnTo>
                                <a:lnTo>
                                  <a:pt x="85" y="193"/>
                                </a:lnTo>
                                <a:lnTo>
                                  <a:pt x="94" y="205"/>
                                </a:lnTo>
                                <a:lnTo>
                                  <a:pt x="104" y="213"/>
                                </a:lnTo>
                                <a:lnTo>
                                  <a:pt x="118" y="219"/>
                                </a:lnTo>
                                <a:lnTo>
                                  <a:pt x="133" y="2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199"/>
                        <wps:cNvSpPr>
                          <a:spLocks/>
                        </wps:cNvSpPr>
                        <wps:spPr bwMode="auto">
                          <a:xfrm>
                            <a:off x="381000" y="113030"/>
                            <a:ext cx="84455" cy="86360"/>
                          </a:xfrm>
                          <a:custGeom>
                            <a:avLst/>
                            <a:gdLst>
                              <a:gd name="T0" fmla="*/ 133 w 266"/>
                              <a:gd name="T1" fmla="*/ 0 h 271"/>
                              <a:gd name="T2" fmla="*/ 162 w 266"/>
                              <a:gd name="T3" fmla="*/ 2 h 271"/>
                              <a:gd name="T4" fmla="*/ 189 w 266"/>
                              <a:gd name="T5" fmla="*/ 7 h 271"/>
                              <a:gd name="T6" fmla="*/ 212 w 266"/>
                              <a:gd name="T7" fmla="*/ 19 h 271"/>
                              <a:gd name="T8" fmla="*/ 231 w 266"/>
                              <a:gd name="T9" fmla="*/ 35 h 271"/>
                              <a:gd name="T10" fmla="*/ 247 w 266"/>
                              <a:gd name="T11" fmla="*/ 54 h 271"/>
                              <a:gd name="T12" fmla="*/ 257 w 266"/>
                              <a:gd name="T13" fmla="*/ 77 h 271"/>
                              <a:gd name="T14" fmla="*/ 262 w 266"/>
                              <a:gd name="T15" fmla="*/ 104 h 271"/>
                              <a:gd name="T16" fmla="*/ 266 w 266"/>
                              <a:gd name="T17" fmla="*/ 135 h 271"/>
                              <a:gd name="T18" fmla="*/ 260 w 266"/>
                              <a:gd name="T19" fmla="*/ 180 h 271"/>
                              <a:gd name="T20" fmla="*/ 253 w 266"/>
                              <a:gd name="T21" fmla="*/ 205 h 271"/>
                              <a:gd name="T22" fmla="*/ 239 w 266"/>
                              <a:gd name="T23" fmla="*/ 226 h 271"/>
                              <a:gd name="T24" fmla="*/ 222 w 266"/>
                              <a:gd name="T25" fmla="*/ 244 h 271"/>
                              <a:gd name="T26" fmla="*/ 203 w 266"/>
                              <a:gd name="T27" fmla="*/ 257 h 271"/>
                              <a:gd name="T28" fmla="*/ 177 w 266"/>
                              <a:gd name="T29" fmla="*/ 267 h 271"/>
                              <a:gd name="T30" fmla="*/ 148 w 266"/>
                              <a:gd name="T31" fmla="*/ 271 h 271"/>
                              <a:gd name="T32" fmla="*/ 133 w 266"/>
                              <a:gd name="T33" fmla="*/ 271 h 271"/>
                              <a:gd name="T34" fmla="*/ 102 w 266"/>
                              <a:gd name="T35" fmla="*/ 269 h 271"/>
                              <a:gd name="T36" fmla="*/ 75 w 266"/>
                              <a:gd name="T37" fmla="*/ 263 h 271"/>
                              <a:gd name="T38" fmla="*/ 52 w 266"/>
                              <a:gd name="T39" fmla="*/ 252 h 271"/>
                              <a:gd name="T40" fmla="*/ 33 w 266"/>
                              <a:gd name="T41" fmla="*/ 236 h 271"/>
                              <a:gd name="T42" fmla="*/ 19 w 266"/>
                              <a:gd name="T43" fmla="*/ 215 h 271"/>
                              <a:gd name="T44" fmla="*/ 7 w 266"/>
                              <a:gd name="T45" fmla="*/ 192 h 271"/>
                              <a:gd name="T46" fmla="*/ 2 w 266"/>
                              <a:gd name="T47" fmla="*/ 166 h 271"/>
                              <a:gd name="T48" fmla="*/ 0 w 266"/>
                              <a:gd name="T49" fmla="*/ 135 h 271"/>
                              <a:gd name="T50" fmla="*/ 4 w 266"/>
                              <a:gd name="T51" fmla="*/ 91 h 271"/>
                              <a:gd name="T52" fmla="*/ 13 w 266"/>
                              <a:gd name="T53" fmla="*/ 66 h 271"/>
                              <a:gd name="T54" fmla="*/ 25 w 266"/>
                              <a:gd name="T55" fmla="*/ 44 h 271"/>
                              <a:gd name="T56" fmla="*/ 42 w 266"/>
                              <a:gd name="T57" fmla="*/ 27 h 271"/>
                              <a:gd name="T58" fmla="*/ 63 w 266"/>
                              <a:gd name="T59" fmla="*/ 13 h 271"/>
                              <a:gd name="T60" fmla="*/ 89 w 266"/>
                              <a:gd name="T61" fmla="*/ 4 h 271"/>
                              <a:gd name="T62" fmla="*/ 116 w 266"/>
                              <a:gd name="T63" fmla="*/ 0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266" h="271">
                                <a:moveTo>
                                  <a:pt x="133" y="0"/>
                                </a:moveTo>
                                <a:lnTo>
                                  <a:pt x="133" y="0"/>
                                </a:lnTo>
                                <a:lnTo>
                                  <a:pt x="148" y="0"/>
                                </a:lnTo>
                                <a:lnTo>
                                  <a:pt x="162" y="2"/>
                                </a:lnTo>
                                <a:lnTo>
                                  <a:pt x="177" y="4"/>
                                </a:lnTo>
                                <a:lnTo>
                                  <a:pt x="189" y="7"/>
                                </a:lnTo>
                                <a:lnTo>
                                  <a:pt x="203" y="13"/>
                                </a:lnTo>
                                <a:lnTo>
                                  <a:pt x="212" y="19"/>
                                </a:lnTo>
                                <a:lnTo>
                                  <a:pt x="222" y="27"/>
                                </a:lnTo>
                                <a:lnTo>
                                  <a:pt x="231" y="35"/>
                                </a:lnTo>
                                <a:lnTo>
                                  <a:pt x="239" y="44"/>
                                </a:lnTo>
                                <a:lnTo>
                                  <a:pt x="247" y="54"/>
                                </a:lnTo>
                                <a:lnTo>
                                  <a:pt x="253" y="66"/>
                                </a:lnTo>
                                <a:lnTo>
                                  <a:pt x="257" y="77"/>
                                </a:lnTo>
                                <a:lnTo>
                                  <a:pt x="260" y="91"/>
                                </a:lnTo>
                                <a:lnTo>
                                  <a:pt x="262" y="104"/>
                                </a:lnTo>
                                <a:lnTo>
                                  <a:pt x="266" y="135"/>
                                </a:lnTo>
                                <a:lnTo>
                                  <a:pt x="262" y="166"/>
                                </a:lnTo>
                                <a:lnTo>
                                  <a:pt x="260" y="180"/>
                                </a:lnTo>
                                <a:lnTo>
                                  <a:pt x="257" y="192"/>
                                </a:lnTo>
                                <a:lnTo>
                                  <a:pt x="253" y="205"/>
                                </a:lnTo>
                                <a:lnTo>
                                  <a:pt x="247" y="215"/>
                                </a:lnTo>
                                <a:lnTo>
                                  <a:pt x="239" y="226"/>
                                </a:lnTo>
                                <a:lnTo>
                                  <a:pt x="231" y="236"/>
                                </a:lnTo>
                                <a:lnTo>
                                  <a:pt x="222" y="244"/>
                                </a:lnTo>
                                <a:lnTo>
                                  <a:pt x="212" y="252"/>
                                </a:lnTo>
                                <a:lnTo>
                                  <a:pt x="203" y="257"/>
                                </a:lnTo>
                                <a:lnTo>
                                  <a:pt x="189" y="263"/>
                                </a:lnTo>
                                <a:lnTo>
                                  <a:pt x="177" y="267"/>
                                </a:lnTo>
                                <a:lnTo>
                                  <a:pt x="162" y="269"/>
                                </a:lnTo>
                                <a:lnTo>
                                  <a:pt x="148" y="271"/>
                                </a:lnTo>
                                <a:lnTo>
                                  <a:pt x="133" y="271"/>
                                </a:lnTo>
                                <a:lnTo>
                                  <a:pt x="116" y="271"/>
                                </a:lnTo>
                                <a:lnTo>
                                  <a:pt x="102" y="269"/>
                                </a:lnTo>
                                <a:lnTo>
                                  <a:pt x="89" y="267"/>
                                </a:lnTo>
                                <a:lnTo>
                                  <a:pt x="75" y="263"/>
                                </a:lnTo>
                                <a:lnTo>
                                  <a:pt x="63" y="257"/>
                                </a:lnTo>
                                <a:lnTo>
                                  <a:pt x="52" y="252"/>
                                </a:lnTo>
                                <a:lnTo>
                                  <a:pt x="42" y="244"/>
                                </a:lnTo>
                                <a:lnTo>
                                  <a:pt x="33" y="236"/>
                                </a:lnTo>
                                <a:lnTo>
                                  <a:pt x="25" y="226"/>
                                </a:lnTo>
                                <a:lnTo>
                                  <a:pt x="19" y="215"/>
                                </a:lnTo>
                                <a:lnTo>
                                  <a:pt x="13" y="205"/>
                                </a:lnTo>
                                <a:lnTo>
                                  <a:pt x="7" y="192"/>
                                </a:lnTo>
                                <a:lnTo>
                                  <a:pt x="4" y="180"/>
                                </a:lnTo>
                                <a:lnTo>
                                  <a:pt x="2" y="166"/>
                                </a:lnTo>
                                <a:lnTo>
                                  <a:pt x="0" y="135"/>
                                </a:lnTo>
                                <a:lnTo>
                                  <a:pt x="2" y="104"/>
                                </a:lnTo>
                                <a:lnTo>
                                  <a:pt x="4" y="91"/>
                                </a:lnTo>
                                <a:lnTo>
                                  <a:pt x="7" y="77"/>
                                </a:lnTo>
                                <a:lnTo>
                                  <a:pt x="13" y="66"/>
                                </a:lnTo>
                                <a:lnTo>
                                  <a:pt x="19" y="54"/>
                                </a:lnTo>
                                <a:lnTo>
                                  <a:pt x="25" y="44"/>
                                </a:lnTo>
                                <a:lnTo>
                                  <a:pt x="33" y="35"/>
                                </a:lnTo>
                                <a:lnTo>
                                  <a:pt x="42" y="27"/>
                                </a:lnTo>
                                <a:lnTo>
                                  <a:pt x="52" y="19"/>
                                </a:lnTo>
                                <a:lnTo>
                                  <a:pt x="63" y="13"/>
                                </a:lnTo>
                                <a:lnTo>
                                  <a:pt x="75" y="7"/>
                                </a:lnTo>
                                <a:lnTo>
                                  <a:pt x="89" y="4"/>
                                </a:lnTo>
                                <a:lnTo>
                                  <a:pt x="102" y="2"/>
                                </a:lnTo>
                                <a:lnTo>
                                  <a:pt x="116" y="0"/>
                                </a:lnTo>
                                <a:lnTo>
                                  <a:pt x="133"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200"/>
                        <wps:cNvSpPr>
                          <a:spLocks/>
                        </wps:cNvSpPr>
                        <wps:spPr bwMode="auto">
                          <a:xfrm>
                            <a:off x="403860" y="129540"/>
                            <a:ext cx="37465" cy="53340"/>
                          </a:xfrm>
                          <a:custGeom>
                            <a:avLst/>
                            <a:gdLst>
                              <a:gd name="T0" fmla="*/ 62 w 120"/>
                              <a:gd name="T1" fmla="*/ 167 h 167"/>
                              <a:gd name="T2" fmla="*/ 62 w 120"/>
                              <a:gd name="T3" fmla="*/ 167 h 167"/>
                              <a:gd name="T4" fmla="*/ 75 w 120"/>
                              <a:gd name="T5" fmla="*/ 167 h 167"/>
                              <a:gd name="T6" fmla="*/ 89 w 120"/>
                              <a:gd name="T7" fmla="*/ 161 h 167"/>
                              <a:gd name="T8" fmla="*/ 99 w 120"/>
                              <a:gd name="T9" fmla="*/ 153 h 167"/>
                              <a:gd name="T10" fmla="*/ 106 w 120"/>
                              <a:gd name="T11" fmla="*/ 141 h 167"/>
                              <a:gd name="T12" fmla="*/ 112 w 120"/>
                              <a:gd name="T13" fmla="*/ 130 h 167"/>
                              <a:gd name="T14" fmla="*/ 116 w 120"/>
                              <a:gd name="T15" fmla="*/ 114 h 167"/>
                              <a:gd name="T16" fmla="*/ 118 w 120"/>
                              <a:gd name="T17" fmla="*/ 99 h 167"/>
                              <a:gd name="T18" fmla="*/ 120 w 120"/>
                              <a:gd name="T19" fmla="*/ 83 h 167"/>
                              <a:gd name="T20" fmla="*/ 120 w 120"/>
                              <a:gd name="T21" fmla="*/ 83 h 167"/>
                              <a:gd name="T22" fmla="*/ 118 w 120"/>
                              <a:gd name="T23" fmla="*/ 66 h 167"/>
                              <a:gd name="T24" fmla="*/ 116 w 120"/>
                              <a:gd name="T25" fmla="*/ 50 h 167"/>
                              <a:gd name="T26" fmla="*/ 112 w 120"/>
                              <a:gd name="T27" fmla="*/ 37 h 167"/>
                              <a:gd name="T28" fmla="*/ 106 w 120"/>
                              <a:gd name="T29" fmla="*/ 23 h 167"/>
                              <a:gd name="T30" fmla="*/ 99 w 120"/>
                              <a:gd name="T31" fmla="*/ 14 h 167"/>
                              <a:gd name="T32" fmla="*/ 89 w 120"/>
                              <a:gd name="T33" fmla="*/ 6 h 167"/>
                              <a:gd name="T34" fmla="*/ 75 w 120"/>
                              <a:gd name="T35" fmla="*/ 0 h 167"/>
                              <a:gd name="T36" fmla="*/ 62 w 120"/>
                              <a:gd name="T37" fmla="*/ 0 h 167"/>
                              <a:gd name="T38" fmla="*/ 62 w 120"/>
                              <a:gd name="T39" fmla="*/ 0 h 167"/>
                              <a:gd name="T40" fmla="*/ 47 w 120"/>
                              <a:gd name="T41" fmla="*/ 0 h 167"/>
                              <a:gd name="T42" fmla="*/ 33 w 120"/>
                              <a:gd name="T43" fmla="*/ 6 h 167"/>
                              <a:gd name="T44" fmla="*/ 23 w 120"/>
                              <a:gd name="T45" fmla="*/ 14 h 167"/>
                              <a:gd name="T46" fmla="*/ 14 w 120"/>
                              <a:gd name="T47" fmla="*/ 23 h 167"/>
                              <a:gd name="T48" fmla="*/ 8 w 120"/>
                              <a:gd name="T49" fmla="*/ 37 h 167"/>
                              <a:gd name="T50" fmla="*/ 4 w 120"/>
                              <a:gd name="T51" fmla="*/ 50 h 167"/>
                              <a:gd name="T52" fmla="*/ 2 w 120"/>
                              <a:gd name="T53" fmla="*/ 66 h 167"/>
                              <a:gd name="T54" fmla="*/ 0 w 120"/>
                              <a:gd name="T55" fmla="*/ 83 h 167"/>
                              <a:gd name="T56" fmla="*/ 0 w 120"/>
                              <a:gd name="T57" fmla="*/ 83 h 167"/>
                              <a:gd name="T58" fmla="*/ 2 w 120"/>
                              <a:gd name="T59" fmla="*/ 99 h 167"/>
                              <a:gd name="T60" fmla="*/ 4 w 120"/>
                              <a:gd name="T61" fmla="*/ 114 h 167"/>
                              <a:gd name="T62" fmla="*/ 8 w 120"/>
                              <a:gd name="T63" fmla="*/ 130 h 167"/>
                              <a:gd name="T64" fmla="*/ 14 w 120"/>
                              <a:gd name="T65" fmla="*/ 141 h 167"/>
                              <a:gd name="T66" fmla="*/ 23 w 120"/>
                              <a:gd name="T67" fmla="*/ 153 h 167"/>
                              <a:gd name="T68" fmla="*/ 33 w 120"/>
                              <a:gd name="T69" fmla="*/ 161 h 167"/>
                              <a:gd name="T70" fmla="*/ 47 w 120"/>
                              <a:gd name="T71" fmla="*/ 167 h 167"/>
                              <a:gd name="T72" fmla="*/ 62 w 120"/>
                              <a:gd name="T73" fmla="*/ 167 h 1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20" h="167">
                                <a:moveTo>
                                  <a:pt x="62" y="167"/>
                                </a:moveTo>
                                <a:lnTo>
                                  <a:pt x="62" y="167"/>
                                </a:lnTo>
                                <a:lnTo>
                                  <a:pt x="75" y="167"/>
                                </a:lnTo>
                                <a:lnTo>
                                  <a:pt x="89" y="161"/>
                                </a:lnTo>
                                <a:lnTo>
                                  <a:pt x="99" y="153"/>
                                </a:lnTo>
                                <a:lnTo>
                                  <a:pt x="106" y="141"/>
                                </a:lnTo>
                                <a:lnTo>
                                  <a:pt x="112" y="130"/>
                                </a:lnTo>
                                <a:lnTo>
                                  <a:pt x="116" y="114"/>
                                </a:lnTo>
                                <a:lnTo>
                                  <a:pt x="118" y="99"/>
                                </a:lnTo>
                                <a:lnTo>
                                  <a:pt x="120" y="83"/>
                                </a:lnTo>
                                <a:lnTo>
                                  <a:pt x="118" y="66"/>
                                </a:lnTo>
                                <a:lnTo>
                                  <a:pt x="116" y="50"/>
                                </a:lnTo>
                                <a:lnTo>
                                  <a:pt x="112" y="37"/>
                                </a:lnTo>
                                <a:lnTo>
                                  <a:pt x="106" y="23"/>
                                </a:lnTo>
                                <a:lnTo>
                                  <a:pt x="99" y="14"/>
                                </a:lnTo>
                                <a:lnTo>
                                  <a:pt x="89" y="6"/>
                                </a:lnTo>
                                <a:lnTo>
                                  <a:pt x="75" y="0"/>
                                </a:lnTo>
                                <a:lnTo>
                                  <a:pt x="62" y="0"/>
                                </a:lnTo>
                                <a:lnTo>
                                  <a:pt x="47" y="0"/>
                                </a:lnTo>
                                <a:lnTo>
                                  <a:pt x="33" y="6"/>
                                </a:lnTo>
                                <a:lnTo>
                                  <a:pt x="23" y="14"/>
                                </a:lnTo>
                                <a:lnTo>
                                  <a:pt x="14" y="23"/>
                                </a:lnTo>
                                <a:lnTo>
                                  <a:pt x="8" y="37"/>
                                </a:lnTo>
                                <a:lnTo>
                                  <a:pt x="4" y="50"/>
                                </a:lnTo>
                                <a:lnTo>
                                  <a:pt x="2" y="66"/>
                                </a:lnTo>
                                <a:lnTo>
                                  <a:pt x="0" y="83"/>
                                </a:lnTo>
                                <a:lnTo>
                                  <a:pt x="2" y="99"/>
                                </a:lnTo>
                                <a:lnTo>
                                  <a:pt x="4" y="114"/>
                                </a:lnTo>
                                <a:lnTo>
                                  <a:pt x="8" y="130"/>
                                </a:lnTo>
                                <a:lnTo>
                                  <a:pt x="14" y="141"/>
                                </a:lnTo>
                                <a:lnTo>
                                  <a:pt x="23" y="153"/>
                                </a:lnTo>
                                <a:lnTo>
                                  <a:pt x="33" y="161"/>
                                </a:lnTo>
                                <a:lnTo>
                                  <a:pt x="47" y="167"/>
                                </a:lnTo>
                                <a:lnTo>
                                  <a:pt x="62" y="167"/>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201"/>
                        <wps:cNvSpPr>
                          <a:spLocks/>
                        </wps:cNvSpPr>
                        <wps:spPr bwMode="auto">
                          <a:xfrm>
                            <a:off x="291465" y="113030"/>
                            <a:ext cx="73660" cy="86360"/>
                          </a:xfrm>
                          <a:custGeom>
                            <a:avLst/>
                            <a:gdLst>
                              <a:gd name="T0" fmla="*/ 154 w 231"/>
                              <a:gd name="T1" fmla="*/ 0 h 271"/>
                              <a:gd name="T2" fmla="*/ 193 w 231"/>
                              <a:gd name="T3" fmla="*/ 2 h 271"/>
                              <a:gd name="T4" fmla="*/ 226 w 231"/>
                              <a:gd name="T5" fmla="*/ 69 h 271"/>
                              <a:gd name="T6" fmla="*/ 208 w 231"/>
                              <a:gd name="T7" fmla="*/ 62 h 271"/>
                              <a:gd name="T8" fmla="*/ 173 w 231"/>
                              <a:gd name="T9" fmla="*/ 52 h 271"/>
                              <a:gd name="T10" fmla="*/ 156 w 231"/>
                              <a:gd name="T11" fmla="*/ 52 h 271"/>
                              <a:gd name="T12" fmla="*/ 123 w 231"/>
                              <a:gd name="T13" fmla="*/ 58 h 271"/>
                              <a:gd name="T14" fmla="*/ 96 w 231"/>
                              <a:gd name="T15" fmla="*/ 75 h 271"/>
                              <a:gd name="T16" fmla="*/ 79 w 231"/>
                              <a:gd name="T17" fmla="*/ 100 h 271"/>
                              <a:gd name="T18" fmla="*/ 73 w 231"/>
                              <a:gd name="T19" fmla="*/ 135 h 271"/>
                              <a:gd name="T20" fmla="*/ 75 w 231"/>
                              <a:gd name="T21" fmla="*/ 155 h 271"/>
                              <a:gd name="T22" fmla="*/ 87 w 231"/>
                              <a:gd name="T23" fmla="*/ 186 h 271"/>
                              <a:gd name="T24" fmla="*/ 112 w 231"/>
                              <a:gd name="T25" fmla="*/ 207 h 271"/>
                              <a:gd name="T26" fmla="*/ 143 w 231"/>
                              <a:gd name="T27" fmla="*/ 219 h 271"/>
                              <a:gd name="T28" fmla="*/ 162 w 231"/>
                              <a:gd name="T29" fmla="*/ 219 h 271"/>
                              <a:gd name="T30" fmla="*/ 197 w 231"/>
                              <a:gd name="T31" fmla="*/ 215 h 271"/>
                              <a:gd name="T32" fmla="*/ 230 w 231"/>
                              <a:gd name="T33" fmla="*/ 205 h 271"/>
                              <a:gd name="T34" fmla="*/ 231 w 231"/>
                              <a:gd name="T35" fmla="*/ 259 h 271"/>
                              <a:gd name="T36" fmla="*/ 199 w 231"/>
                              <a:gd name="T37" fmla="*/ 269 h 271"/>
                              <a:gd name="T38" fmla="*/ 154 w 231"/>
                              <a:gd name="T39" fmla="*/ 271 h 271"/>
                              <a:gd name="T40" fmla="*/ 127 w 231"/>
                              <a:gd name="T41" fmla="*/ 271 h 271"/>
                              <a:gd name="T42" fmla="*/ 87 w 231"/>
                              <a:gd name="T43" fmla="*/ 261 h 271"/>
                              <a:gd name="T44" fmla="*/ 61 w 231"/>
                              <a:gd name="T45" fmla="*/ 250 h 271"/>
                              <a:gd name="T46" fmla="*/ 40 w 231"/>
                              <a:gd name="T47" fmla="*/ 232 h 271"/>
                              <a:gd name="T48" fmla="*/ 21 w 231"/>
                              <a:gd name="T49" fmla="*/ 213 h 271"/>
                              <a:gd name="T50" fmla="*/ 7 w 231"/>
                              <a:gd name="T51" fmla="*/ 186 h 271"/>
                              <a:gd name="T52" fmla="*/ 2 w 231"/>
                              <a:gd name="T53" fmla="*/ 153 h 271"/>
                              <a:gd name="T54" fmla="*/ 0 w 231"/>
                              <a:gd name="T55" fmla="*/ 135 h 271"/>
                              <a:gd name="T56" fmla="*/ 3 w 231"/>
                              <a:gd name="T57" fmla="*/ 102 h 271"/>
                              <a:gd name="T58" fmla="*/ 11 w 231"/>
                              <a:gd name="T59" fmla="*/ 75 h 271"/>
                              <a:gd name="T60" fmla="*/ 27 w 231"/>
                              <a:gd name="T61" fmla="*/ 52 h 271"/>
                              <a:gd name="T62" fmla="*/ 44 w 231"/>
                              <a:gd name="T63" fmla="*/ 33 h 271"/>
                              <a:gd name="T64" fmla="*/ 67 w 231"/>
                              <a:gd name="T65" fmla="*/ 17 h 271"/>
                              <a:gd name="T66" fmla="*/ 92 w 231"/>
                              <a:gd name="T67" fmla="*/ 7 h 271"/>
                              <a:gd name="T68" fmla="*/ 121 w 231"/>
                              <a:gd name="T69" fmla="*/ 2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231" h="271">
                                <a:moveTo>
                                  <a:pt x="154" y="0"/>
                                </a:moveTo>
                                <a:lnTo>
                                  <a:pt x="154" y="0"/>
                                </a:lnTo>
                                <a:lnTo>
                                  <a:pt x="173" y="0"/>
                                </a:lnTo>
                                <a:lnTo>
                                  <a:pt x="193" y="2"/>
                                </a:lnTo>
                                <a:lnTo>
                                  <a:pt x="231" y="11"/>
                                </a:lnTo>
                                <a:lnTo>
                                  <a:pt x="226" y="69"/>
                                </a:lnTo>
                                <a:lnTo>
                                  <a:pt x="208" y="62"/>
                                </a:lnTo>
                                <a:lnTo>
                                  <a:pt x="191" y="56"/>
                                </a:lnTo>
                                <a:lnTo>
                                  <a:pt x="173" y="52"/>
                                </a:lnTo>
                                <a:lnTo>
                                  <a:pt x="156" y="52"/>
                                </a:lnTo>
                                <a:lnTo>
                                  <a:pt x="139" y="52"/>
                                </a:lnTo>
                                <a:lnTo>
                                  <a:pt x="123" y="58"/>
                                </a:lnTo>
                                <a:lnTo>
                                  <a:pt x="108" y="66"/>
                                </a:lnTo>
                                <a:lnTo>
                                  <a:pt x="96" y="75"/>
                                </a:lnTo>
                                <a:lnTo>
                                  <a:pt x="87" y="87"/>
                                </a:lnTo>
                                <a:lnTo>
                                  <a:pt x="79" y="100"/>
                                </a:lnTo>
                                <a:lnTo>
                                  <a:pt x="75" y="118"/>
                                </a:lnTo>
                                <a:lnTo>
                                  <a:pt x="73" y="135"/>
                                </a:lnTo>
                                <a:lnTo>
                                  <a:pt x="75" y="155"/>
                                </a:lnTo>
                                <a:lnTo>
                                  <a:pt x="79" y="170"/>
                                </a:lnTo>
                                <a:lnTo>
                                  <a:pt x="87" y="186"/>
                                </a:lnTo>
                                <a:lnTo>
                                  <a:pt x="98" y="197"/>
                                </a:lnTo>
                                <a:lnTo>
                                  <a:pt x="112" y="207"/>
                                </a:lnTo>
                                <a:lnTo>
                                  <a:pt x="127" y="213"/>
                                </a:lnTo>
                                <a:lnTo>
                                  <a:pt x="143" y="219"/>
                                </a:lnTo>
                                <a:lnTo>
                                  <a:pt x="162" y="219"/>
                                </a:lnTo>
                                <a:lnTo>
                                  <a:pt x="179" y="219"/>
                                </a:lnTo>
                                <a:lnTo>
                                  <a:pt x="197" y="215"/>
                                </a:lnTo>
                                <a:lnTo>
                                  <a:pt x="214" y="211"/>
                                </a:lnTo>
                                <a:lnTo>
                                  <a:pt x="230" y="205"/>
                                </a:lnTo>
                                <a:lnTo>
                                  <a:pt x="231" y="259"/>
                                </a:lnTo>
                                <a:lnTo>
                                  <a:pt x="216" y="265"/>
                                </a:lnTo>
                                <a:lnTo>
                                  <a:pt x="199" y="269"/>
                                </a:lnTo>
                                <a:lnTo>
                                  <a:pt x="177" y="271"/>
                                </a:lnTo>
                                <a:lnTo>
                                  <a:pt x="154" y="271"/>
                                </a:lnTo>
                                <a:lnTo>
                                  <a:pt x="127" y="271"/>
                                </a:lnTo>
                                <a:lnTo>
                                  <a:pt x="100" y="265"/>
                                </a:lnTo>
                                <a:lnTo>
                                  <a:pt x="87" y="261"/>
                                </a:lnTo>
                                <a:lnTo>
                                  <a:pt x="73" y="255"/>
                                </a:lnTo>
                                <a:lnTo>
                                  <a:pt x="61" y="250"/>
                                </a:lnTo>
                                <a:lnTo>
                                  <a:pt x="50" y="242"/>
                                </a:lnTo>
                                <a:lnTo>
                                  <a:pt x="40" y="232"/>
                                </a:lnTo>
                                <a:lnTo>
                                  <a:pt x="31" y="223"/>
                                </a:lnTo>
                                <a:lnTo>
                                  <a:pt x="21" y="213"/>
                                </a:lnTo>
                                <a:lnTo>
                                  <a:pt x="13" y="199"/>
                                </a:lnTo>
                                <a:lnTo>
                                  <a:pt x="7" y="186"/>
                                </a:lnTo>
                                <a:lnTo>
                                  <a:pt x="3" y="170"/>
                                </a:lnTo>
                                <a:lnTo>
                                  <a:pt x="2" y="153"/>
                                </a:lnTo>
                                <a:lnTo>
                                  <a:pt x="0" y="135"/>
                                </a:lnTo>
                                <a:lnTo>
                                  <a:pt x="2" y="118"/>
                                </a:lnTo>
                                <a:lnTo>
                                  <a:pt x="3" y="102"/>
                                </a:lnTo>
                                <a:lnTo>
                                  <a:pt x="7" y="89"/>
                                </a:lnTo>
                                <a:lnTo>
                                  <a:pt x="11" y="75"/>
                                </a:lnTo>
                                <a:lnTo>
                                  <a:pt x="19" y="62"/>
                                </a:lnTo>
                                <a:lnTo>
                                  <a:pt x="27" y="52"/>
                                </a:lnTo>
                                <a:lnTo>
                                  <a:pt x="34" y="40"/>
                                </a:lnTo>
                                <a:lnTo>
                                  <a:pt x="44" y="33"/>
                                </a:lnTo>
                                <a:lnTo>
                                  <a:pt x="56" y="25"/>
                                </a:lnTo>
                                <a:lnTo>
                                  <a:pt x="67" y="17"/>
                                </a:lnTo>
                                <a:lnTo>
                                  <a:pt x="79" y="11"/>
                                </a:lnTo>
                                <a:lnTo>
                                  <a:pt x="92" y="7"/>
                                </a:lnTo>
                                <a:lnTo>
                                  <a:pt x="108" y="4"/>
                                </a:lnTo>
                                <a:lnTo>
                                  <a:pt x="121" y="2"/>
                                </a:lnTo>
                                <a:lnTo>
                                  <a:pt x="154"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202"/>
                        <wps:cNvSpPr>
                          <a:spLocks/>
                        </wps:cNvSpPr>
                        <wps:spPr bwMode="auto">
                          <a:xfrm>
                            <a:off x="291465" y="113030"/>
                            <a:ext cx="73660" cy="86360"/>
                          </a:xfrm>
                          <a:custGeom>
                            <a:avLst/>
                            <a:gdLst>
                              <a:gd name="T0" fmla="*/ 154 w 231"/>
                              <a:gd name="T1" fmla="*/ 0 h 271"/>
                              <a:gd name="T2" fmla="*/ 193 w 231"/>
                              <a:gd name="T3" fmla="*/ 2 h 271"/>
                              <a:gd name="T4" fmla="*/ 226 w 231"/>
                              <a:gd name="T5" fmla="*/ 69 h 271"/>
                              <a:gd name="T6" fmla="*/ 208 w 231"/>
                              <a:gd name="T7" fmla="*/ 62 h 271"/>
                              <a:gd name="T8" fmla="*/ 173 w 231"/>
                              <a:gd name="T9" fmla="*/ 52 h 271"/>
                              <a:gd name="T10" fmla="*/ 156 w 231"/>
                              <a:gd name="T11" fmla="*/ 52 h 271"/>
                              <a:gd name="T12" fmla="*/ 123 w 231"/>
                              <a:gd name="T13" fmla="*/ 58 h 271"/>
                              <a:gd name="T14" fmla="*/ 96 w 231"/>
                              <a:gd name="T15" fmla="*/ 75 h 271"/>
                              <a:gd name="T16" fmla="*/ 79 w 231"/>
                              <a:gd name="T17" fmla="*/ 100 h 271"/>
                              <a:gd name="T18" fmla="*/ 73 w 231"/>
                              <a:gd name="T19" fmla="*/ 135 h 271"/>
                              <a:gd name="T20" fmla="*/ 75 w 231"/>
                              <a:gd name="T21" fmla="*/ 155 h 271"/>
                              <a:gd name="T22" fmla="*/ 87 w 231"/>
                              <a:gd name="T23" fmla="*/ 186 h 271"/>
                              <a:gd name="T24" fmla="*/ 112 w 231"/>
                              <a:gd name="T25" fmla="*/ 207 h 271"/>
                              <a:gd name="T26" fmla="*/ 143 w 231"/>
                              <a:gd name="T27" fmla="*/ 219 h 271"/>
                              <a:gd name="T28" fmla="*/ 162 w 231"/>
                              <a:gd name="T29" fmla="*/ 219 h 271"/>
                              <a:gd name="T30" fmla="*/ 197 w 231"/>
                              <a:gd name="T31" fmla="*/ 215 h 271"/>
                              <a:gd name="T32" fmla="*/ 230 w 231"/>
                              <a:gd name="T33" fmla="*/ 205 h 271"/>
                              <a:gd name="T34" fmla="*/ 231 w 231"/>
                              <a:gd name="T35" fmla="*/ 259 h 271"/>
                              <a:gd name="T36" fmla="*/ 199 w 231"/>
                              <a:gd name="T37" fmla="*/ 269 h 271"/>
                              <a:gd name="T38" fmla="*/ 154 w 231"/>
                              <a:gd name="T39" fmla="*/ 271 h 271"/>
                              <a:gd name="T40" fmla="*/ 127 w 231"/>
                              <a:gd name="T41" fmla="*/ 271 h 271"/>
                              <a:gd name="T42" fmla="*/ 87 w 231"/>
                              <a:gd name="T43" fmla="*/ 261 h 271"/>
                              <a:gd name="T44" fmla="*/ 61 w 231"/>
                              <a:gd name="T45" fmla="*/ 250 h 271"/>
                              <a:gd name="T46" fmla="*/ 40 w 231"/>
                              <a:gd name="T47" fmla="*/ 232 h 271"/>
                              <a:gd name="T48" fmla="*/ 21 w 231"/>
                              <a:gd name="T49" fmla="*/ 213 h 271"/>
                              <a:gd name="T50" fmla="*/ 7 w 231"/>
                              <a:gd name="T51" fmla="*/ 186 h 271"/>
                              <a:gd name="T52" fmla="*/ 2 w 231"/>
                              <a:gd name="T53" fmla="*/ 153 h 271"/>
                              <a:gd name="T54" fmla="*/ 0 w 231"/>
                              <a:gd name="T55" fmla="*/ 135 h 271"/>
                              <a:gd name="T56" fmla="*/ 3 w 231"/>
                              <a:gd name="T57" fmla="*/ 102 h 271"/>
                              <a:gd name="T58" fmla="*/ 11 w 231"/>
                              <a:gd name="T59" fmla="*/ 75 h 271"/>
                              <a:gd name="T60" fmla="*/ 27 w 231"/>
                              <a:gd name="T61" fmla="*/ 52 h 271"/>
                              <a:gd name="T62" fmla="*/ 44 w 231"/>
                              <a:gd name="T63" fmla="*/ 33 h 271"/>
                              <a:gd name="T64" fmla="*/ 67 w 231"/>
                              <a:gd name="T65" fmla="*/ 17 h 271"/>
                              <a:gd name="T66" fmla="*/ 92 w 231"/>
                              <a:gd name="T67" fmla="*/ 7 h 271"/>
                              <a:gd name="T68" fmla="*/ 121 w 231"/>
                              <a:gd name="T69" fmla="*/ 2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231" h="271">
                                <a:moveTo>
                                  <a:pt x="154" y="0"/>
                                </a:moveTo>
                                <a:lnTo>
                                  <a:pt x="154" y="0"/>
                                </a:lnTo>
                                <a:lnTo>
                                  <a:pt x="173" y="0"/>
                                </a:lnTo>
                                <a:lnTo>
                                  <a:pt x="193" y="2"/>
                                </a:lnTo>
                                <a:lnTo>
                                  <a:pt x="231" y="11"/>
                                </a:lnTo>
                                <a:lnTo>
                                  <a:pt x="226" y="69"/>
                                </a:lnTo>
                                <a:lnTo>
                                  <a:pt x="208" y="62"/>
                                </a:lnTo>
                                <a:lnTo>
                                  <a:pt x="191" y="56"/>
                                </a:lnTo>
                                <a:lnTo>
                                  <a:pt x="173" y="52"/>
                                </a:lnTo>
                                <a:lnTo>
                                  <a:pt x="156" y="52"/>
                                </a:lnTo>
                                <a:lnTo>
                                  <a:pt x="139" y="52"/>
                                </a:lnTo>
                                <a:lnTo>
                                  <a:pt x="123" y="58"/>
                                </a:lnTo>
                                <a:lnTo>
                                  <a:pt x="108" y="66"/>
                                </a:lnTo>
                                <a:lnTo>
                                  <a:pt x="96" y="75"/>
                                </a:lnTo>
                                <a:lnTo>
                                  <a:pt x="87" y="87"/>
                                </a:lnTo>
                                <a:lnTo>
                                  <a:pt x="79" y="100"/>
                                </a:lnTo>
                                <a:lnTo>
                                  <a:pt x="75" y="118"/>
                                </a:lnTo>
                                <a:lnTo>
                                  <a:pt x="73" y="135"/>
                                </a:lnTo>
                                <a:lnTo>
                                  <a:pt x="75" y="155"/>
                                </a:lnTo>
                                <a:lnTo>
                                  <a:pt x="79" y="170"/>
                                </a:lnTo>
                                <a:lnTo>
                                  <a:pt x="87" y="186"/>
                                </a:lnTo>
                                <a:lnTo>
                                  <a:pt x="98" y="197"/>
                                </a:lnTo>
                                <a:lnTo>
                                  <a:pt x="112" y="207"/>
                                </a:lnTo>
                                <a:lnTo>
                                  <a:pt x="127" y="213"/>
                                </a:lnTo>
                                <a:lnTo>
                                  <a:pt x="143" y="219"/>
                                </a:lnTo>
                                <a:lnTo>
                                  <a:pt x="162" y="219"/>
                                </a:lnTo>
                                <a:lnTo>
                                  <a:pt x="179" y="219"/>
                                </a:lnTo>
                                <a:lnTo>
                                  <a:pt x="197" y="215"/>
                                </a:lnTo>
                                <a:lnTo>
                                  <a:pt x="214" y="211"/>
                                </a:lnTo>
                                <a:lnTo>
                                  <a:pt x="230" y="205"/>
                                </a:lnTo>
                                <a:lnTo>
                                  <a:pt x="231" y="259"/>
                                </a:lnTo>
                                <a:lnTo>
                                  <a:pt x="216" y="265"/>
                                </a:lnTo>
                                <a:lnTo>
                                  <a:pt x="199" y="269"/>
                                </a:lnTo>
                                <a:lnTo>
                                  <a:pt x="177" y="271"/>
                                </a:lnTo>
                                <a:lnTo>
                                  <a:pt x="154" y="271"/>
                                </a:lnTo>
                                <a:lnTo>
                                  <a:pt x="127" y="271"/>
                                </a:lnTo>
                                <a:lnTo>
                                  <a:pt x="100" y="265"/>
                                </a:lnTo>
                                <a:lnTo>
                                  <a:pt x="87" y="261"/>
                                </a:lnTo>
                                <a:lnTo>
                                  <a:pt x="73" y="255"/>
                                </a:lnTo>
                                <a:lnTo>
                                  <a:pt x="61" y="250"/>
                                </a:lnTo>
                                <a:lnTo>
                                  <a:pt x="50" y="242"/>
                                </a:lnTo>
                                <a:lnTo>
                                  <a:pt x="40" y="232"/>
                                </a:lnTo>
                                <a:lnTo>
                                  <a:pt x="31" y="223"/>
                                </a:lnTo>
                                <a:lnTo>
                                  <a:pt x="21" y="213"/>
                                </a:lnTo>
                                <a:lnTo>
                                  <a:pt x="13" y="199"/>
                                </a:lnTo>
                                <a:lnTo>
                                  <a:pt x="7" y="186"/>
                                </a:lnTo>
                                <a:lnTo>
                                  <a:pt x="3" y="170"/>
                                </a:lnTo>
                                <a:lnTo>
                                  <a:pt x="2" y="153"/>
                                </a:lnTo>
                                <a:lnTo>
                                  <a:pt x="0" y="135"/>
                                </a:lnTo>
                                <a:lnTo>
                                  <a:pt x="2" y="118"/>
                                </a:lnTo>
                                <a:lnTo>
                                  <a:pt x="3" y="102"/>
                                </a:lnTo>
                                <a:lnTo>
                                  <a:pt x="7" y="89"/>
                                </a:lnTo>
                                <a:lnTo>
                                  <a:pt x="11" y="75"/>
                                </a:lnTo>
                                <a:lnTo>
                                  <a:pt x="19" y="62"/>
                                </a:lnTo>
                                <a:lnTo>
                                  <a:pt x="27" y="52"/>
                                </a:lnTo>
                                <a:lnTo>
                                  <a:pt x="34" y="40"/>
                                </a:lnTo>
                                <a:lnTo>
                                  <a:pt x="44" y="33"/>
                                </a:lnTo>
                                <a:lnTo>
                                  <a:pt x="56" y="25"/>
                                </a:lnTo>
                                <a:lnTo>
                                  <a:pt x="67" y="17"/>
                                </a:lnTo>
                                <a:lnTo>
                                  <a:pt x="79" y="11"/>
                                </a:lnTo>
                                <a:lnTo>
                                  <a:pt x="92" y="7"/>
                                </a:lnTo>
                                <a:lnTo>
                                  <a:pt x="108" y="4"/>
                                </a:lnTo>
                                <a:lnTo>
                                  <a:pt x="121" y="2"/>
                                </a:lnTo>
                                <a:lnTo>
                                  <a:pt x="154"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203"/>
                        <wps:cNvSpPr>
                          <a:spLocks/>
                        </wps:cNvSpPr>
                        <wps:spPr bwMode="auto">
                          <a:xfrm>
                            <a:off x="213995" y="113665"/>
                            <a:ext cx="60325" cy="85090"/>
                          </a:xfrm>
                          <a:custGeom>
                            <a:avLst/>
                            <a:gdLst>
                              <a:gd name="T0" fmla="*/ 0 w 190"/>
                              <a:gd name="T1" fmla="*/ 0 h 267"/>
                              <a:gd name="T2" fmla="*/ 186 w 190"/>
                              <a:gd name="T3" fmla="*/ 0 h 267"/>
                              <a:gd name="T4" fmla="*/ 186 w 190"/>
                              <a:gd name="T5" fmla="*/ 50 h 267"/>
                              <a:gd name="T6" fmla="*/ 68 w 190"/>
                              <a:gd name="T7" fmla="*/ 50 h 267"/>
                              <a:gd name="T8" fmla="*/ 68 w 190"/>
                              <a:gd name="T9" fmla="*/ 104 h 267"/>
                              <a:gd name="T10" fmla="*/ 178 w 190"/>
                              <a:gd name="T11" fmla="*/ 104 h 267"/>
                              <a:gd name="T12" fmla="*/ 178 w 190"/>
                              <a:gd name="T13" fmla="*/ 157 h 267"/>
                              <a:gd name="T14" fmla="*/ 68 w 190"/>
                              <a:gd name="T15" fmla="*/ 157 h 267"/>
                              <a:gd name="T16" fmla="*/ 68 w 190"/>
                              <a:gd name="T17" fmla="*/ 215 h 267"/>
                              <a:gd name="T18" fmla="*/ 190 w 190"/>
                              <a:gd name="T19" fmla="*/ 215 h 267"/>
                              <a:gd name="T20" fmla="*/ 190 w 190"/>
                              <a:gd name="T21" fmla="*/ 267 h 267"/>
                              <a:gd name="T22" fmla="*/ 0 w 190"/>
                              <a:gd name="T23" fmla="*/ 267 h 267"/>
                              <a:gd name="T24" fmla="*/ 0 w 190"/>
                              <a:gd name="T25" fmla="*/ 0 h 2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190" h="267">
                                <a:moveTo>
                                  <a:pt x="0" y="0"/>
                                </a:moveTo>
                                <a:lnTo>
                                  <a:pt x="186" y="0"/>
                                </a:lnTo>
                                <a:lnTo>
                                  <a:pt x="186" y="50"/>
                                </a:lnTo>
                                <a:lnTo>
                                  <a:pt x="68" y="50"/>
                                </a:lnTo>
                                <a:lnTo>
                                  <a:pt x="68" y="104"/>
                                </a:lnTo>
                                <a:lnTo>
                                  <a:pt x="178" y="104"/>
                                </a:lnTo>
                                <a:lnTo>
                                  <a:pt x="178" y="157"/>
                                </a:lnTo>
                                <a:lnTo>
                                  <a:pt x="68" y="157"/>
                                </a:lnTo>
                                <a:lnTo>
                                  <a:pt x="68" y="215"/>
                                </a:lnTo>
                                <a:lnTo>
                                  <a:pt x="190" y="215"/>
                                </a:lnTo>
                                <a:lnTo>
                                  <a:pt x="190" y="267"/>
                                </a:lnTo>
                                <a:lnTo>
                                  <a:pt x="0" y="267"/>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204"/>
                        <wps:cNvSpPr>
                          <a:spLocks/>
                        </wps:cNvSpPr>
                        <wps:spPr bwMode="auto">
                          <a:xfrm>
                            <a:off x="78740" y="114300"/>
                            <a:ext cx="118110" cy="85090"/>
                          </a:xfrm>
                          <a:custGeom>
                            <a:avLst/>
                            <a:gdLst>
                              <a:gd name="T0" fmla="*/ 0 w 373"/>
                              <a:gd name="T1" fmla="*/ 0 h 267"/>
                              <a:gd name="T2" fmla="*/ 72 w 373"/>
                              <a:gd name="T3" fmla="*/ 0 h 267"/>
                              <a:gd name="T4" fmla="*/ 105 w 373"/>
                              <a:gd name="T5" fmla="*/ 203 h 267"/>
                              <a:gd name="T6" fmla="*/ 107 w 373"/>
                              <a:gd name="T7" fmla="*/ 203 h 267"/>
                              <a:gd name="T8" fmla="*/ 141 w 373"/>
                              <a:gd name="T9" fmla="*/ 0 h 267"/>
                              <a:gd name="T10" fmla="*/ 232 w 373"/>
                              <a:gd name="T11" fmla="*/ 0 h 267"/>
                              <a:gd name="T12" fmla="*/ 269 w 373"/>
                              <a:gd name="T13" fmla="*/ 203 h 267"/>
                              <a:gd name="T14" fmla="*/ 304 w 373"/>
                              <a:gd name="T15" fmla="*/ 0 h 267"/>
                              <a:gd name="T16" fmla="*/ 373 w 373"/>
                              <a:gd name="T17" fmla="*/ 0 h 267"/>
                              <a:gd name="T18" fmla="*/ 311 w 373"/>
                              <a:gd name="T19" fmla="*/ 267 h 267"/>
                              <a:gd name="T20" fmla="*/ 222 w 373"/>
                              <a:gd name="T21" fmla="*/ 267 h 267"/>
                              <a:gd name="T22" fmla="*/ 186 w 373"/>
                              <a:gd name="T23" fmla="*/ 62 h 267"/>
                              <a:gd name="T24" fmla="*/ 151 w 373"/>
                              <a:gd name="T25" fmla="*/ 267 h 267"/>
                              <a:gd name="T26" fmla="*/ 58 w 373"/>
                              <a:gd name="T27" fmla="*/ 267 h 267"/>
                              <a:gd name="T28" fmla="*/ 0 w 373"/>
                              <a:gd name="T29" fmla="*/ 0 h 2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373" h="267">
                                <a:moveTo>
                                  <a:pt x="0" y="0"/>
                                </a:moveTo>
                                <a:lnTo>
                                  <a:pt x="72" y="0"/>
                                </a:lnTo>
                                <a:lnTo>
                                  <a:pt x="105" y="203"/>
                                </a:lnTo>
                                <a:lnTo>
                                  <a:pt x="107" y="203"/>
                                </a:lnTo>
                                <a:lnTo>
                                  <a:pt x="141" y="0"/>
                                </a:lnTo>
                                <a:lnTo>
                                  <a:pt x="232" y="0"/>
                                </a:lnTo>
                                <a:lnTo>
                                  <a:pt x="269" y="203"/>
                                </a:lnTo>
                                <a:lnTo>
                                  <a:pt x="304" y="0"/>
                                </a:lnTo>
                                <a:lnTo>
                                  <a:pt x="373" y="0"/>
                                </a:lnTo>
                                <a:lnTo>
                                  <a:pt x="311" y="267"/>
                                </a:lnTo>
                                <a:lnTo>
                                  <a:pt x="222" y="267"/>
                                </a:lnTo>
                                <a:lnTo>
                                  <a:pt x="186" y="62"/>
                                </a:lnTo>
                                <a:lnTo>
                                  <a:pt x="151" y="267"/>
                                </a:lnTo>
                                <a:lnTo>
                                  <a:pt x="58" y="267"/>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205"/>
                        <wps:cNvSpPr>
                          <a:spLocks/>
                        </wps:cNvSpPr>
                        <wps:spPr bwMode="auto">
                          <a:xfrm>
                            <a:off x="0" y="113030"/>
                            <a:ext cx="63500" cy="86360"/>
                          </a:xfrm>
                          <a:custGeom>
                            <a:avLst/>
                            <a:gdLst>
                              <a:gd name="T0" fmla="*/ 116 w 201"/>
                              <a:gd name="T1" fmla="*/ 0 h 271"/>
                              <a:gd name="T2" fmla="*/ 170 w 201"/>
                              <a:gd name="T3" fmla="*/ 4 h 271"/>
                              <a:gd name="T4" fmla="*/ 180 w 201"/>
                              <a:gd name="T5" fmla="*/ 64 h 271"/>
                              <a:gd name="T6" fmla="*/ 166 w 201"/>
                              <a:gd name="T7" fmla="*/ 58 h 271"/>
                              <a:gd name="T8" fmla="*/ 137 w 201"/>
                              <a:gd name="T9" fmla="*/ 52 h 271"/>
                              <a:gd name="T10" fmla="*/ 122 w 201"/>
                              <a:gd name="T11" fmla="*/ 52 h 271"/>
                              <a:gd name="T12" fmla="*/ 91 w 201"/>
                              <a:gd name="T13" fmla="*/ 54 h 271"/>
                              <a:gd name="T14" fmla="*/ 77 w 201"/>
                              <a:gd name="T15" fmla="*/ 62 h 271"/>
                              <a:gd name="T16" fmla="*/ 73 w 201"/>
                              <a:gd name="T17" fmla="*/ 75 h 271"/>
                              <a:gd name="T18" fmla="*/ 73 w 201"/>
                              <a:gd name="T19" fmla="*/ 81 h 271"/>
                              <a:gd name="T20" fmla="*/ 85 w 201"/>
                              <a:gd name="T21" fmla="*/ 93 h 271"/>
                              <a:gd name="T22" fmla="*/ 114 w 201"/>
                              <a:gd name="T23" fmla="*/ 102 h 271"/>
                              <a:gd name="T24" fmla="*/ 160 w 201"/>
                              <a:gd name="T25" fmla="*/ 120 h 271"/>
                              <a:gd name="T26" fmla="*/ 180 w 201"/>
                              <a:gd name="T27" fmla="*/ 133 h 271"/>
                              <a:gd name="T28" fmla="*/ 195 w 201"/>
                              <a:gd name="T29" fmla="*/ 155 h 271"/>
                              <a:gd name="T30" fmla="*/ 201 w 201"/>
                              <a:gd name="T31" fmla="*/ 184 h 271"/>
                              <a:gd name="T32" fmla="*/ 199 w 201"/>
                              <a:gd name="T33" fmla="*/ 197 h 271"/>
                              <a:gd name="T34" fmla="*/ 195 w 201"/>
                              <a:gd name="T35" fmla="*/ 219 h 271"/>
                              <a:gd name="T36" fmla="*/ 185 w 201"/>
                              <a:gd name="T37" fmla="*/ 236 h 271"/>
                              <a:gd name="T38" fmla="*/ 172 w 201"/>
                              <a:gd name="T39" fmla="*/ 250 h 271"/>
                              <a:gd name="T40" fmla="*/ 147 w 201"/>
                              <a:gd name="T41" fmla="*/ 263 h 271"/>
                              <a:gd name="T42" fmla="*/ 104 w 201"/>
                              <a:gd name="T43" fmla="*/ 271 h 271"/>
                              <a:gd name="T44" fmla="*/ 81 w 201"/>
                              <a:gd name="T45" fmla="*/ 271 h 271"/>
                              <a:gd name="T46" fmla="*/ 43 w 201"/>
                              <a:gd name="T47" fmla="*/ 269 h 271"/>
                              <a:gd name="T48" fmla="*/ 4 w 201"/>
                              <a:gd name="T49" fmla="*/ 259 h 271"/>
                              <a:gd name="T50" fmla="*/ 10 w 201"/>
                              <a:gd name="T51" fmla="*/ 201 h 271"/>
                              <a:gd name="T52" fmla="*/ 43 w 201"/>
                              <a:gd name="T53" fmla="*/ 215 h 271"/>
                              <a:gd name="T54" fmla="*/ 81 w 201"/>
                              <a:gd name="T55" fmla="*/ 219 h 271"/>
                              <a:gd name="T56" fmla="*/ 99 w 201"/>
                              <a:gd name="T57" fmla="*/ 219 h 271"/>
                              <a:gd name="T58" fmla="*/ 118 w 201"/>
                              <a:gd name="T59" fmla="*/ 211 h 271"/>
                              <a:gd name="T60" fmla="*/ 124 w 201"/>
                              <a:gd name="T61" fmla="*/ 201 h 271"/>
                              <a:gd name="T62" fmla="*/ 126 w 201"/>
                              <a:gd name="T63" fmla="*/ 193 h 271"/>
                              <a:gd name="T64" fmla="*/ 120 w 201"/>
                              <a:gd name="T65" fmla="*/ 178 h 271"/>
                              <a:gd name="T66" fmla="*/ 106 w 201"/>
                              <a:gd name="T67" fmla="*/ 168 h 271"/>
                              <a:gd name="T68" fmla="*/ 64 w 201"/>
                              <a:gd name="T69" fmla="*/ 155 h 271"/>
                              <a:gd name="T70" fmla="*/ 29 w 201"/>
                              <a:gd name="T71" fmla="*/ 139 h 271"/>
                              <a:gd name="T72" fmla="*/ 12 w 201"/>
                              <a:gd name="T73" fmla="*/ 122 h 271"/>
                              <a:gd name="T74" fmla="*/ 2 w 201"/>
                              <a:gd name="T75" fmla="*/ 97 h 271"/>
                              <a:gd name="T76" fmla="*/ 0 w 201"/>
                              <a:gd name="T77" fmla="*/ 81 h 271"/>
                              <a:gd name="T78" fmla="*/ 4 w 201"/>
                              <a:gd name="T79" fmla="*/ 58 h 271"/>
                              <a:gd name="T80" fmla="*/ 12 w 201"/>
                              <a:gd name="T81" fmla="*/ 40 h 271"/>
                              <a:gd name="T82" fmla="*/ 23 w 201"/>
                              <a:gd name="T83" fmla="*/ 27 h 271"/>
                              <a:gd name="T84" fmla="*/ 56 w 201"/>
                              <a:gd name="T85" fmla="*/ 7 h 271"/>
                              <a:gd name="T86" fmla="*/ 97 w 201"/>
                              <a:gd name="T87" fmla="*/ 0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201" h="271">
                                <a:moveTo>
                                  <a:pt x="116" y="0"/>
                                </a:moveTo>
                                <a:lnTo>
                                  <a:pt x="116" y="0"/>
                                </a:lnTo>
                                <a:lnTo>
                                  <a:pt x="153" y="2"/>
                                </a:lnTo>
                                <a:lnTo>
                                  <a:pt x="170" y="4"/>
                                </a:lnTo>
                                <a:lnTo>
                                  <a:pt x="185" y="7"/>
                                </a:lnTo>
                                <a:lnTo>
                                  <a:pt x="180" y="64"/>
                                </a:lnTo>
                                <a:lnTo>
                                  <a:pt x="166" y="58"/>
                                </a:lnTo>
                                <a:lnTo>
                                  <a:pt x="153" y="54"/>
                                </a:lnTo>
                                <a:lnTo>
                                  <a:pt x="137" y="52"/>
                                </a:lnTo>
                                <a:lnTo>
                                  <a:pt x="122" y="52"/>
                                </a:lnTo>
                                <a:lnTo>
                                  <a:pt x="106" y="52"/>
                                </a:lnTo>
                                <a:lnTo>
                                  <a:pt x="91" y="54"/>
                                </a:lnTo>
                                <a:lnTo>
                                  <a:pt x="83" y="56"/>
                                </a:lnTo>
                                <a:lnTo>
                                  <a:pt x="77" y="62"/>
                                </a:lnTo>
                                <a:lnTo>
                                  <a:pt x="73" y="67"/>
                                </a:lnTo>
                                <a:lnTo>
                                  <a:pt x="73" y="75"/>
                                </a:lnTo>
                                <a:lnTo>
                                  <a:pt x="73" y="81"/>
                                </a:lnTo>
                                <a:lnTo>
                                  <a:pt x="79" y="87"/>
                                </a:lnTo>
                                <a:lnTo>
                                  <a:pt x="85" y="93"/>
                                </a:lnTo>
                                <a:lnTo>
                                  <a:pt x="93" y="97"/>
                                </a:lnTo>
                                <a:lnTo>
                                  <a:pt x="114" y="102"/>
                                </a:lnTo>
                                <a:lnTo>
                                  <a:pt x="137" y="110"/>
                                </a:lnTo>
                                <a:lnTo>
                                  <a:pt x="160" y="120"/>
                                </a:lnTo>
                                <a:lnTo>
                                  <a:pt x="170" y="126"/>
                                </a:lnTo>
                                <a:lnTo>
                                  <a:pt x="180" y="133"/>
                                </a:lnTo>
                                <a:lnTo>
                                  <a:pt x="189" y="143"/>
                                </a:lnTo>
                                <a:lnTo>
                                  <a:pt x="195" y="155"/>
                                </a:lnTo>
                                <a:lnTo>
                                  <a:pt x="199" y="168"/>
                                </a:lnTo>
                                <a:lnTo>
                                  <a:pt x="201" y="184"/>
                                </a:lnTo>
                                <a:lnTo>
                                  <a:pt x="199" y="197"/>
                                </a:lnTo>
                                <a:lnTo>
                                  <a:pt x="197" y="209"/>
                                </a:lnTo>
                                <a:lnTo>
                                  <a:pt x="195" y="219"/>
                                </a:lnTo>
                                <a:lnTo>
                                  <a:pt x="191" y="228"/>
                                </a:lnTo>
                                <a:lnTo>
                                  <a:pt x="185" y="236"/>
                                </a:lnTo>
                                <a:lnTo>
                                  <a:pt x="180" y="244"/>
                                </a:lnTo>
                                <a:lnTo>
                                  <a:pt x="172" y="250"/>
                                </a:lnTo>
                                <a:lnTo>
                                  <a:pt x="164" y="254"/>
                                </a:lnTo>
                                <a:lnTo>
                                  <a:pt x="147" y="263"/>
                                </a:lnTo>
                                <a:lnTo>
                                  <a:pt x="126" y="267"/>
                                </a:lnTo>
                                <a:lnTo>
                                  <a:pt x="104" y="271"/>
                                </a:lnTo>
                                <a:lnTo>
                                  <a:pt x="81" y="271"/>
                                </a:lnTo>
                                <a:lnTo>
                                  <a:pt x="64" y="271"/>
                                </a:lnTo>
                                <a:lnTo>
                                  <a:pt x="43" y="269"/>
                                </a:lnTo>
                                <a:lnTo>
                                  <a:pt x="21" y="265"/>
                                </a:lnTo>
                                <a:lnTo>
                                  <a:pt x="4" y="259"/>
                                </a:lnTo>
                                <a:lnTo>
                                  <a:pt x="10" y="201"/>
                                </a:lnTo>
                                <a:lnTo>
                                  <a:pt x="25" y="209"/>
                                </a:lnTo>
                                <a:lnTo>
                                  <a:pt x="43" y="215"/>
                                </a:lnTo>
                                <a:lnTo>
                                  <a:pt x="62" y="219"/>
                                </a:lnTo>
                                <a:lnTo>
                                  <a:pt x="81" y="219"/>
                                </a:lnTo>
                                <a:lnTo>
                                  <a:pt x="99" y="219"/>
                                </a:lnTo>
                                <a:lnTo>
                                  <a:pt x="112" y="215"/>
                                </a:lnTo>
                                <a:lnTo>
                                  <a:pt x="118" y="211"/>
                                </a:lnTo>
                                <a:lnTo>
                                  <a:pt x="122" y="205"/>
                                </a:lnTo>
                                <a:lnTo>
                                  <a:pt x="124" y="201"/>
                                </a:lnTo>
                                <a:lnTo>
                                  <a:pt x="126" y="193"/>
                                </a:lnTo>
                                <a:lnTo>
                                  <a:pt x="124" y="186"/>
                                </a:lnTo>
                                <a:lnTo>
                                  <a:pt x="120" y="178"/>
                                </a:lnTo>
                                <a:lnTo>
                                  <a:pt x="114" y="172"/>
                                </a:lnTo>
                                <a:lnTo>
                                  <a:pt x="106" y="168"/>
                                </a:lnTo>
                                <a:lnTo>
                                  <a:pt x="85" y="161"/>
                                </a:lnTo>
                                <a:lnTo>
                                  <a:pt x="64" y="155"/>
                                </a:lnTo>
                                <a:lnTo>
                                  <a:pt x="41" y="145"/>
                                </a:lnTo>
                                <a:lnTo>
                                  <a:pt x="29" y="139"/>
                                </a:lnTo>
                                <a:lnTo>
                                  <a:pt x="19" y="131"/>
                                </a:lnTo>
                                <a:lnTo>
                                  <a:pt x="12" y="122"/>
                                </a:lnTo>
                                <a:lnTo>
                                  <a:pt x="6" y="110"/>
                                </a:lnTo>
                                <a:lnTo>
                                  <a:pt x="2" y="97"/>
                                </a:lnTo>
                                <a:lnTo>
                                  <a:pt x="0" y="81"/>
                                </a:lnTo>
                                <a:lnTo>
                                  <a:pt x="2" y="69"/>
                                </a:lnTo>
                                <a:lnTo>
                                  <a:pt x="4" y="58"/>
                                </a:lnTo>
                                <a:lnTo>
                                  <a:pt x="8" y="48"/>
                                </a:lnTo>
                                <a:lnTo>
                                  <a:pt x="12" y="40"/>
                                </a:lnTo>
                                <a:lnTo>
                                  <a:pt x="17" y="33"/>
                                </a:lnTo>
                                <a:lnTo>
                                  <a:pt x="23" y="27"/>
                                </a:lnTo>
                                <a:lnTo>
                                  <a:pt x="39" y="15"/>
                                </a:lnTo>
                                <a:lnTo>
                                  <a:pt x="56" y="7"/>
                                </a:lnTo>
                                <a:lnTo>
                                  <a:pt x="75" y="4"/>
                                </a:lnTo>
                                <a:lnTo>
                                  <a:pt x="97" y="0"/>
                                </a:lnTo>
                                <a:lnTo>
                                  <a:pt x="116"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206"/>
                        <wps:cNvSpPr>
                          <a:spLocks/>
                        </wps:cNvSpPr>
                        <wps:spPr bwMode="auto">
                          <a:xfrm>
                            <a:off x="0" y="113030"/>
                            <a:ext cx="63500" cy="86360"/>
                          </a:xfrm>
                          <a:custGeom>
                            <a:avLst/>
                            <a:gdLst>
                              <a:gd name="T0" fmla="*/ 116 w 201"/>
                              <a:gd name="T1" fmla="*/ 0 h 271"/>
                              <a:gd name="T2" fmla="*/ 170 w 201"/>
                              <a:gd name="T3" fmla="*/ 4 h 271"/>
                              <a:gd name="T4" fmla="*/ 180 w 201"/>
                              <a:gd name="T5" fmla="*/ 64 h 271"/>
                              <a:gd name="T6" fmla="*/ 166 w 201"/>
                              <a:gd name="T7" fmla="*/ 58 h 271"/>
                              <a:gd name="T8" fmla="*/ 137 w 201"/>
                              <a:gd name="T9" fmla="*/ 52 h 271"/>
                              <a:gd name="T10" fmla="*/ 122 w 201"/>
                              <a:gd name="T11" fmla="*/ 52 h 271"/>
                              <a:gd name="T12" fmla="*/ 91 w 201"/>
                              <a:gd name="T13" fmla="*/ 54 h 271"/>
                              <a:gd name="T14" fmla="*/ 77 w 201"/>
                              <a:gd name="T15" fmla="*/ 62 h 271"/>
                              <a:gd name="T16" fmla="*/ 73 w 201"/>
                              <a:gd name="T17" fmla="*/ 75 h 271"/>
                              <a:gd name="T18" fmla="*/ 73 w 201"/>
                              <a:gd name="T19" fmla="*/ 81 h 271"/>
                              <a:gd name="T20" fmla="*/ 85 w 201"/>
                              <a:gd name="T21" fmla="*/ 93 h 271"/>
                              <a:gd name="T22" fmla="*/ 114 w 201"/>
                              <a:gd name="T23" fmla="*/ 102 h 271"/>
                              <a:gd name="T24" fmla="*/ 160 w 201"/>
                              <a:gd name="T25" fmla="*/ 120 h 271"/>
                              <a:gd name="T26" fmla="*/ 180 w 201"/>
                              <a:gd name="T27" fmla="*/ 133 h 271"/>
                              <a:gd name="T28" fmla="*/ 195 w 201"/>
                              <a:gd name="T29" fmla="*/ 155 h 271"/>
                              <a:gd name="T30" fmla="*/ 201 w 201"/>
                              <a:gd name="T31" fmla="*/ 184 h 271"/>
                              <a:gd name="T32" fmla="*/ 199 w 201"/>
                              <a:gd name="T33" fmla="*/ 197 h 271"/>
                              <a:gd name="T34" fmla="*/ 195 w 201"/>
                              <a:gd name="T35" fmla="*/ 219 h 271"/>
                              <a:gd name="T36" fmla="*/ 185 w 201"/>
                              <a:gd name="T37" fmla="*/ 236 h 271"/>
                              <a:gd name="T38" fmla="*/ 172 w 201"/>
                              <a:gd name="T39" fmla="*/ 250 h 271"/>
                              <a:gd name="T40" fmla="*/ 147 w 201"/>
                              <a:gd name="T41" fmla="*/ 263 h 271"/>
                              <a:gd name="T42" fmla="*/ 104 w 201"/>
                              <a:gd name="T43" fmla="*/ 271 h 271"/>
                              <a:gd name="T44" fmla="*/ 81 w 201"/>
                              <a:gd name="T45" fmla="*/ 271 h 271"/>
                              <a:gd name="T46" fmla="*/ 43 w 201"/>
                              <a:gd name="T47" fmla="*/ 269 h 271"/>
                              <a:gd name="T48" fmla="*/ 4 w 201"/>
                              <a:gd name="T49" fmla="*/ 259 h 271"/>
                              <a:gd name="T50" fmla="*/ 10 w 201"/>
                              <a:gd name="T51" fmla="*/ 201 h 271"/>
                              <a:gd name="T52" fmla="*/ 43 w 201"/>
                              <a:gd name="T53" fmla="*/ 215 h 271"/>
                              <a:gd name="T54" fmla="*/ 81 w 201"/>
                              <a:gd name="T55" fmla="*/ 219 h 271"/>
                              <a:gd name="T56" fmla="*/ 99 w 201"/>
                              <a:gd name="T57" fmla="*/ 219 h 271"/>
                              <a:gd name="T58" fmla="*/ 118 w 201"/>
                              <a:gd name="T59" fmla="*/ 211 h 271"/>
                              <a:gd name="T60" fmla="*/ 124 w 201"/>
                              <a:gd name="T61" fmla="*/ 201 h 271"/>
                              <a:gd name="T62" fmla="*/ 126 w 201"/>
                              <a:gd name="T63" fmla="*/ 193 h 271"/>
                              <a:gd name="T64" fmla="*/ 120 w 201"/>
                              <a:gd name="T65" fmla="*/ 178 h 271"/>
                              <a:gd name="T66" fmla="*/ 106 w 201"/>
                              <a:gd name="T67" fmla="*/ 168 h 271"/>
                              <a:gd name="T68" fmla="*/ 64 w 201"/>
                              <a:gd name="T69" fmla="*/ 155 h 271"/>
                              <a:gd name="T70" fmla="*/ 29 w 201"/>
                              <a:gd name="T71" fmla="*/ 139 h 271"/>
                              <a:gd name="T72" fmla="*/ 12 w 201"/>
                              <a:gd name="T73" fmla="*/ 122 h 271"/>
                              <a:gd name="T74" fmla="*/ 2 w 201"/>
                              <a:gd name="T75" fmla="*/ 97 h 271"/>
                              <a:gd name="T76" fmla="*/ 0 w 201"/>
                              <a:gd name="T77" fmla="*/ 81 h 271"/>
                              <a:gd name="T78" fmla="*/ 4 w 201"/>
                              <a:gd name="T79" fmla="*/ 58 h 271"/>
                              <a:gd name="T80" fmla="*/ 12 w 201"/>
                              <a:gd name="T81" fmla="*/ 40 h 271"/>
                              <a:gd name="T82" fmla="*/ 23 w 201"/>
                              <a:gd name="T83" fmla="*/ 27 h 271"/>
                              <a:gd name="T84" fmla="*/ 56 w 201"/>
                              <a:gd name="T85" fmla="*/ 7 h 271"/>
                              <a:gd name="T86" fmla="*/ 97 w 201"/>
                              <a:gd name="T87" fmla="*/ 0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201" h="271">
                                <a:moveTo>
                                  <a:pt x="116" y="0"/>
                                </a:moveTo>
                                <a:lnTo>
                                  <a:pt x="116" y="0"/>
                                </a:lnTo>
                                <a:lnTo>
                                  <a:pt x="153" y="2"/>
                                </a:lnTo>
                                <a:lnTo>
                                  <a:pt x="170" y="4"/>
                                </a:lnTo>
                                <a:lnTo>
                                  <a:pt x="185" y="7"/>
                                </a:lnTo>
                                <a:lnTo>
                                  <a:pt x="180" y="64"/>
                                </a:lnTo>
                                <a:lnTo>
                                  <a:pt x="166" y="58"/>
                                </a:lnTo>
                                <a:lnTo>
                                  <a:pt x="153" y="54"/>
                                </a:lnTo>
                                <a:lnTo>
                                  <a:pt x="137" y="52"/>
                                </a:lnTo>
                                <a:lnTo>
                                  <a:pt x="122" y="52"/>
                                </a:lnTo>
                                <a:lnTo>
                                  <a:pt x="106" y="52"/>
                                </a:lnTo>
                                <a:lnTo>
                                  <a:pt x="91" y="54"/>
                                </a:lnTo>
                                <a:lnTo>
                                  <a:pt x="83" y="56"/>
                                </a:lnTo>
                                <a:lnTo>
                                  <a:pt x="77" y="62"/>
                                </a:lnTo>
                                <a:lnTo>
                                  <a:pt x="73" y="67"/>
                                </a:lnTo>
                                <a:lnTo>
                                  <a:pt x="73" y="75"/>
                                </a:lnTo>
                                <a:lnTo>
                                  <a:pt x="73" y="81"/>
                                </a:lnTo>
                                <a:lnTo>
                                  <a:pt x="79" y="87"/>
                                </a:lnTo>
                                <a:lnTo>
                                  <a:pt x="85" y="93"/>
                                </a:lnTo>
                                <a:lnTo>
                                  <a:pt x="93" y="97"/>
                                </a:lnTo>
                                <a:lnTo>
                                  <a:pt x="114" y="102"/>
                                </a:lnTo>
                                <a:lnTo>
                                  <a:pt x="137" y="110"/>
                                </a:lnTo>
                                <a:lnTo>
                                  <a:pt x="160" y="120"/>
                                </a:lnTo>
                                <a:lnTo>
                                  <a:pt x="170" y="126"/>
                                </a:lnTo>
                                <a:lnTo>
                                  <a:pt x="180" y="133"/>
                                </a:lnTo>
                                <a:lnTo>
                                  <a:pt x="189" y="143"/>
                                </a:lnTo>
                                <a:lnTo>
                                  <a:pt x="195" y="155"/>
                                </a:lnTo>
                                <a:lnTo>
                                  <a:pt x="199" y="168"/>
                                </a:lnTo>
                                <a:lnTo>
                                  <a:pt x="201" y="184"/>
                                </a:lnTo>
                                <a:lnTo>
                                  <a:pt x="199" y="197"/>
                                </a:lnTo>
                                <a:lnTo>
                                  <a:pt x="197" y="209"/>
                                </a:lnTo>
                                <a:lnTo>
                                  <a:pt x="195" y="219"/>
                                </a:lnTo>
                                <a:lnTo>
                                  <a:pt x="191" y="228"/>
                                </a:lnTo>
                                <a:lnTo>
                                  <a:pt x="185" y="236"/>
                                </a:lnTo>
                                <a:lnTo>
                                  <a:pt x="180" y="244"/>
                                </a:lnTo>
                                <a:lnTo>
                                  <a:pt x="172" y="250"/>
                                </a:lnTo>
                                <a:lnTo>
                                  <a:pt x="164" y="254"/>
                                </a:lnTo>
                                <a:lnTo>
                                  <a:pt x="147" y="263"/>
                                </a:lnTo>
                                <a:lnTo>
                                  <a:pt x="126" y="267"/>
                                </a:lnTo>
                                <a:lnTo>
                                  <a:pt x="104" y="271"/>
                                </a:lnTo>
                                <a:lnTo>
                                  <a:pt x="81" y="271"/>
                                </a:lnTo>
                                <a:lnTo>
                                  <a:pt x="64" y="271"/>
                                </a:lnTo>
                                <a:lnTo>
                                  <a:pt x="43" y="269"/>
                                </a:lnTo>
                                <a:lnTo>
                                  <a:pt x="21" y="265"/>
                                </a:lnTo>
                                <a:lnTo>
                                  <a:pt x="4" y="259"/>
                                </a:lnTo>
                                <a:lnTo>
                                  <a:pt x="10" y="201"/>
                                </a:lnTo>
                                <a:lnTo>
                                  <a:pt x="25" y="209"/>
                                </a:lnTo>
                                <a:lnTo>
                                  <a:pt x="43" y="215"/>
                                </a:lnTo>
                                <a:lnTo>
                                  <a:pt x="62" y="219"/>
                                </a:lnTo>
                                <a:lnTo>
                                  <a:pt x="81" y="219"/>
                                </a:lnTo>
                                <a:lnTo>
                                  <a:pt x="99" y="219"/>
                                </a:lnTo>
                                <a:lnTo>
                                  <a:pt x="112" y="215"/>
                                </a:lnTo>
                                <a:lnTo>
                                  <a:pt x="118" y="211"/>
                                </a:lnTo>
                                <a:lnTo>
                                  <a:pt x="122" y="205"/>
                                </a:lnTo>
                                <a:lnTo>
                                  <a:pt x="124" y="201"/>
                                </a:lnTo>
                                <a:lnTo>
                                  <a:pt x="126" y="193"/>
                                </a:lnTo>
                                <a:lnTo>
                                  <a:pt x="124" y="186"/>
                                </a:lnTo>
                                <a:lnTo>
                                  <a:pt x="120" y="178"/>
                                </a:lnTo>
                                <a:lnTo>
                                  <a:pt x="114" y="172"/>
                                </a:lnTo>
                                <a:lnTo>
                                  <a:pt x="106" y="168"/>
                                </a:lnTo>
                                <a:lnTo>
                                  <a:pt x="85" y="161"/>
                                </a:lnTo>
                                <a:lnTo>
                                  <a:pt x="64" y="155"/>
                                </a:lnTo>
                                <a:lnTo>
                                  <a:pt x="41" y="145"/>
                                </a:lnTo>
                                <a:lnTo>
                                  <a:pt x="29" y="139"/>
                                </a:lnTo>
                                <a:lnTo>
                                  <a:pt x="19" y="131"/>
                                </a:lnTo>
                                <a:lnTo>
                                  <a:pt x="12" y="122"/>
                                </a:lnTo>
                                <a:lnTo>
                                  <a:pt x="6" y="110"/>
                                </a:lnTo>
                                <a:lnTo>
                                  <a:pt x="2" y="97"/>
                                </a:lnTo>
                                <a:lnTo>
                                  <a:pt x="0" y="81"/>
                                </a:lnTo>
                                <a:lnTo>
                                  <a:pt x="2" y="69"/>
                                </a:lnTo>
                                <a:lnTo>
                                  <a:pt x="4" y="58"/>
                                </a:lnTo>
                                <a:lnTo>
                                  <a:pt x="8" y="48"/>
                                </a:lnTo>
                                <a:lnTo>
                                  <a:pt x="12" y="40"/>
                                </a:lnTo>
                                <a:lnTo>
                                  <a:pt x="17" y="33"/>
                                </a:lnTo>
                                <a:lnTo>
                                  <a:pt x="23" y="27"/>
                                </a:lnTo>
                                <a:lnTo>
                                  <a:pt x="39" y="15"/>
                                </a:lnTo>
                                <a:lnTo>
                                  <a:pt x="56" y="7"/>
                                </a:lnTo>
                                <a:lnTo>
                                  <a:pt x="75" y="4"/>
                                </a:lnTo>
                                <a:lnTo>
                                  <a:pt x="97" y="0"/>
                                </a:lnTo>
                                <a:lnTo>
                                  <a:pt x="116"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wpc:wpc>
                </a:graphicData>
              </a:graphic>
            </wp:inline>
          </w:drawing>
        </mc:Choice>
        <mc:Fallback>
          <w:pict>
            <v:group w14:anchorId="56B47C22" id="Plátno 17" o:spid="_x0000_s1026" editas="canvas" style="width:53.85pt;height:15.7pt;mso-position-horizontal-relative:char;mso-position-vertical-relative:line" coordsize="6838,19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838;height:1993;visibility:visible;mso-wrap-style:square">
                <v:fill o:detectmouseclick="t"/>
                <v:path o:connecttype="none"/>
              </v:shape>
              <v:group id="Skupina 2" o:spid="_x0000_s1028" style="position:absolute;width:6838;height:1993" coordsize="6838,19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 id="Freeform 195" o:spid="_x0000_s1029" style="position:absolute;left:5073;top:266;width:1765;height:1721;visibility:visible;mso-wrap-style:square;v-text-anchor:top" coordsize="556,5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" path="m444,423r,54l112,477r,-54l276,256,444,423xm556,181r-203,l485,49,436,4,276,165,114,,69,47,201,181,,181r,62l201,243,46,396r,147l508,543r,-147l353,243r203,l556,181xe" fillcolor="black" stroked="f">
                  <v:path arrowok="t" o:connecttype="custom" o:connectlocs="140970,134055;140970,151169;35560,151169;35560,134055;87630,81130;140970,134055;176530,57362;112078,57362;153988,15529;138430,1268;87630,52291;36195,0;21908,14895;63818,57362;0,57362;0,77010;63818,77010;14605,125498;14605,172085;161290,172085;161290,125498;112078,77010;176530,77010;176530,57362" o:connectangles="0,0,0,0,0,0,0,0,0,0,0,0,0,0,0,0,0,0,0,0,0,0,0,0"/>
                  <o:lock v:ext="edit" verticies="t"/>
                </v:shape>
                <v:shape id="Freeform 196" o:spid="_x0000_s1030" style="position:absolute;left:5746;width:419;height:419;visibility:visible;mso-wrap-style:square;v-text-anchor:top" coordsize="131,1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" path="m131,66r,l130,79r-4,14l120,103r-8,9l103,120r-12,8l79,132r-13,l52,132,41,128,29,120,19,112r-7,-9l6,93,2,79,,66,2,52,6,41,12,29,19,19,29,12,41,6,52,2,66,,79,2,91,6r12,6l112,19r8,10l126,41r4,11l131,66xe" fillcolor="#dc002e" stroked="f">
                  <v:path arrowok="t" o:connecttype="custom" o:connectlocs="41910,20955;41910,20955;41590,25083;40310,29528;38391,32703;35831,35560;32952,38100;29113,40640;25274,41910;21115,41910;21115,41910;16636,41910;13117,40640;9278,38100;6079,35560;3839,32703;1920,29528;640,25083;0,20955;0,20955;640,16510;1920,13018;3839,9208;6079,6033;9278,3810;13117,1905;16636,635;21115,0;21115,0;25274,635;29113,1905;32952,3810;35831,6033;38391,9208;40310,13018;41590,16510;41910,20955" o:connectangles="0,0,0,0,0,0,0,0,0,0,0,0,0,0,0,0,0,0,0,0,0,0,0,0,0,0,0,0,0,0,0,0,0,0,0,0,0"/>
                </v:shape>
                <v:shape id="Freeform 197" o:spid="_x0000_s1031" style="position:absolute;left:5746;width:419;height:419;visibility:visible;mso-wrap-style:square;v-text-anchor:top" coordsize="131,1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" path="m131,66r,l130,79r-4,14l120,103r-8,9l103,120r-12,8l79,132r-13,l52,132,41,128,29,120,19,112r-7,-9l6,93,2,79,,66,2,52,6,41,12,29,19,19,29,12,41,6,52,2,66,,79,2,91,6r12,6l112,19r8,10l126,41r4,11l131,66e" fillcolor="black [3213]" stroked="f">
                  <v:path arrowok="t" o:connecttype="custom" o:connectlocs="41910,20955;41910,20955;41590,25083;40310,29528;38391,32703;35831,35560;32952,38100;29113,40640;25274,41910;21115,41910;21115,41910;16636,41910;13117,40640;9278,38100;6079,35560;3839,32703;1920,29528;640,25083;0,20955;0,20955;640,16510;1920,13018;3839,9208;6079,6033;9278,3810;13117,1905;16636,635;21115,0;21115,0;25274,635;29113,1905;32952,3810;35831,6033;38391,9208;40310,13018;41590,16510;41910,20955" o:connectangles="0,0,0,0,0,0,0,0,0,0,0,0,0,0,0,0,0,0,0,0,0,0,0,0,0,0,0,0,0,0,0,0,0,0,0,0,0"/>
                </v:shape>
                <v:shape id="Freeform 198" o:spid="_x0000_s1032" style="position:absolute;left:3810;top:1130;width:844;height:863;visibility:visible;mso-wrap-style:square;v-text-anchor:top" coordsize="266,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" path="m133,r,l148,r14,2l177,4r12,3l203,13r9,6l222,27r9,8l239,44r8,10l253,66r4,11l260,91r2,13l266,135r-4,31l260,180r-3,12l253,205r-6,10l239,226r-8,10l222,244r-10,8l203,257r-14,6l177,267r-15,2l148,271r-15,l116,271r-14,-2l89,267,75,263,63,257,52,252,42,244r-9,-8l25,226,19,215,13,205,7,192,4,180,2,166,,135,2,104,4,91,7,77,13,66,19,54,25,44r8,-9l42,27,52,19,63,13,75,7,89,4,102,2,116,r17,xm133,219r,l146,219r14,-6l170,205r7,-12l183,182r4,-16l189,151r2,-16l189,118r-2,-16l183,89,177,75r-7,-9l160,58,146,52r-13,l118,52r-14,6l94,66r-9,9l79,89r-4,13l73,118r-2,17l73,151r2,15l79,182r6,11l94,205r10,8l118,219r15,xe" fillcolor="black" stroked="f">
                  <v:path arrowok="t" o:connecttype="custom" o:connectlocs="42228,0;51435,637;60008,2231;67310,6055;73343,11154;78423,17208;81598,24538;83185,33142;84455,43021;82550,57361;80328,65328;75883,72020;70485,77756;64453,81899;56198,85085;46990,86360;42228,86360;32385,85723;23813,83811;16510,80305;10478,75206;6033,68514;2223,61185;635,52899;0,43021;1270,28999;4128,21032;7938,14022;13335,8604;20003,4143;28258,1275;36830,0;42228,69789;46355,69789;53975,65328;58103,57998;60008,48119;60643,43021;59373,32505;56198,23900;50800,18483;42228,16571;37465,16571;29845,21032;25083,28362;23178,37603;22543,43021;23813,52899;26988,61504;33020,67877;42228,69789" o:connectangles="0,0,0,0,0,0,0,0,0,0,0,0,0,0,0,0,0,0,0,0,0,0,0,0,0,0,0,0,0,0,0,0,0,0,0,0,0,0,0,0,0,0,0,0,0,0,0,0,0,0,0"/>
                  <o:lock v:ext="edit" verticies="t"/>
                </v:shape>
                <v:shape id="Freeform 199" o:spid="_x0000_s1033" style="position:absolute;left:3810;top:1130;width:844;height:863;visibility:visible;mso-wrap-style:square;v-text-anchor:top" coordsize="266,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" path="m133,r,l148,r14,2l177,4r12,3l203,13r9,6l222,27r9,8l239,44r8,10l253,66r4,11l260,91r2,13l266,135r-4,31l260,180r-3,12l253,205r-6,10l239,226r-8,10l222,244r-10,8l203,257r-14,6l177,267r-15,2l148,271r-15,l116,271r-14,-2l89,267,75,263,63,257,52,252,42,244r-9,-8l25,226,19,215,13,205,7,192,4,180,2,166,,135,2,104,4,91,7,77,13,66,19,54,25,44r8,-9l42,27,52,19,63,13,75,7,89,4,102,2,116,r17,e" filled="f" stroked="f">
                  <v:path arrowok="t" o:connecttype="custom" o:connectlocs="42228,0;51435,637;60008,2231;67310,6055;73343,11154;78423,17208;81598,24538;83185,33142;84455,43021;82550,57361;80328,65328;75883,72020;70485,77756;64453,81899;56198,85085;46990,86360;42228,86360;32385,85723;23813,83811;16510,80305;10478,75206;6033,68514;2223,61185;635,52899;0,43021;1270,28999;4128,21032;7938,14022;13335,8604;20003,4143;28258,1275;36830,0" o:connectangles="0,0,0,0,0,0,0,0,0,0,0,0,0,0,0,0,0,0,0,0,0,0,0,0,0,0,0,0,0,0,0,0"/>
                </v:shape>
                <v:shape id="Freeform 200" o:spid="_x0000_s1034" style="position:absolute;left:4038;top:1295;width:375;height:533;visibility:visible;mso-wrap-style:square;v-text-anchor:top" coordsize="120,1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" path="m62,167r,l75,167r14,-6l99,153r7,-12l112,130r4,-16l118,99r2,-16l118,66,116,50,112,37,106,23,99,14,89,6,75,,62,,47,,33,6,23,14r-9,9l8,37,4,50,2,66,,83,2,99r2,15l8,130r6,11l23,153r10,8l47,167r15,e" filled="f" stroked="f">
                  <v:path arrowok="t" o:connecttype="custom" o:connectlocs="19357,53340;19357,53340;23416,53340;27787,51424;30909,48868;33094,45036;34967,41522;36216,36412;36841,31621;37465,26510;37465,26510;36841,21080;36216,15970;34967,11818;33094,7346;30909,4472;27787,1916;23416,0;19357,0;19357,0;14674,0;10303,1916;7181,4472;4371,7346;2498,11818;1249,15970;624,21080;0,26510;0,26510;624,31621;1249,36412;2498,41522;4371,45036;7181,48868;10303,51424;14674,53340;19357,53340" o:connectangles="0,0,0,0,0,0,0,0,0,0,0,0,0,0,0,0,0,0,0,0,0,0,0,0,0,0,0,0,0,0,0,0,0,0,0,0,0"/>
                </v:shape>
                <v:shape id="Freeform 201" o:spid="_x0000_s1035" style="position:absolute;left:2914;top:1130;width:737;height:863;visibility:visible;mso-wrap-style:square;v-text-anchor:top" coordsize="231,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" path="m154,r,l173,r20,2l231,11r-5,58l208,62,191,56,173,52r-17,l139,52r-16,6l108,66,96,75,87,87r-8,13l75,118r-2,17l75,155r4,15l87,186r11,11l112,207r15,6l143,219r19,l179,219r18,-4l214,211r16,-6l231,259r-15,6l199,269r-22,2l154,271r-27,l100,265,87,261,73,255,61,250,50,242,40,232r-9,-9l21,213,13,199,7,186,3,170,2,153,,135,2,118,3,102,7,89,11,75,19,62,27,52,34,40,44,33,56,25,67,17,79,11,92,7,108,4,121,2,154,xe" fillcolor="black" stroked="f">
                  <v:path arrowok="t" o:connecttype="custom" o:connectlocs="49107,0;61543,637;72066,21988;66326,19758;55165,16571;49744,16571;39222,18483;30612,23900;25191,31867;23278,43021;23916,49394;27742,59273;35714,65965;45599,69789;51658,69789;62818,68514;73341,65328;73660,82536;63456,85723;49107,86360;40497,86360;27742,83173;19451,79668;12755,73932;6696,67877;2232,59273;638,48757;0,43021;957,32505;3508,23900;8610,16571;14030,10516;21365,5417;29336,2231;38584,637" o:connectangles="0,0,0,0,0,0,0,0,0,0,0,0,0,0,0,0,0,0,0,0,0,0,0,0,0,0,0,0,0,0,0,0,0,0,0"/>
                </v:shape>
                <v:shape id="Freeform 202" o:spid="_x0000_s1036" style="position:absolute;left:2914;top:1130;width:737;height:863;visibility:visible;mso-wrap-style:square;v-text-anchor:top" coordsize="231,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" path="m154,r,l173,r20,2l231,11r-5,58l208,62,191,56,173,52r-17,l139,52r-16,6l108,66,96,75,87,87r-8,13l75,118r-2,17l75,155r4,15l87,186r11,11l112,207r15,6l143,219r19,l179,219r18,-4l214,211r16,-6l231,259r-15,6l199,269r-22,2l154,271r-27,l100,265,87,261,73,255,61,250,50,242,40,232r-9,-9l21,213,13,199,7,186,3,170,2,153,,135,2,118,3,102,7,89,11,75,19,62,27,52,34,40,44,33,56,25,67,17,79,11,92,7,108,4,121,2,154,e" filled="f" stroked="f">
                  <v:path arrowok="t" o:connecttype="custom" o:connectlocs="49107,0;61543,637;72066,21988;66326,19758;55165,16571;49744,16571;39222,18483;30612,23900;25191,31867;23278,43021;23916,49394;27742,59273;35714,65965;45599,69789;51658,69789;62818,68514;73341,65328;73660,82536;63456,85723;49107,86360;40497,86360;27742,83173;19451,79668;12755,73932;6696,67877;2232,59273;638,48757;0,43021;957,32505;3508,23900;8610,16571;14030,10516;21365,5417;29336,2231;38584,637" o:connectangles="0,0,0,0,0,0,0,0,0,0,0,0,0,0,0,0,0,0,0,0,0,0,0,0,0,0,0,0,0,0,0,0,0,0,0"/>
                </v:shape>
                <v:shape id="Freeform 203" o:spid="_x0000_s1037" style="position:absolute;left:2139;top:1136;width:604;height:851;visibility:visible;mso-wrap-style:square;v-text-anchor:top" coordsize="190,2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" path="m,l186,r,50l68,50r,54l178,104r,53l68,157r,58l190,215r,52l,267,,xe" fillcolor="black" stroked="f">
                  <v:path arrowok="t" o:connecttype="custom" o:connectlocs="0,0;59055,0;59055,15934;21590,15934;21590,33144;56515,33144;56515,50034;21590,50034;21590,68518;60325,68518;60325,85090;0,85090;0,0" o:connectangles="0,0,0,0,0,0,0,0,0,0,0,0,0"/>
                </v:shape>
                <v:shape id="Freeform 204" o:spid="_x0000_s1038" style="position:absolute;left:787;top:1143;width:1181;height:850;visibility:visible;mso-wrap-style:square;v-text-anchor:top" coordsize="373,2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" path="m,l72,r33,203l107,203,141,r91,l269,203,304,r69,l311,267r-89,l186,62,151,267r-93,l,xe" fillcolor="black" stroked="f">
                  <v:path arrowok="t" o:connecttype="custom" o:connectlocs="0,0;22799,0;33248,64694;33881,64694;44647,0;73463,0;85179,64694;96261,0;118110,0;98478,85090;70296,85090;58897,19759;47814,85090;18366,85090;0,0" o:connectangles="0,0,0,0,0,0,0,0,0,0,0,0,0,0,0"/>
                </v:shape>
                <v:shape id="Freeform 205" o:spid="_x0000_s1039" style="position:absolute;top:1130;width:635;height:863;visibility:visible;mso-wrap-style:square;v-text-anchor:top" coordsize="201,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" path="m116,r,l153,2r17,2l185,7r-5,57l166,58,153,54,137,52r-15,l106,52,91,54r-8,2l77,62r-4,5l73,75r,6l79,87r6,6l93,97r21,5l137,110r23,10l170,126r10,7l189,143r6,12l199,168r2,16l199,197r-2,12l195,219r-4,9l185,236r-5,8l172,250r-8,4l147,263r-21,4l104,271r-23,l64,271,43,269,21,265,4,259r6,-58l25,209r18,6l62,219r19,l99,219r13,-4l118,211r4,-6l124,201r2,-8l124,186r-4,-8l114,172r-8,-4l85,161,64,155,41,145,29,139,19,131r-7,-9l6,110,2,97,,81,2,69,4,58,8,48r4,-8l17,33r6,-6l39,15,56,7,75,4,97,r19,xe" fillcolor="black" stroked="f">
                  <v:path arrowok="t" o:connecttype="custom" o:connectlocs="36647,0;53706,1275;56866,20395;52443,18483;43281,16571;38542,16571;28749,17208;24326,19758;23062,23900;23062,25812;26853,29636;36015,32505;50547,38241;56866,42383;61604,49394;63500,58636;62868,62778;61604,69789;58445,75206;54338,79668;46440,83811;32856,86360;25590,86360;13585,85723;1264,82536;3159,64053;13585,68514;25590,69789;31276,69789;37279,67240;39174,64053;39806,61504;37910,56724;33488,53537;20219,49394;9162,44295;3791,38878;632,30911;0,25812;1264,18483;3791,12747;7266,8604;17692,2231;30644,0" o:connectangles="0,0,0,0,0,0,0,0,0,0,0,0,0,0,0,0,0,0,0,0,0,0,0,0,0,0,0,0,0,0,0,0,0,0,0,0,0,0,0,0,0,0,0,0"/>
                </v:shape>
                <v:shape id="Freeform 206" o:spid="_x0000_s1040" style="position:absolute;top:1130;width:635;height:863;visibility:visible;mso-wrap-style:square;v-text-anchor:top" coordsize="201,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" path="m116,r,l153,2r17,2l185,7r-5,57l166,58,153,54,137,52r-15,l106,52,91,54r-8,2l77,62r-4,5l73,75r,6l79,87r6,6l93,97r21,5l137,110r23,10l170,126r10,7l189,143r6,12l199,168r2,16l199,197r-2,12l195,219r-4,9l185,236r-5,8l172,250r-8,4l147,263r-21,4l104,271r-23,l64,271,43,269,21,265,4,259r6,-58l25,209r18,6l62,219r19,l99,219r13,-4l118,211r4,-6l124,201r2,-8l124,186r-4,-8l114,172r-8,-4l85,161,64,155,41,145,29,139,19,131r-7,-9l6,110,2,97,,81,2,69,4,58,8,48r4,-8l17,33r6,-6l39,15,56,7,75,4,97,r19,e" filled="f" stroked="f">
                  <v:path arrowok="t" o:connecttype="custom" o:connectlocs="36647,0;53706,1275;56866,20395;52443,18483;43281,16571;38542,16571;28749,17208;24326,19758;23062,23900;23062,25812;26853,29636;36015,32505;50547,38241;56866,42383;61604,49394;63500,58636;62868,62778;61604,69789;58445,75206;54338,79668;46440,83811;32856,86360;25590,86360;13585,85723;1264,82536;3159,64053;13585,68514;25590,69789;31276,69789;37279,67240;39174,64053;39806,61504;37910,56724;33488,53537;20219,49394;9162,44295;3791,38878;632,30911;0,25812;1264,18483;3791,12747;7266,8604;17692,2231;30644,0" o:connectangles="0,0,0,0,0,0,0,0,0,0,0,0,0,0,0,0,0,0,0,0,0,0,0,0,0,0,0,0,0,0,0,0,0,0,0,0,0,0,0,0,0,0,0,0"/>
                </v:shape>
              </v:group>
              <w10:anchorlock/>
            </v:group>
          </w:pict>
        </mc:Fallback>
      </mc:AlternateContent>
    </w:r>
  </w:p>
  <w:tbl>
    <w:tblPr>
      <w:tblStyle w:val="Mkatabulky"/>
      <w:tblW w:w="8505" w:type="dxa"/>
      <w:jc w:val="center"/>
      <w:tblBorders>
        <w:left w:val="none" w:sz="0" w:space="0" w:color="auto"/>
        <w:right w:val="none" w:sz="0" w:space="0" w:color="auto"/>
      </w:tblBorders>
      <w:tblCellMar>
        <w:left w:w="0" w:type="dxa"/>
        <w:right w:w="0" w:type="dxa"/>
      </w:tblCellMar>
      <w:tblLook w:val="04A0" w:firstRow="1" w:lastRow="0" w:firstColumn="1" w:lastColumn="0" w:noHBand="0" w:noVBand="1"/>
    </w:tblPr>
    <w:tblGrid>
      <w:gridCol w:w="5103"/>
      <w:gridCol w:w="3402"/>
    </w:tblGrid>
    <w:tr w:rsidR="006F1D72" w:rsidRPr="00AE3921" w14:paraId="653BA8D4" w14:textId="77777777" w:rsidTr="001678BE">
      <w:trPr>
        <w:trHeight w:val="227"/>
        <w:jc w:val="center"/>
      </w:trPr>
      <w:tc>
        <w:tcPr>
          <w:tcW w:w="5103" w:type="dxa"/>
          <w:vAlign w:val="center"/>
        </w:tcPr>
        <w:p w14:paraId="663A4566" w14:textId="77777777" w:rsidR="006F1D72" w:rsidRPr="00AE3921" w:rsidRDefault="006F1D72" w:rsidP="00305371">
          <w:pPr>
            <w:tabs>
              <w:tab w:val="right" w:pos="8505"/>
            </w:tabs>
            <w:jc w:val="left"/>
            <w:rPr>
              <w:color w:val="000000" w:themeColor="text1"/>
              <w:sz w:val="12"/>
              <w:szCs w:val="12"/>
            </w:rPr>
          </w:pPr>
          <w:sdt>
            <w:sdtPr>
              <w:rPr>
                <w:color w:val="000000" w:themeColor="text1"/>
                <w:sz w:val="12"/>
                <w:szCs w:val="12"/>
              </w:rPr>
              <w:alias w:val="Název dokumentace 1"/>
              <w:tag w:val="NazevDok"/>
              <w:id w:val="2013251076"/>
              <w:text/>
            </w:sdtPr>
            <w:sdtContent>
              <w:r>
                <w:rPr>
                  <w:color w:val="000000" w:themeColor="text1"/>
                  <w:sz w:val="12"/>
                  <w:szCs w:val="12"/>
                </w:rPr>
                <w:t>Revital. objektů a prostorů Korunní, P10</w:t>
              </w:r>
            </w:sdtContent>
          </w:sdt>
          <w:r w:rsidRPr="00AE3921">
            <w:rPr>
              <w:color w:val="000000" w:themeColor="text1"/>
              <w:sz w:val="12"/>
              <w:szCs w:val="12"/>
            </w:rPr>
            <w:t xml:space="preserve"> </w:t>
          </w:r>
          <w:sdt>
            <w:sdtPr>
              <w:rPr>
                <w:color w:val="000000" w:themeColor="text1"/>
                <w:sz w:val="12"/>
                <w:szCs w:val="12"/>
              </w:rPr>
              <w:alias w:val="Název dokumentace 2"/>
              <w:tag w:val="NazevDok2_"/>
              <w:id w:val="-326985129"/>
              <w:text/>
            </w:sdtPr>
            <w:sdtContent>
              <w:r>
                <w:rPr>
                  <w:color w:val="000000" w:themeColor="text1"/>
                  <w:sz w:val="12"/>
                  <w:szCs w:val="12"/>
                </w:rPr>
                <w:t>č. inv. akce 1/4/A52/00, 1/4/F87/00,</w:t>
              </w:r>
            </w:sdtContent>
          </w:sdt>
          <w:r w:rsidRPr="00AE3921">
            <w:rPr>
              <w:color w:val="000000" w:themeColor="text1"/>
              <w:sz w:val="12"/>
              <w:szCs w:val="12"/>
            </w:rPr>
            <w:t xml:space="preserve"> </w:t>
          </w:r>
          <w:sdt>
            <w:sdtPr>
              <w:rPr>
                <w:color w:val="000000" w:themeColor="text1"/>
                <w:sz w:val="12"/>
                <w:szCs w:val="12"/>
              </w:rPr>
              <w:alias w:val="Název dokumentace 3"/>
              <w:tag w:val="NazevDok3_"/>
              <w:id w:val="1629901524"/>
              <w:text/>
            </w:sdtPr>
            <w:sdtContent>
              <w:r>
                <w:rPr>
                  <w:color w:val="000000" w:themeColor="text1"/>
                  <w:sz w:val="12"/>
                  <w:szCs w:val="12"/>
                </w:rPr>
                <w:t>1/4/F87/01, 1/4/A52/02</w:t>
              </w:r>
            </w:sdtContent>
          </w:sdt>
        </w:p>
      </w:tc>
      <w:tc>
        <w:tcPr>
          <w:tcW w:w="3402" w:type="dxa"/>
          <w:tcMar>
            <w:left w:w="113" w:type="dxa"/>
          </w:tcMar>
          <w:vAlign w:val="center"/>
        </w:tcPr>
        <w:p w14:paraId="6485347E" w14:textId="77777777" w:rsidR="006F1D72" w:rsidRPr="00AE3921" w:rsidRDefault="006F1D72" w:rsidP="00305371">
          <w:pPr>
            <w:tabs>
              <w:tab w:val="right" w:pos="8505"/>
            </w:tabs>
            <w:jc w:val="right"/>
            <w:rPr>
              <w:color w:val="000000" w:themeColor="text1"/>
              <w:sz w:val="12"/>
              <w:szCs w:val="12"/>
            </w:rPr>
          </w:pPr>
          <w:sdt>
            <w:sdtPr>
              <w:rPr>
                <w:bCs/>
                <w:color w:val="000000" w:themeColor="text1"/>
                <w:sz w:val="12"/>
                <w:szCs w:val="12"/>
              </w:rPr>
              <w:alias w:val="Číslo přílohy"/>
              <w:tag w:val="PrilCislo"/>
              <w:id w:val="-378785208"/>
              <w:text/>
            </w:sdtPr>
            <w:sdtContent>
              <w:r>
                <w:rPr>
                  <w:bCs/>
                  <w:color w:val="000000" w:themeColor="text1"/>
                  <w:sz w:val="12"/>
                  <w:szCs w:val="12"/>
                </w:rPr>
                <w:t>E.10</w:t>
              </w:r>
            </w:sdtContent>
          </w:sdt>
          <w:r>
            <w:rPr>
              <w:bCs/>
              <w:color w:val="000000" w:themeColor="text1"/>
              <w:sz w:val="12"/>
              <w:szCs w:val="12"/>
            </w:rPr>
            <w:t xml:space="preserve">  </w:t>
          </w:r>
          <w:r w:rsidRPr="00AE3921">
            <w:rPr>
              <w:bCs/>
              <w:color w:val="000000" w:themeColor="text1"/>
              <w:sz w:val="12"/>
              <w:szCs w:val="12"/>
            </w:rPr>
            <w:t xml:space="preserve"> </w:t>
          </w:r>
          <w:sdt>
            <w:sdtPr>
              <w:rPr>
                <w:bCs/>
                <w:color w:val="000000" w:themeColor="text1"/>
                <w:sz w:val="12"/>
                <w:szCs w:val="12"/>
              </w:rPr>
              <w:alias w:val="Název přílohy"/>
              <w:tag w:val="PrilNaz"/>
              <w:id w:val="1048806769"/>
              <w:text/>
            </w:sdtPr>
            <w:sdtContent>
              <w:r>
                <w:rPr>
                  <w:bCs/>
                  <w:color w:val="000000" w:themeColor="text1"/>
                  <w:sz w:val="12"/>
                  <w:szCs w:val="12"/>
                </w:rPr>
                <w:t>Soulad záměru s Pražskými stavebními předpisy</w:t>
              </w:r>
            </w:sdtContent>
          </w:sdt>
        </w:p>
      </w:tc>
    </w:tr>
    <w:tr w:rsidR="006F1D72" w:rsidRPr="00AE3921" w14:paraId="651B8A9B" w14:textId="77777777" w:rsidTr="001678BE">
      <w:trPr>
        <w:trHeight w:val="227"/>
        <w:jc w:val="center"/>
      </w:trPr>
      <w:tc>
        <w:tcPr>
          <w:tcW w:w="5103" w:type="dxa"/>
          <w:vAlign w:val="center"/>
        </w:tcPr>
        <w:p w14:paraId="3CC8ABCD" w14:textId="77777777" w:rsidR="006F1D72" w:rsidRPr="00AE3921" w:rsidRDefault="006F1D72" w:rsidP="00305371">
          <w:pPr>
            <w:tabs>
              <w:tab w:val="right" w:pos="8505"/>
            </w:tabs>
            <w:jc w:val="left"/>
            <w:rPr>
              <w:color w:val="000000" w:themeColor="text1"/>
              <w:sz w:val="12"/>
              <w:szCs w:val="12"/>
            </w:rPr>
          </w:pPr>
          <w:sdt>
            <w:sdtPr>
              <w:rPr>
                <w:color w:val="000000" w:themeColor="text1"/>
                <w:sz w:val="12"/>
                <w:szCs w:val="12"/>
              </w:rPr>
              <w:alias w:val="Upřesňující podnázev zakázky"/>
              <w:tag w:val="Podnazev"/>
              <w:id w:val="-1571578520"/>
              <w:text/>
            </w:sdtPr>
            <w:sdtContent>
              <w:r>
                <w:rPr>
                  <w:color w:val="000000" w:themeColor="text1"/>
                  <w:sz w:val="12"/>
                  <w:szCs w:val="12"/>
                </w:rPr>
                <w:t>E. Dokladová část</w:t>
              </w:r>
            </w:sdtContent>
          </w:sdt>
        </w:p>
      </w:tc>
      <w:tc>
        <w:tcPr>
          <w:tcW w:w="3402" w:type="dxa"/>
          <w:tcMar>
            <w:left w:w="113" w:type="dxa"/>
          </w:tcMar>
          <w:vAlign w:val="center"/>
        </w:tcPr>
        <w:p w14:paraId="7973A8B1" w14:textId="77777777" w:rsidR="006F1D72" w:rsidRPr="00AE3921" w:rsidRDefault="006F1D72" w:rsidP="00305371">
          <w:pPr>
            <w:tabs>
              <w:tab w:val="right" w:pos="8505"/>
            </w:tabs>
            <w:jc w:val="right"/>
            <w:rPr>
              <w:color w:val="000000" w:themeColor="text1"/>
              <w:sz w:val="12"/>
              <w:szCs w:val="12"/>
            </w:rPr>
          </w:pPr>
          <w:sdt>
            <w:sdtPr>
              <w:rPr>
                <w:color w:val="000000" w:themeColor="text1"/>
                <w:sz w:val="12"/>
                <w:szCs w:val="12"/>
              </w:rPr>
              <w:alias w:val="Stupeň"/>
              <w:tag w:val="StupenZ"/>
              <w:id w:val="-170567730"/>
              <w:text/>
            </w:sdtPr>
            <w:sdtContent>
              <w:r>
                <w:rPr>
                  <w:color w:val="000000" w:themeColor="text1"/>
                  <w:sz w:val="12"/>
                  <w:szCs w:val="12"/>
                </w:rPr>
                <w:t>DSpP</w:t>
              </w:r>
            </w:sdtContent>
          </w:sdt>
        </w:p>
      </w:tc>
    </w:tr>
  </w:tbl>
  <w:p w14:paraId="6CA14355" w14:textId="43714BC0" w:rsidR="006F1D72" w:rsidRDefault="006F1D72" w:rsidP="00305371">
    <w:pPr>
      <w:pStyle w:val="Zhlav"/>
      <w:spacing w:before="60"/>
      <w:rPr>
        <w:bCs/>
        <w:color w:val="000000" w:themeColor="text1"/>
        <w:sz w:val="12"/>
        <w:szCs w:val="12"/>
      </w:rPr>
    </w:pPr>
    <w:r>
      <w:rPr>
        <w:color w:val="000000" w:themeColor="text1"/>
        <w:sz w:val="12"/>
        <w:szCs w:val="12"/>
      </w:rPr>
      <w:t xml:space="preserve">        </w:t>
    </w:r>
    <w:sdt>
      <w:sdtPr>
        <w:rPr>
          <w:bCs/>
          <w:color w:val="000000" w:themeColor="text1"/>
          <w:sz w:val="12"/>
          <w:szCs w:val="12"/>
        </w:rPr>
        <w:alias w:val="Část stavby"/>
        <w:tag w:val="CastSt"/>
        <w:id w:val="-663556759"/>
        <w:showingPlcHdr/>
        <w:text/>
      </w:sdtPr>
      <w:sdtContent>
        <w:r>
          <w:rPr>
            <w:bCs/>
            <w:color w:val="000000" w:themeColor="text1"/>
            <w:sz w:val="12"/>
            <w:szCs w:val="12"/>
          </w:rPr>
          <w:t xml:space="preserve">     </w:t>
        </w:r>
      </w:sdtContent>
    </w:sdt>
    <w:r w:rsidRPr="00CA337C">
      <w:rPr>
        <w:bCs/>
        <w:color w:val="000000" w:themeColor="text1"/>
        <w:sz w:val="12"/>
        <w:szCs w:val="12"/>
      </w:rPr>
      <w:t xml:space="preserve"> </w:t>
    </w:r>
    <w:r>
      <w:rPr>
        <w:bCs/>
        <w:color w:val="000000" w:themeColor="text1"/>
        <w:sz w:val="12"/>
        <w:szCs w:val="12"/>
      </w:rPr>
      <w:t xml:space="preserve"> </w:t>
    </w:r>
    <w:r w:rsidRPr="00CA337C">
      <w:rPr>
        <w:bCs/>
        <w:color w:val="000000" w:themeColor="text1"/>
        <w:sz w:val="12"/>
        <w:szCs w:val="12"/>
      </w:rPr>
      <w:t xml:space="preserve"> </w:t>
    </w:r>
    <w:sdt>
      <w:sdtPr>
        <w:rPr>
          <w:bCs/>
          <w:color w:val="000000" w:themeColor="text1"/>
          <w:sz w:val="12"/>
          <w:szCs w:val="12"/>
        </w:rPr>
        <w:alias w:val="SO/PS"/>
        <w:tag w:val="SOPS"/>
        <w:id w:val="1327328445"/>
        <w:showingPlcHdr/>
        <w:text/>
      </w:sdtPr>
      <w:sdtContent>
        <w:r>
          <w:rPr>
            <w:bCs/>
            <w:color w:val="000000" w:themeColor="text1"/>
            <w:sz w:val="12"/>
            <w:szCs w:val="12"/>
          </w:rPr>
          <w:t xml:space="preserve">     </w:t>
        </w:r>
      </w:sdtContent>
    </w:sdt>
  </w:p>
  <w:p w14:paraId="01A10AB8" w14:textId="77777777" w:rsidR="006F1D72" w:rsidRPr="00AE3921" w:rsidRDefault="006F1D72" w:rsidP="005E22F4">
    <w:pPr>
      <w:pStyle w:val="Zhlav"/>
      <w:rPr>
        <w:color w:val="000000" w:themeColor="text1"/>
        <w:sz w:val="12"/>
        <w:szCs w:val="1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DB8C3E" w14:textId="77777777" w:rsidR="006F1D72" w:rsidRDefault="006F1D72">
    <w:pPr>
      <w:pStyle w:val="Zhlav"/>
    </w:pPr>
  </w:p>
  <w:p w14:paraId="229FF520" w14:textId="77777777" w:rsidR="006F1D72" w:rsidRDefault="006F1D72">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FEB425" w14:textId="77777777" w:rsidR="006F1D72" w:rsidRPr="00AE3921" w:rsidRDefault="006F1D72" w:rsidP="00305371">
    <w:pPr>
      <w:tabs>
        <w:tab w:val="right" w:pos="8505"/>
      </w:tabs>
      <w:spacing w:after="60"/>
      <w:jc w:val="left"/>
      <w:rPr>
        <w:noProof/>
        <w:color w:val="000000" w:themeColor="text1"/>
      </w:rPr>
    </w:pPr>
    <w:r>
      <w:rPr>
        <w:noProof/>
      </w:rPr>
      <w:drawing>
        <wp:anchor distT="0" distB="0" distL="114300" distR="114300" simplePos="0" relativeHeight="251667456" behindDoc="0" locked="0" layoutInCell="1" allowOverlap="1" wp14:anchorId="5C26E5C7" wp14:editId="5B49FABA">
          <wp:simplePos x="0" y="0"/>
          <wp:positionH relativeFrom="margin">
            <wp:align>left</wp:align>
          </wp:positionH>
          <wp:positionV relativeFrom="page">
            <wp:posOffset>810260</wp:posOffset>
          </wp:positionV>
          <wp:extent cx="1357200" cy="111600"/>
          <wp:effectExtent l="0" t="0" r="0" b="3175"/>
          <wp:wrapNone/>
          <wp:docPr id="116" name="Pictur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 name="Picture 100"/>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1357200" cy="111600"/>
                  </a:xfrm>
                  <a:prstGeom prst="rect">
                    <a:avLst/>
                  </a:prstGeom>
                  <a:noFill/>
                </pic:spPr>
              </pic:pic>
            </a:graphicData>
          </a:graphic>
          <wp14:sizeRelH relativeFrom="margin">
            <wp14:pctWidth>0</wp14:pctWidth>
          </wp14:sizeRelH>
          <wp14:sizeRelV relativeFrom="margin">
            <wp14:pctHeight>0</wp14:pctHeight>
          </wp14:sizeRelV>
        </wp:anchor>
      </w:drawing>
    </w:r>
    <w:r w:rsidRPr="00AE3921">
      <w:rPr>
        <w:noProof/>
        <w:color w:val="000000" w:themeColor="text1"/>
      </w:rPr>
      <w:tab/>
    </w:r>
    <w:r w:rsidRPr="00AE3921">
      <w:rPr>
        <w:noProof/>
        <w:color w:val="000000" w:themeColor="text1"/>
      </w:rPr>
      <mc:AlternateContent>
        <mc:Choice Requires="wpc">
          <w:drawing>
            <wp:inline distT="0" distB="0" distL="0" distR="0" wp14:anchorId="40249FF1" wp14:editId="5818A961">
              <wp:extent cx="683895" cy="199390"/>
              <wp:effectExtent l="38100" t="0" r="1905" b="0"/>
              <wp:docPr id="117" name="Plátno 117"/>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g:wgp>
                      <wpg:cNvPr id="19" name="Skupina 19"/>
                      <wpg:cNvGrpSpPr/>
                      <wpg:grpSpPr>
                        <a:xfrm>
                          <a:off x="0" y="0"/>
                          <a:ext cx="683895" cy="199390"/>
                          <a:chOff x="0" y="0"/>
                          <a:chExt cx="683895" cy="199390"/>
                        </a:xfrm>
                      </wpg:grpSpPr>
                      <wps:wsp>
                        <wps:cNvPr id="20" name="Freeform 195"/>
                        <wps:cNvSpPr>
                          <a:spLocks noEditPoints="1"/>
                        </wps:cNvSpPr>
                        <wps:spPr bwMode="auto">
                          <a:xfrm>
                            <a:off x="507365" y="26670"/>
                            <a:ext cx="176530" cy="172085"/>
                          </a:xfrm>
                          <a:custGeom>
                            <a:avLst/>
                            <a:gdLst>
                              <a:gd name="T0" fmla="*/ 444 w 556"/>
                              <a:gd name="T1" fmla="*/ 423 h 543"/>
                              <a:gd name="T2" fmla="*/ 444 w 556"/>
                              <a:gd name="T3" fmla="*/ 477 h 543"/>
                              <a:gd name="T4" fmla="*/ 112 w 556"/>
                              <a:gd name="T5" fmla="*/ 477 h 543"/>
                              <a:gd name="T6" fmla="*/ 112 w 556"/>
                              <a:gd name="T7" fmla="*/ 423 h 543"/>
                              <a:gd name="T8" fmla="*/ 276 w 556"/>
                              <a:gd name="T9" fmla="*/ 256 h 543"/>
                              <a:gd name="T10" fmla="*/ 444 w 556"/>
                              <a:gd name="T11" fmla="*/ 423 h 543"/>
                              <a:gd name="T12" fmla="*/ 556 w 556"/>
                              <a:gd name="T13" fmla="*/ 181 h 543"/>
                              <a:gd name="T14" fmla="*/ 353 w 556"/>
                              <a:gd name="T15" fmla="*/ 181 h 543"/>
                              <a:gd name="T16" fmla="*/ 485 w 556"/>
                              <a:gd name="T17" fmla="*/ 49 h 543"/>
                              <a:gd name="T18" fmla="*/ 436 w 556"/>
                              <a:gd name="T19" fmla="*/ 4 h 543"/>
                              <a:gd name="T20" fmla="*/ 276 w 556"/>
                              <a:gd name="T21" fmla="*/ 165 h 543"/>
                              <a:gd name="T22" fmla="*/ 114 w 556"/>
                              <a:gd name="T23" fmla="*/ 0 h 543"/>
                              <a:gd name="T24" fmla="*/ 69 w 556"/>
                              <a:gd name="T25" fmla="*/ 47 h 543"/>
                              <a:gd name="T26" fmla="*/ 201 w 556"/>
                              <a:gd name="T27" fmla="*/ 181 h 543"/>
                              <a:gd name="T28" fmla="*/ 0 w 556"/>
                              <a:gd name="T29" fmla="*/ 181 h 543"/>
                              <a:gd name="T30" fmla="*/ 0 w 556"/>
                              <a:gd name="T31" fmla="*/ 243 h 543"/>
                              <a:gd name="T32" fmla="*/ 201 w 556"/>
                              <a:gd name="T33" fmla="*/ 243 h 543"/>
                              <a:gd name="T34" fmla="*/ 46 w 556"/>
                              <a:gd name="T35" fmla="*/ 396 h 543"/>
                              <a:gd name="T36" fmla="*/ 46 w 556"/>
                              <a:gd name="T37" fmla="*/ 543 h 543"/>
                              <a:gd name="T38" fmla="*/ 508 w 556"/>
                              <a:gd name="T39" fmla="*/ 543 h 543"/>
                              <a:gd name="T40" fmla="*/ 508 w 556"/>
                              <a:gd name="T41" fmla="*/ 396 h 543"/>
                              <a:gd name="T42" fmla="*/ 353 w 556"/>
                              <a:gd name="T43" fmla="*/ 243 h 543"/>
                              <a:gd name="T44" fmla="*/ 556 w 556"/>
                              <a:gd name="T45" fmla="*/ 243 h 543"/>
                              <a:gd name="T46" fmla="*/ 556 w 556"/>
                              <a:gd name="T47" fmla="*/ 181 h 5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556" h="543">
                                <a:moveTo>
                                  <a:pt x="444" y="423"/>
                                </a:moveTo>
                                <a:lnTo>
                                  <a:pt x="444" y="477"/>
                                </a:lnTo>
                                <a:lnTo>
                                  <a:pt x="112" y="477"/>
                                </a:lnTo>
                                <a:lnTo>
                                  <a:pt x="112" y="423"/>
                                </a:lnTo>
                                <a:lnTo>
                                  <a:pt x="276" y="256"/>
                                </a:lnTo>
                                <a:lnTo>
                                  <a:pt x="444" y="423"/>
                                </a:lnTo>
                                <a:close/>
                                <a:moveTo>
                                  <a:pt x="556" y="181"/>
                                </a:moveTo>
                                <a:lnTo>
                                  <a:pt x="353" y="181"/>
                                </a:lnTo>
                                <a:lnTo>
                                  <a:pt x="485" y="49"/>
                                </a:lnTo>
                                <a:lnTo>
                                  <a:pt x="436" y="4"/>
                                </a:lnTo>
                                <a:lnTo>
                                  <a:pt x="276" y="165"/>
                                </a:lnTo>
                                <a:lnTo>
                                  <a:pt x="114" y="0"/>
                                </a:lnTo>
                                <a:lnTo>
                                  <a:pt x="69" y="47"/>
                                </a:lnTo>
                                <a:lnTo>
                                  <a:pt x="201" y="181"/>
                                </a:lnTo>
                                <a:lnTo>
                                  <a:pt x="0" y="181"/>
                                </a:lnTo>
                                <a:lnTo>
                                  <a:pt x="0" y="243"/>
                                </a:lnTo>
                                <a:lnTo>
                                  <a:pt x="201" y="243"/>
                                </a:lnTo>
                                <a:lnTo>
                                  <a:pt x="46" y="396"/>
                                </a:lnTo>
                                <a:lnTo>
                                  <a:pt x="46" y="543"/>
                                </a:lnTo>
                                <a:lnTo>
                                  <a:pt x="508" y="543"/>
                                </a:lnTo>
                                <a:lnTo>
                                  <a:pt x="508" y="396"/>
                                </a:lnTo>
                                <a:lnTo>
                                  <a:pt x="353" y="243"/>
                                </a:lnTo>
                                <a:lnTo>
                                  <a:pt x="556" y="243"/>
                                </a:lnTo>
                                <a:lnTo>
                                  <a:pt x="556" y="18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196"/>
                        <wps:cNvSpPr>
                          <a:spLocks/>
                        </wps:cNvSpPr>
                        <wps:spPr bwMode="auto">
                          <a:xfrm>
                            <a:off x="574675" y="0"/>
                            <a:ext cx="41910" cy="41910"/>
                          </a:xfrm>
                          <a:custGeom>
                            <a:avLst/>
                            <a:gdLst>
                              <a:gd name="T0" fmla="*/ 131 w 131"/>
                              <a:gd name="T1" fmla="*/ 66 h 132"/>
                              <a:gd name="T2" fmla="*/ 131 w 131"/>
                              <a:gd name="T3" fmla="*/ 66 h 132"/>
                              <a:gd name="T4" fmla="*/ 130 w 131"/>
                              <a:gd name="T5" fmla="*/ 79 h 132"/>
                              <a:gd name="T6" fmla="*/ 126 w 131"/>
                              <a:gd name="T7" fmla="*/ 93 h 132"/>
                              <a:gd name="T8" fmla="*/ 120 w 131"/>
                              <a:gd name="T9" fmla="*/ 103 h 132"/>
                              <a:gd name="T10" fmla="*/ 112 w 131"/>
                              <a:gd name="T11" fmla="*/ 112 h 132"/>
                              <a:gd name="T12" fmla="*/ 103 w 131"/>
                              <a:gd name="T13" fmla="*/ 120 h 132"/>
                              <a:gd name="T14" fmla="*/ 91 w 131"/>
                              <a:gd name="T15" fmla="*/ 128 h 132"/>
                              <a:gd name="T16" fmla="*/ 79 w 131"/>
                              <a:gd name="T17" fmla="*/ 132 h 132"/>
                              <a:gd name="T18" fmla="*/ 66 w 131"/>
                              <a:gd name="T19" fmla="*/ 132 h 132"/>
                              <a:gd name="T20" fmla="*/ 66 w 131"/>
                              <a:gd name="T21" fmla="*/ 132 h 132"/>
                              <a:gd name="T22" fmla="*/ 52 w 131"/>
                              <a:gd name="T23" fmla="*/ 132 h 132"/>
                              <a:gd name="T24" fmla="*/ 41 w 131"/>
                              <a:gd name="T25" fmla="*/ 128 h 132"/>
                              <a:gd name="T26" fmla="*/ 29 w 131"/>
                              <a:gd name="T27" fmla="*/ 120 h 132"/>
                              <a:gd name="T28" fmla="*/ 19 w 131"/>
                              <a:gd name="T29" fmla="*/ 112 h 132"/>
                              <a:gd name="T30" fmla="*/ 12 w 131"/>
                              <a:gd name="T31" fmla="*/ 103 h 132"/>
                              <a:gd name="T32" fmla="*/ 6 w 131"/>
                              <a:gd name="T33" fmla="*/ 93 h 132"/>
                              <a:gd name="T34" fmla="*/ 2 w 131"/>
                              <a:gd name="T35" fmla="*/ 79 h 132"/>
                              <a:gd name="T36" fmla="*/ 0 w 131"/>
                              <a:gd name="T37" fmla="*/ 66 h 132"/>
                              <a:gd name="T38" fmla="*/ 0 w 131"/>
                              <a:gd name="T39" fmla="*/ 66 h 132"/>
                              <a:gd name="T40" fmla="*/ 2 w 131"/>
                              <a:gd name="T41" fmla="*/ 52 h 132"/>
                              <a:gd name="T42" fmla="*/ 6 w 131"/>
                              <a:gd name="T43" fmla="*/ 41 h 132"/>
                              <a:gd name="T44" fmla="*/ 12 w 131"/>
                              <a:gd name="T45" fmla="*/ 29 h 132"/>
                              <a:gd name="T46" fmla="*/ 19 w 131"/>
                              <a:gd name="T47" fmla="*/ 19 h 132"/>
                              <a:gd name="T48" fmla="*/ 29 w 131"/>
                              <a:gd name="T49" fmla="*/ 12 h 132"/>
                              <a:gd name="T50" fmla="*/ 41 w 131"/>
                              <a:gd name="T51" fmla="*/ 6 h 132"/>
                              <a:gd name="T52" fmla="*/ 52 w 131"/>
                              <a:gd name="T53" fmla="*/ 2 h 132"/>
                              <a:gd name="T54" fmla="*/ 66 w 131"/>
                              <a:gd name="T55" fmla="*/ 0 h 132"/>
                              <a:gd name="T56" fmla="*/ 66 w 131"/>
                              <a:gd name="T57" fmla="*/ 0 h 132"/>
                              <a:gd name="T58" fmla="*/ 79 w 131"/>
                              <a:gd name="T59" fmla="*/ 2 h 132"/>
                              <a:gd name="T60" fmla="*/ 91 w 131"/>
                              <a:gd name="T61" fmla="*/ 6 h 132"/>
                              <a:gd name="T62" fmla="*/ 103 w 131"/>
                              <a:gd name="T63" fmla="*/ 12 h 132"/>
                              <a:gd name="T64" fmla="*/ 112 w 131"/>
                              <a:gd name="T65" fmla="*/ 19 h 132"/>
                              <a:gd name="T66" fmla="*/ 120 w 131"/>
                              <a:gd name="T67" fmla="*/ 29 h 132"/>
                              <a:gd name="T68" fmla="*/ 126 w 131"/>
                              <a:gd name="T69" fmla="*/ 41 h 132"/>
                              <a:gd name="T70" fmla="*/ 130 w 131"/>
                              <a:gd name="T71" fmla="*/ 52 h 132"/>
                              <a:gd name="T72" fmla="*/ 131 w 131"/>
                              <a:gd name="T73" fmla="*/ 66 h 1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31" h="132">
                                <a:moveTo>
                                  <a:pt x="131" y="66"/>
                                </a:moveTo>
                                <a:lnTo>
                                  <a:pt x="131" y="66"/>
                                </a:lnTo>
                                <a:lnTo>
                                  <a:pt x="130" y="79"/>
                                </a:lnTo>
                                <a:lnTo>
                                  <a:pt x="126" y="93"/>
                                </a:lnTo>
                                <a:lnTo>
                                  <a:pt x="120" y="103"/>
                                </a:lnTo>
                                <a:lnTo>
                                  <a:pt x="112" y="112"/>
                                </a:lnTo>
                                <a:lnTo>
                                  <a:pt x="103" y="120"/>
                                </a:lnTo>
                                <a:lnTo>
                                  <a:pt x="91" y="128"/>
                                </a:lnTo>
                                <a:lnTo>
                                  <a:pt x="79" y="132"/>
                                </a:lnTo>
                                <a:lnTo>
                                  <a:pt x="66" y="132"/>
                                </a:lnTo>
                                <a:lnTo>
                                  <a:pt x="52" y="132"/>
                                </a:lnTo>
                                <a:lnTo>
                                  <a:pt x="41" y="128"/>
                                </a:lnTo>
                                <a:lnTo>
                                  <a:pt x="29" y="120"/>
                                </a:lnTo>
                                <a:lnTo>
                                  <a:pt x="19" y="112"/>
                                </a:lnTo>
                                <a:lnTo>
                                  <a:pt x="12" y="103"/>
                                </a:lnTo>
                                <a:lnTo>
                                  <a:pt x="6" y="93"/>
                                </a:lnTo>
                                <a:lnTo>
                                  <a:pt x="2" y="79"/>
                                </a:lnTo>
                                <a:lnTo>
                                  <a:pt x="0" y="66"/>
                                </a:lnTo>
                                <a:lnTo>
                                  <a:pt x="2" y="52"/>
                                </a:lnTo>
                                <a:lnTo>
                                  <a:pt x="6" y="41"/>
                                </a:lnTo>
                                <a:lnTo>
                                  <a:pt x="12" y="29"/>
                                </a:lnTo>
                                <a:lnTo>
                                  <a:pt x="19" y="19"/>
                                </a:lnTo>
                                <a:lnTo>
                                  <a:pt x="29" y="12"/>
                                </a:lnTo>
                                <a:lnTo>
                                  <a:pt x="41" y="6"/>
                                </a:lnTo>
                                <a:lnTo>
                                  <a:pt x="52" y="2"/>
                                </a:lnTo>
                                <a:lnTo>
                                  <a:pt x="66" y="0"/>
                                </a:lnTo>
                                <a:lnTo>
                                  <a:pt x="79" y="2"/>
                                </a:lnTo>
                                <a:lnTo>
                                  <a:pt x="91" y="6"/>
                                </a:lnTo>
                                <a:lnTo>
                                  <a:pt x="103" y="12"/>
                                </a:lnTo>
                                <a:lnTo>
                                  <a:pt x="112" y="19"/>
                                </a:lnTo>
                                <a:lnTo>
                                  <a:pt x="120" y="29"/>
                                </a:lnTo>
                                <a:lnTo>
                                  <a:pt x="126" y="41"/>
                                </a:lnTo>
                                <a:lnTo>
                                  <a:pt x="130" y="52"/>
                                </a:lnTo>
                                <a:lnTo>
                                  <a:pt x="131" y="66"/>
                                </a:lnTo>
                                <a:close/>
                              </a:path>
                            </a:pathLst>
                          </a:custGeom>
                          <a:solidFill>
                            <a:srgbClr val="DC002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197"/>
                        <wps:cNvSpPr>
                          <a:spLocks/>
                        </wps:cNvSpPr>
                        <wps:spPr bwMode="auto">
                          <a:xfrm>
                            <a:off x="574675" y="0"/>
                            <a:ext cx="41910" cy="41910"/>
                          </a:xfrm>
                          <a:custGeom>
                            <a:avLst/>
                            <a:gdLst>
                              <a:gd name="T0" fmla="*/ 131 w 131"/>
                              <a:gd name="T1" fmla="*/ 66 h 132"/>
                              <a:gd name="T2" fmla="*/ 131 w 131"/>
                              <a:gd name="T3" fmla="*/ 66 h 132"/>
                              <a:gd name="T4" fmla="*/ 130 w 131"/>
                              <a:gd name="T5" fmla="*/ 79 h 132"/>
                              <a:gd name="T6" fmla="*/ 126 w 131"/>
                              <a:gd name="T7" fmla="*/ 93 h 132"/>
                              <a:gd name="T8" fmla="*/ 120 w 131"/>
                              <a:gd name="T9" fmla="*/ 103 h 132"/>
                              <a:gd name="T10" fmla="*/ 112 w 131"/>
                              <a:gd name="T11" fmla="*/ 112 h 132"/>
                              <a:gd name="T12" fmla="*/ 103 w 131"/>
                              <a:gd name="T13" fmla="*/ 120 h 132"/>
                              <a:gd name="T14" fmla="*/ 91 w 131"/>
                              <a:gd name="T15" fmla="*/ 128 h 132"/>
                              <a:gd name="T16" fmla="*/ 79 w 131"/>
                              <a:gd name="T17" fmla="*/ 132 h 132"/>
                              <a:gd name="T18" fmla="*/ 66 w 131"/>
                              <a:gd name="T19" fmla="*/ 132 h 132"/>
                              <a:gd name="T20" fmla="*/ 66 w 131"/>
                              <a:gd name="T21" fmla="*/ 132 h 132"/>
                              <a:gd name="T22" fmla="*/ 52 w 131"/>
                              <a:gd name="T23" fmla="*/ 132 h 132"/>
                              <a:gd name="T24" fmla="*/ 41 w 131"/>
                              <a:gd name="T25" fmla="*/ 128 h 132"/>
                              <a:gd name="T26" fmla="*/ 29 w 131"/>
                              <a:gd name="T27" fmla="*/ 120 h 132"/>
                              <a:gd name="T28" fmla="*/ 19 w 131"/>
                              <a:gd name="T29" fmla="*/ 112 h 132"/>
                              <a:gd name="T30" fmla="*/ 12 w 131"/>
                              <a:gd name="T31" fmla="*/ 103 h 132"/>
                              <a:gd name="T32" fmla="*/ 6 w 131"/>
                              <a:gd name="T33" fmla="*/ 93 h 132"/>
                              <a:gd name="T34" fmla="*/ 2 w 131"/>
                              <a:gd name="T35" fmla="*/ 79 h 132"/>
                              <a:gd name="T36" fmla="*/ 0 w 131"/>
                              <a:gd name="T37" fmla="*/ 66 h 132"/>
                              <a:gd name="T38" fmla="*/ 0 w 131"/>
                              <a:gd name="T39" fmla="*/ 66 h 132"/>
                              <a:gd name="T40" fmla="*/ 2 w 131"/>
                              <a:gd name="T41" fmla="*/ 52 h 132"/>
                              <a:gd name="T42" fmla="*/ 6 w 131"/>
                              <a:gd name="T43" fmla="*/ 41 h 132"/>
                              <a:gd name="T44" fmla="*/ 12 w 131"/>
                              <a:gd name="T45" fmla="*/ 29 h 132"/>
                              <a:gd name="T46" fmla="*/ 19 w 131"/>
                              <a:gd name="T47" fmla="*/ 19 h 132"/>
                              <a:gd name="T48" fmla="*/ 29 w 131"/>
                              <a:gd name="T49" fmla="*/ 12 h 132"/>
                              <a:gd name="T50" fmla="*/ 41 w 131"/>
                              <a:gd name="T51" fmla="*/ 6 h 132"/>
                              <a:gd name="T52" fmla="*/ 52 w 131"/>
                              <a:gd name="T53" fmla="*/ 2 h 132"/>
                              <a:gd name="T54" fmla="*/ 66 w 131"/>
                              <a:gd name="T55" fmla="*/ 0 h 132"/>
                              <a:gd name="T56" fmla="*/ 66 w 131"/>
                              <a:gd name="T57" fmla="*/ 0 h 132"/>
                              <a:gd name="T58" fmla="*/ 79 w 131"/>
                              <a:gd name="T59" fmla="*/ 2 h 132"/>
                              <a:gd name="T60" fmla="*/ 91 w 131"/>
                              <a:gd name="T61" fmla="*/ 6 h 132"/>
                              <a:gd name="T62" fmla="*/ 103 w 131"/>
                              <a:gd name="T63" fmla="*/ 12 h 132"/>
                              <a:gd name="T64" fmla="*/ 112 w 131"/>
                              <a:gd name="T65" fmla="*/ 19 h 132"/>
                              <a:gd name="T66" fmla="*/ 120 w 131"/>
                              <a:gd name="T67" fmla="*/ 29 h 132"/>
                              <a:gd name="T68" fmla="*/ 126 w 131"/>
                              <a:gd name="T69" fmla="*/ 41 h 132"/>
                              <a:gd name="T70" fmla="*/ 130 w 131"/>
                              <a:gd name="T71" fmla="*/ 52 h 132"/>
                              <a:gd name="T72" fmla="*/ 131 w 131"/>
                              <a:gd name="T73" fmla="*/ 66 h 1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31" h="132">
                                <a:moveTo>
                                  <a:pt x="131" y="66"/>
                                </a:moveTo>
                                <a:lnTo>
                                  <a:pt x="131" y="66"/>
                                </a:lnTo>
                                <a:lnTo>
                                  <a:pt x="130" y="79"/>
                                </a:lnTo>
                                <a:lnTo>
                                  <a:pt x="126" y="93"/>
                                </a:lnTo>
                                <a:lnTo>
                                  <a:pt x="120" y="103"/>
                                </a:lnTo>
                                <a:lnTo>
                                  <a:pt x="112" y="112"/>
                                </a:lnTo>
                                <a:lnTo>
                                  <a:pt x="103" y="120"/>
                                </a:lnTo>
                                <a:lnTo>
                                  <a:pt x="91" y="128"/>
                                </a:lnTo>
                                <a:lnTo>
                                  <a:pt x="79" y="132"/>
                                </a:lnTo>
                                <a:lnTo>
                                  <a:pt x="66" y="132"/>
                                </a:lnTo>
                                <a:lnTo>
                                  <a:pt x="52" y="132"/>
                                </a:lnTo>
                                <a:lnTo>
                                  <a:pt x="41" y="128"/>
                                </a:lnTo>
                                <a:lnTo>
                                  <a:pt x="29" y="120"/>
                                </a:lnTo>
                                <a:lnTo>
                                  <a:pt x="19" y="112"/>
                                </a:lnTo>
                                <a:lnTo>
                                  <a:pt x="12" y="103"/>
                                </a:lnTo>
                                <a:lnTo>
                                  <a:pt x="6" y="93"/>
                                </a:lnTo>
                                <a:lnTo>
                                  <a:pt x="2" y="79"/>
                                </a:lnTo>
                                <a:lnTo>
                                  <a:pt x="0" y="66"/>
                                </a:lnTo>
                                <a:lnTo>
                                  <a:pt x="2" y="52"/>
                                </a:lnTo>
                                <a:lnTo>
                                  <a:pt x="6" y="41"/>
                                </a:lnTo>
                                <a:lnTo>
                                  <a:pt x="12" y="29"/>
                                </a:lnTo>
                                <a:lnTo>
                                  <a:pt x="19" y="19"/>
                                </a:lnTo>
                                <a:lnTo>
                                  <a:pt x="29" y="12"/>
                                </a:lnTo>
                                <a:lnTo>
                                  <a:pt x="41" y="6"/>
                                </a:lnTo>
                                <a:lnTo>
                                  <a:pt x="52" y="2"/>
                                </a:lnTo>
                                <a:lnTo>
                                  <a:pt x="66" y="0"/>
                                </a:lnTo>
                                <a:lnTo>
                                  <a:pt x="79" y="2"/>
                                </a:lnTo>
                                <a:lnTo>
                                  <a:pt x="91" y="6"/>
                                </a:lnTo>
                                <a:lnTo>
                                  <a:pt x="103" y="12"/>
                                </a:lnTo>
                                <a:lnTo>
                                  <a:pt x="112" y="19"/>
                                </a:lnTo>
                                <a:lnTo>
                                  <a:pt x="120" y="29"/>
                                </a:lnTo>
                                <a:lnTo>
                                  <a:pt x="126" y="41"/>
                                </a:lnTo>
                                <a:lnTo>
                                  <a:pt x="130" y="52"/>
                                </a:lnTo>
                                <a:lnTo>
                                  <a:pt x="131" y="66"/>
                                </a:lnTo>
                              </a:path>
                            </a:pathLst>
                          </a:custGeom>
                          <a:solidFill>
                            <a:schemeClr val="tx1">
                              <a:lumMod val="100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198"/>
                        <wps:cNvSpPr>
                          <a:spLocks noEditPoints="1"/>
                        </wps:cNvSpPr>
                        <wps:spPr bwMode="auto">
                          <a:xfrm>
                            <a:off x="381000" y="113030"/>
                            <a:ext cx="84455" cy="86360"/>
                          </a:xfrm>
                          <a:custGeom>
                            <a:avLst/>
                            <a:gdLst>
                              <a:gd name="T0" fmla="*/ 133 w 266"/>
                              <a:gd name="T1" fmla="*/ 0 h 271"/>
                              <a:gd name="T2" fmla="*/ 162 w 266"/>
                              <a:gd name="T3" fmla="*/ 2 h 271"/>
                              <a:gd name="T4" fmla="*/ 189 w 266"/>
                              <a:gd name="T5" fmla="*/ 7 h 271"/>
                              <a:gd name="T6" fmla="*/ 212 w 266"/>
                              <a:gd name="T7" fmla="*/ 19 h 271"/>
                              <a:gd name="T8" fmla="*/ 231 w 266"/>
                              <a:gd name="T9" fmla="*/ 35 h 271"/>
                              <a:gd name="T10" fmla="*/ 247 w 266"/>
                              <a:gd name="T11" fmla="*/ 54 h 271"/>
                              <a:gd name="T12" fmla="*/ 257 w 266"/>
                              <a:gd name="T13" fmla="*/ 77 h 271"/>
                              <a:gd name="T14" fmla="*/ 262 w 266"/>
                              <a:gd name="T15" fmla="*/ 104 h 271"/>
                              <a:gd name="T16" fmla="*/ 266 w 266"/>
                              <a:gd name="T17" fmla="*/ 135 h 271"/>
                              <a:gd name="T18" fmla="*/ 260 w 266"/>
                              <a:gd name="T19" fmla="*/ 180 h 271"/>
                              <a:gd name="T20" fmla="*/ 253 w 266"/>
                              <a:gd name="T21" fmla="*/ 205 h 271"/>
                              <a:gd name="T22" fmla="*/ 239 w 266"/>
                              <a:gd name="T23" fmla="*/ 226 h 271"/>
                              <a:gd name="T24" fmla="*/ 222 w 266"/>
                              <a:gd name="T25" fmla="*/ 244 h 271"/>
                              <a:gd name="T26" fmla="*/ 203 w 266"/>
                              <a:gd name="T27" fmla="*/ 257 h 271"/>
                              <a:gd name="T28" fmla="*/ 177 w 266"/>
                              <a:gd name="T29" fmla="*/ 267 h 271"/>
                              <a:gd name="T30" fmla="*/ 148 w 266"/>
                              <a:gd name="T31" fmla="*/ 271 h 271"/>
                              <a:gd name="T32" fmla="*/ 133 w 266"/>
                              <a:gd name="T33" fmla="*/ 271 h 271"/>
                              <a:gd name="T34" fmla="*/ 102 w 266"/>
                              <a:gd name="T35" fmla="*/ 269 h 271"/>
                              <a:gd name="T36" fmla="*/ 75 w 266"/>
                              <a:gd name="T37" fmla="*/ 263 h 271"/>
                              <a:gd name="T38" fmla="*/ 52 w 266"/>
                              <a:gd name="T39" fmla="*/ 252 h 271"/>
                              <a:gd name="T40" fmla="*/ 33 w 266"/>
                              <a:gd name="T41" fmla="*/ 236 h 271"/>
                              <a:gd name="T42" fmla="*/ 19 w 266"/>
                              <a:gd name="T43" fmla="*/ 215 h 271"/>
                              <a:gd name="T44" fmla="*/ 7 w 266"/>
                              <a:gd name="T45" fmla="*/ 192 h 271"/>
                              <a:gd name="T46" fmla="*/ 2 w 266"/>
                              <a:gd name="T47" fmla="*/ 166 h 271"/>
                              <a:gd name="T48" fmla="*/ 0 w 266"/>
                              <a:gd name="T49" fmla="*/ 135 h 271"/>
                              <a:gd name="T50" fmla="*/ 4 w 266"/>
                              <a:gd name="T51" fmla="*/ 91 h 271"/>
                              <a:gd name="T52" fmla="*/ 13 w 266"/>
                              <a:gd name="T53" fmla="*/ 66 h 271"/>
                              <a:gd name="T54" fmla="*/ 25 w 266"/>
                              <a:gd name="T55" fmla="*/ 44 h 271"/>
                              <a:gd name="T56" fmla="*/ 42 w 266"/>
                              <a:gd name="T57" fmla="*/ 27 h 271"/>
                              <a:gd name="T58" fmla="*/ 63 w 266"/>
                              <a:gd name="T59" fmla="*/ 13 h 271"/>
                              <a:gd name="T60" fmla="*/ 89 w 266"/>
                              <a:gd name="T61" fmla="*/ 4 h 271"/>
                              <a:gd name="T62" fmla="*/ 116 w 266"/>
                              <a:gd name="T63" fmla="*/ 0 h 271"/>
                              <a:gd name="T64" fmla="*/ 133 w 266"/>
                              <a:gd name="T65" fmla="*/ 219 h 271"/>
                              <a:gd name="T66" fmla="*/ 146 w 266"/>
                              <a:gd name="T67" fmla="*/ 219 h 271"/>
                              <a:gd name="T68" fmla="*/ 170 w 266"/>
                              <a:gd name="T69" fmla="*/ 205 h 271"/>
                              <a:gd name="T70" fmla="*/ 183 w 266"/>
                              <a:gd name="T71" fmla="*/ 182 h 271"/>
                              <a:gd name="T72" fmla="*/ 189 w 266"/>
                              <a:gd name="T73" fmla="*/ 151 h 271"/>
                              <a:gd name="T74" fmla="*/ 191 w 266"/>
                              <a:gd name="T75" fmla="*/ 135 h 271"/>
                              <a:gd name="T76" fmla="*/ 187 w 266"/>
                              <a:gd name="T77" fmla="*/ 102 h 271"/>
                              <a:gd name="T78" fmla="*/ 177 w 266"/>
                              <a:gd name="T79" fmla="*/ 75 h 271"/>
                              <a:gd name="T80" fmla="*/ 160 w 266"/>
                              <a:gd name="T81" fmla="*/ 58 h 271"/>
                              <a:gd name="T82" fmla="*/ 133 w 266"/>
                              <a:gd name="T83" fmla="*/ 52 h 271"/>
                              <a:gd name="T84" fmla="*/ 118 w 266"/>
                              <a:gd name="T85" fmla="*/ 52 h 271"/>
                              <a:gd name="T86" fmla="*/ 94 w 266"/>
                              <a:gd name="T87" fmla="*/ 66 h 271"/>
                              <a:gd name="T88" fmla="*/ 79 w 266"/>
                              <a:gd name="T89" fmla="*/ 89 h 271"/>
                              <a:gd name="T90" fmla="*/ 73 w 266"/>
                              <a:gd name="T91" fmla="*/ 118 h 271"/>
                              <a:gd name="T92" fmla="*/ 71 w 266"/>
                              <a:gd name="T93" fmla="*/ 135 h 271"/>
                              <a:gd name="T94" fmla="*/ 75 w 266"/>
                              <a:gd name="T95" fmla="*/ 166 h 271"/>
                              <a:gd name="T96" fmla="*/ 85 w 266"/>
                              <a:gd name="T97" fmla="*/ 193 h 271"/>
                              <a:gd name="T98" fmla="*/ 104 w 266"/>
                              <a:gd name="T99" fmla="*/ 213 h 271"/>
                              <a:gd name="T100" fmla="*/ 133 w 266"/>
                              <a:gd name="T101" fmla="*/ 219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Lst>
                            <a:rect l="0" t="0" r="r" b="b"/>
                            <a:pathLst>
                              <a:path w="266" h="271">
                                <a:moveTo>
                                  <a:pt x="133" y="0"/>
                                </a:moveTo>
                                <a:lnTo>
                                  <a:pt x="133" y="0"/>
                                </a:lnTo>
                                <a:lnTo>
                                  <a:pt x="148" y="0"/>
                                </a:lnTo>
                                <a:lnTo>
                                  <a:pt x="162" y="2"/>
                                </a:lnTo>
                                <a:lnTo>
                                  <a:pt x="177" y="4"/>
                                </a:lnTo>
                                <a:lnTo>
                                  <a:pt x="189" y="7"/>
                                </a:lnTo>
                                <a:lnTo>
                                  <a:pt x="203" y="13"/>
                                </a:lnTo>
                                <a:lnTo>
                                  <a:pt x="212" y="19"/>
                                </a:lnTo>
                                <a:lnTo>
                                  <a:pt x="222" y="27"/>
                                </a:lnTo>
                                <a:lnTo>
                                  <a:pt x="231" y="35"/>
                                </a:lnTo>
                                <a:lnTo>
                                  <a:pt x="239" y="44"/>
                                </a:lnTo>
                                <a:lnTo>
                                  <a:pt x="247" y="54"/>
                                </a:lnTo>
                                <a:lnTo>
                                  <a:pt x="253" y="66"/>
                                </a:lnTo>
                                <a:lnTo>
                                  <a:pt x="257" y="77"/>
                                </a:lnTo>
                                <a:lnTo>
                                  <a:pt x="260" y="91"/>
                                </a:lnTo>
                                <a:lnTo>
                                  <a:pt x="262" y="104"/>
                                </a:lnTo>
                                <a:lnTo>
                                  <a:pt x="266" y="135"/>
                                </a:lnTo>
                                <a:lnTo>
                                  <a:pt x="262" y="166"/>
                                </a:lnTo>
                                <a:lnTo>
                                  <a:pt x="260" y="180"/>
                                </a:lnTo>
                                <a:lnTo>
                                  <a:pt x="257" y="192"/>
                                </a:lnTo>
                                <a:lnTo>
                                  <a:pt x="253" y="205"/>
                                </a:lnTo>
                                <a:lnTo>
                                  <a:pt x="247" y="215"/>
                                </a:lnTo>
                                <a:lnTo>
                                  <a:pt x="239" y="226"/>
                                </a:lnTo>
                                <a:lnTo>
                                  <a:pt x="231" y="236"/>
                                </a:lnTo>
                                <a:lnTo>
                                  <a:pt x="222" y="244"/>
                                </a:lnTo>
                                <a:lnTo>
                                  <a:pt x="212" y="252"/>
                                </a:lnTo>
                                <a:lnTo>
                                  <a:pt x="203" y="257"/>
                                </a:lnTo>
                                <a:lnTo>
                                  <a:pt x="189" y="263"/>
                                </a:lnTo>
                                <a:lnTo>
                                  <a:pt x="177" y="267"/>
                                </a:lnTo>
                                <a:lnTo>
                                  <a:pt x="162" y="269"/>
                                </a:lnTo>
                                <a:lnTo>
                                  <a:pt x="148" y="271"/>
                                </a:lnTo>
                                <a:lnTo>
                                  <a:pt x="133" y="271"/>
                                </a:lnTo>
                                <a:lnTo>
                                  <a:pt x="116" y="271"/>
                                </a:lnTo>
                                <a:lnTo>
                                  <a:pt x="102" y="269"/>
                                </a:lnTo>
                                <a:lnTo>
                                  <a:pt x="89" y="267"/>
                                </a:lnTo>
                                <a:lnTo>
                                  <a:pt x="75" y="263"/>
                                </a:lnTo>
                                <a:lnTo>
                                  <a:pt x="63" y="257"/>
                                </a:lnTo>
                                <a:lnTo>
                                  <a:pt x="52" y="252"/>
                                </a:lnTo>
                                <a:lnTo>
                                  <a:pt x="42" y="244"/>
                                </a:lnTo>
                                <a:lnTo>
                                  <a:pt x="33" y="236"/>
                                </a:lnTo>
                                <a:lnTo>
                                  <a:pt x="25" y="226"/>
                                </a:lnTo>
                                <a:lnTo>
                                  <a:pt x="19" y="215"/>
                                </a:lnTo>
                                <a:lnTo>
                                  <a:pt x="13" y="205"/>
                                </a:lnTo>
                                <a:lnTo>
                                  <a:pt x="7" y="192"/>
                                </a:lnTo>
                                <a:lnTo>
                                  <a:pt x="4" y="180"/>
                                </a:lnTo>
                                <a:lnTo>
                                  <a:pt x="2" y="166"/>
                                </a:lnTo>
                                <a:lnTo>
                                  <a:pt x="0" y="135"/>
                                </a:lnTo>
                                <a:lnTo>
                                  <a:pt x="2" y="104"/>
                                </a:lnTo>
                                <a:lnTo>
                                  <a:pt x="4" y="91"/>
                                </a:lnTo>
                                <a:lnTo>
                                  <a:pt x="7" y="77"/>
                                </a:lnTo>
                                <a:lnTo>
                                  <a:pt x="13" y="66"/>
                                </a:lnTo>
                                <a:lnTo>
                                  <a:pt x="19" y="54"/>
                                </a:lnTo>
                                <a:lnTo>
                                  <a:pt x="25" y="44"/>
                                </a:lnTo>
                                <a:lnTo>
                                  <a:pt x="33" y="35"/>
                                </a:lnTo>
                                <a:lnTo>
                                  <a:pt x="42" y="27"/>
                                </a:lnTo>
                                <a:lnTo>
                                  <a:pt x="52" y="19"/>
                                </a:lnTo>
                                <a:lnTo>
                                  <a:pt x="63" y="13"/>
                                </a:lnTo>
                                <a:lnTo>
                                  <a:pt x="75" y="7"/>
                                </a:lnTo>
                                <a:lnTo>
                                  <a:pt x="89" y="4"/>
                                </a:lnTo>
                                <a:lnTo>
                                  <a:pt x="102" y="2"/>
                                </a:lnTo>
                                <a:lnTo>
                                  <a:pt x="116" y="0"/>
                                </a:lnTo>
                                <a:lnTo>
                                  <a:pt x="133" y="0"/>
                                </a:lnTo>
                                <a:close/>
                                <a:moveTo>
                                  <a:pt x="133" y="219"/>
                                </a:moveTo>
                                <a:lnTo>
                                  <a:pt x="133" y="219"/>
                                </a:lnTo>
                                <a:lnTo>
                                  <a:pt x="146" y="219"/>
                                </a:lnTo>
                                <a:lnTo>
                                  <a:pt x="160" y="213"/>
                                </a:lnTo>
                                <a:lnTo>
                                  <a:pt x="170" y="205"/>
                                </a:lnTo>
                                <a:lnTo>
                                  <a:pt x="177" y="193"/>
                                </a:lnTo>
                                <a:lnTo>
                                  <a:pt x="183" y="182"/>
                                </a:lnTo>
                                <a:lnTo>
                                  <a:pt x="187" y="166"/>
                                </a:lnTo>
                                <a:lnTo>
                                  <a:pt x="189" y="151"/>
                                </a:lnTo>
                                <a:lnTo>
                                  <a:pt x="191" y="135"/>
                                </a:lnTo>
                                <a:lnTo>
                                  <a:pt x="189" y="118"/>
                                </a:lnTo>
                                <a:lnTo>
                                  <a:pt x="187" y="102"/>
                                </a:lnTo>
                                <a:lnTo>
                                  <a:pt x="183" y="89"/>
                                </a:lnTo>
                                <a:lnTo>
                                  <a:pt x="177" y="75"/>
                                </a:lnTo>
                                <a:lnTo>
                                  <a:pt x="170" y="66"/>
                                </a:lnTo>
                                <a:lnTo>
                                  <a:pt x="160" y="58"/>
                                </a:lnTo>
                                <a:lnTo>
                                  <a:pt x="146" y="52"/>
                                </a:lnTo>
                                <a:lnTo>
                                  <a:pt x="133" y="52"/>
                                </a:lnTo>
                                <a:lnTo>
                                  <a:pt x="118" y="52"/>
                                </a:lnTo>
                                <a:lnTo>
                                  <a:pt x="104" y="58"/>
                                </a:lnTo>
                                <a:lnTo>
                                  <a:pt x="94" y="66"/>
                                </a:lnTo>
                                <a:lnTo>
                                  <a:pt x="85" y="75"/>
                                </a:lnTo>
                                <a:lnTo>
                                  <a:pt x="79" y="89"/>
                                </a:lnTo>
                                <a:lnTo>
                                  <a:pt x="75" y="102"/>
                                </a:lnTo>
                                <a:lnTo>
                                  <a:pt x="73" y="118"/>
                                </a:lnTo>
                                <a:lnTo>
                                  <a:pt x="71" y="135"/>
                                </a:lnTo>
                                <a:lnTo>
                                  <a:pt x="73" y="151"/>
                                </a:lnTo>
                                <a:lnTo>
                                  <a:pt x="75" y="166"/>
                                </a:lnTo>
                                <a:lnTo>
                                  <a:pt x="79" y="182"/>
                                </a:lnTo>
                                <a:lnTo>
                                  <a:pt x="85" y="193"/>
                                </a:lnTo>
                                <a:lnTo>
                                  <a:pt x="94" y="205"/>
                                </a:lnTo>
                                <a:lnTo>
                                  <a:pt x="104" y="213"/>
                                </a:lnTo>
                                <a:lnTo>
                                  <a:pt x="118" y="219"/>
                                </a:lnTo>
                                <a:lnTo>
                                  <a:pt x="133" y="2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199"/>
                        <wps:cNvSpPr>
                          <a:spLocks/>
                        </wps:cNvSpPr>
                        <wps:spPr bwMode="auto">
                          <a:xfrm>
                            <a:off x="381000" y="113030"/>
                            <a:ext cx="84455" cy="86360"/>
                          </a:xfrm>
                          <a:custGeom>
                            <a:avLst/>
                            <a:gdLst>
                              <a:gd name="T0" fmla="*/ 133 w 266"/>
                              <a:gd name="T1" fmla="*/ 0 h 271"/>
                              <a:gd name="T2" fmla="*/ 162 w 266"/>
                              <a:gd name="T3" fmla="*/ 2 h 271"/>
                              <a:gd name="T4" fmla="*/ 189 w 266"/>
                              <a:gd name="T5" fmla="*/ 7 h 271"/>
                              <a:gd name="T6" fmla="*/ 212 w 266"/>
                              <a:gd name="T7" fmla="*/ 19 h 271"/>
                              <a:gd name="T8" fmla="*/ 231 w 266"/>
                              <a:gd name="T9" fmla="*/ 35 h 271"/>
                              <a:gd name="T10" fmla="*/ 247 w 266"/>
                              <a:gd name="T11" fmla="*/ 54 h 271"/>
                              <a:gd name="T12" fmla="*/ 257 w 266"/>
                              <a:gd name="T13" fmla="*/ 77 h 271"/>
                              <a:gd name="T14" fmla="*/ 262 w 266"/>
                              <a:gd name="T15" fmla="*/ 104 h 271"/>
                              <a:gd name="T16" fmla="*/ 266 w 266"/>
                              <a:gd name="T17" fmla="*/ 135 h 271"/>
                              <a:gd name="T18" fmla="*/ 260 w 266"/>
                              <a:gd name="T19" fmla="*/ 180 h 271"/>
                              <a:gd name="T20" fmla="*/ 253 w 266"/>
                              <a:gd name="T21" fmla="*/ 205 h 271"/>
                              <a:gd name="T22" fmla="*/ 239 w 266"/>
                              <a:gd name="T23" fmla="*/ 226 h 271"/>
                              <a:gd name="T24" fmla="*/ 222 w 266"/>
                              <a:gd name="T25" fmla="*/ 244 h 271"/>
                              <a:gd name="T26" fmla="*/ 203 w 266"/>
                              <a:gd name="T27" fmla="*/ 257 h 271"/>
                              <a:gd name="T28" fmla="*/ 177 w 266"/>
                              <a:gd name="T29" fmla="*/ 267 h 271"/>
                              <a:gd name="T30" fmla="*/ 148 w 266"/>
                              <a:gd name="T31" fmla="*/ 271 h 271"/>
                              <a:gd name="T32" fmla="*/ 133 w 266"/>
                              <a:gd name="T33" fmla="*/ 271 h 271"/>
                              <a:gd name="T34" fmla="*/ 102 w 266"/>
                              <a:gd name="T35" fmla="*/ 269 h 271"/>
                              <a:gd name="T36" fmla="*/ 75 w 266"/>
                              <a:gd name="T37" fmla="*/ 263 h 271"/>
                              <a:gd name="T38" fmla="*/ 52 w 266"/>
                              <a:gd name="T39" fmla="*/ 252 h 271"/>
                              <a:gd name="T40" fmla="*/ 33 w 266"/>
                              <a:gd name="T41" fmla="*/ 236 h 271"/>
                              <a:gd name="T42" fmla="*/ 19 w 266"/>
                              <a:gd name="T43" fmla="*/ 215 h 271"/>
                              <a:gd name="T44" fmla="*/ 7 w 266"/>
                              <a:gd name="T45" fmla="*/ 192 h 271"/>
                              <a:gd name="T46" fmla="*/ 2 w 266"/>
                              <a:gd name="T47" fmla="*/ 166 h 271"/>
                              <a:gd name="T48" fmla="*/ 0 w 266"/>
                              <a:gd name="T49" fmla="*/ 135 h 271"/>
                              <a:gd name="T50" fmla="*/ 4 w 266"/>
                              <a:gd name="T51" fmla="*/ 91 h 271"/>
                              <a:gd name="T52" fmla="*/ 13 w 266"/>
                              <a:gd name="T53" fmla="*/ 66 h 271"/>
                              <a:gd name="T54" fmla="*/ 25 w 266"/>
                              <a:gd name="T55" fmla="*/ 44 h 271"/>
                              <a:gd name="T56" fmla="*/ 42 w 266"/>
                              <a:gd name="T57" fmla="*/ 27 h 271"/>
                              <a:gd name="T58" fmla="*/ 63 w 266"/>
                              <a:gd name="T59" fmla="*/ 13 h 271"/>
                              <a:gd name="T60" fmla="*/ 89 w 266"/>
                              <a:gd name="T61" fmla="*/ 4 h 271"/>
                              <a:gd name="T62" fmla="*/ 116 w 266"/>
                              <a:gd name="T63" fmla="*/ 0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266" h="271">
                                <a:moveTo>
                                  <a:pt x="133" y="0"/>
                                </a:moveTo>
                                <a:lnTo>
                                  <a:pt x="133" y="0"/>
                                </a:lnTo>
                                <a:lnTo>
                                  <a:pt x="148" y="0"/>
                                </a:lnTo>
                                <a:lnTo>
                                  <a:pt x="162" y="2"/>
                                </a:lnTo>
                                <a:lnTo>
                                  <a:pt x="177" y="4"/>
                                </a:lnTo>
                                <a:lnTo>
                                  <a:pt x="189" y="7"/>
                                </a:lnTo>
                                <a:lnTo>
                                  <a:pt x="203" y="13"/>
                                </a:lnTo>
                                <a:lnTo>
                                  <a:pt x="212" y="19"/>
                                </a:lnTo>
                                <a:lnTo>
                                  <a:pt x="222" y="27"/>
                                </a:lnTo>
                                <a:lnTo>
                                  <a:pt x="231" y="35"/>
                                </a:lnTo>
                                <a:lnTo>
                                  <a:pt x="239" y="44"/>
                                </a:lnTo>
                                <a:lnTo>
                                  <a:pt x="247" y="54"/>
                                </a:lnTo>
                                <a:lnTo>
                                  <a:pt x="253" y="66"/>
                                </a:lnTo>
                                <a:lnTo>
                                  <a:pt x="257" y="77"/>
                                </a:lnTo>
                                <a:lnTo>
                                  <a:pt x="260" y="91"/>
                                </a:lnTo>
                                <a:lnTo>
                                  <a:pt x="262" y="104"/>
                                </a:lnTo>
                                <a:lnTo>
                                  <a:pt x="266" y="135"/>
                                </a:lnTo>
                                <a:lnTo>
                                  <a:pt x="262" y="166"/>
                                </a:lnTo>
                                <a:lnTo>
                                  <a:pt x="260" y="180"/>
                                </a:lnTo>
                                <a:lnTo>
                                  <a:pt x="257" y="192"/>
                                </a:lnTo>
                                <a:lnTo>
                                  <a:pt x="253" y="205"/>
                                </a:lnTo>
                                <a:lnTo>
                                  <a:pt x="247" y="215"/>
                                </a:lnTo>
                                <a:lnTo>
                                  <a:pt x="239" y="226"/>
                                </a:lnTo>
                                <a:lnTo>
                                  <a:pt x="231" y="236"/>
                                </a:lnTo>
                                <a:lnTo>
                                  <a:pt x="222" y="244"/>
                                </a:lnTo>
                                <a:lnTo>
                                  <a:pt x="212" y="252"/>
                                </a:lnTo>
                                <a:lnTo>
                                  <a:pt x="203" y="257"/>
                                </a:lnTo>
                                <a:lnTo>
                                  <a:pt x="189" y="263"/>
                                </a:lnTo>
                                <a:lnTo>
                                  <a:pt x="177" y="267"/>
                                </a:lnTo>
                                <a:lnTo>
                                  <a:pt x="162" y="269"/>
                                </a:lnTo>
                                <a:lnTo>
                                  <a:pt x="148" y="271"/>
                                </a:lnTo>
                                <a:lnTo>
                                  <a:pt x="133" y="271"/>
                                </a:lnTo>
                                <a:lnTo>
                                  <a:pt x="116" y="271"/>
                                </a:lnTo>
                                <a:lnTo>
                                  <a:pt x="102" y="269"/>
                                </a:lnTo>
                                <a:lnTo>
                                  <a:pt x="89" y="267"/>
                                </a:lnTo>
                                <a:lnTo>
                                  <a:pt x="75" y="263"/>
                                </a:lnTo>
                                <a:lnTo>
                                  <a:pt x="63" y="257"/>
                                </a:lnTo>
                                <a:lnTo>
                                  <a:pt x="52" y="252"/>
                                </a:lnTo>
                                <a:lnTo>
                                  <a:pt x="42" y="244"/>
                                </a:lnTo>
                                <a:lnTo>
                                  <a:pt x="33" y="236"/>
                                </a:lnTo>
                                <a:lnTo>
                                  <a:pt x="25" y="226"/>
                                </a:lnTo>
                                <a:lnTo>
                                  <a:pt x="19" y="215"/>
                                </a:lnTo>
                                <a:lnTo>
                                  <a:pt x="13" y="205"/>
                                </a:lnTo>
                                <a:lnTo>
                                  <a:pt x="7" y="192"/>
                                </a:lnTo>
                                <a:lnTo>
                                  <a:pt x="4" y="180"/>
                                </a:lnTo>
                                <a:lnTo>
                                  <a:pt x="2" y="166"/>
                                </a:lnTo>
                                <a:lnTo>
                                  <a:pt x="0" y="135"/>
                                </a:lnTo>
                                <a:lnTo>
                                  <a:pt x="2" y="104"/>
                                </a:lnTo>
                                <a:lnTo>
                                  <a:pt x="4" y="91"/>
                                </a:lnTo>
                                <a:lnTo>
                                  <a:pt x="7" y="77"/>
                                </a:lnTo>
                                <a:lnTo>
                                  <a:pt x="13" y="66"/>
                                </a:lnTo>
                                <a:lnTo>
                                  <a:pt x="19" y="54"/>
                                </a:lnTo>
                                <a:lnTo>
                                  <a:pt x="25" y="44"/>
                                </a:lnTo>
                                <a:lnTo>
                                  <a:pt x="33" y="35"/>
                                </a:lnTo>
                                <a:lnTo>
                                  <a:pt x="42" y="27"/>
                                </a:lnTo>
                                <a:lnTo>
                                  <a:pt x="52" y="19"/>
                                </a:lnTo>
                                <a:lnTo>
                                  <a:pt x="63" y="13"/>
                                </a:lnTo>
                                <a:lnTo>
                                  <a:pt x="75" y="7"/>
                                </a:lnTo>
                                <a:lnTo>
                                  <a:pt x="89" y="4"/>
                                </a:lnTo>
                                <a:lnTo>
                                  <a:pt x="102" y="2"/>
                                </a:lnTo>
                                <a:lnTo>
                                  <a:pt x="116" y="0"/>
                                </a:lnTo>
                                <a:lnTo>
                                  <a:pt x="133"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00"/>
                        <wps:cNvSpPr>
                          <a:spLocks/>
                        </wps:cNvSpPr>
                        <wps:spPr bwMode="auto">
                          <a:xfrm>
                            <a:off x="403860" y="129540"/>
                            <a:ext cx="37465" cy="53340"/>
                          </a:xfrm>
                          <a:custGeom>
                            <a:avLst/>
                            <a:gdLst>
                              <a:gd name="T0" fmla="*/ 62 w 120"/>
                              <a:gd name="T1" fmla="*/ 167 h 167"/>
                              <a:gd name="T2" fmla="*/ 62 w 120"/>
                              <a:gd name="T3" fmla="*/ 167 h 167"/>
                              <a:gd name="T4" fmla="*/ 75 w 120"/>
                              <a:gd name="T5" fmla="*/ 167 h 167"/>
                              <a:gd name="T6" fmla="*/ 89 w 120"/>
                              <a:gd name="T7" fmla="*/ 161 h 167"/>
                              <a:gd name="T8" fmla="*/ 99 w 120"/>
                              <a:gd name="T9" fmla="*/ 153 h 167"/>
                              <a:gd name="T10" fmla="*/ 106 w 120"/>
                              <a:gd name="T11" fmla="*/ 141 h 167"/>
                              <a:gd name="T12" fmla="*/ 112 w 120"/>
                              <a:gd name="T13" fmla="*/ 130 h 167"/>
                              <a:gd name="T14" fmla="*/ 116 w 120"/>
                              <a:gd name="T15" fmla="*/ 114 h 167"/>
                              <a:gd name="T16" fmla="*/ 118 w 120"/>
                              <a:gd name="T17" fmla="*/ 99 h 167"/>
                              <a:gd name="T18" fmla="*/ 120 w 120"/>
                              <a:gd name="T19" fmla="*/ 83 h 167"/>
                              <a:gd name="T20" fmla="*/ 120 w 120"/>
                              <a:gd name="T21" fmla="*/ 83 h 167"/>
                              <a:gd name="T22" fmla="*/ 118 w 120"/>
                              <a:gd name="T23" fmla="*/ 66 h 167"/>
                              <a:gd name="T24" fmla="*/ 116 w 120"/>
                              <a:gd name="T25" fmla="*/ 50 h 167"/>
                              <a:gd name="T26" fmla="*/ 112 w 120"/>
                              <a:gd name="T27" fmla="*/ 37 h 167"/>
                              <a:gd name="T28" fmla="*/ 106 w 120"/>
                              <a:gd name="T29" fmla="*/ 23 h 167"/>
                              <a:gd name="T30" fmla="*/ 99 w 120"/>
                              <a:gd name="T31" fmla="*/ 14 h 167"/>
                              <a:gd name="T32" fmla="*/ 89 w 120"/>
                              <a:gd name="T33" fmla="*/ 6 h 167"/>
                              <a:gd name="T34" fmla="*/ 75 w 120"/>
                              <a:gd name="T35" fmla="*/ 0 h 167"/>
                              <a:gd name="T36" fmla="*/ 62 w 120"/>
                              <a:gd name="T37" fmla="*/ 0 h 167"/>
                              <a:gd name="T38" fmla="*/ 62 w 120"/>
                              <a:gd name="T39" fmla="*/ 0 h 167"/>
                              <a:gd name="T40" fmla="*/ 47 w 120"/>
                              <a:gd name="T41" fmla="*/ 0 h 167"/>
                              <a:gd name="T42" fmla="*/ 33 w 120"/>
                              <a:gd name="T43" fmla="*/ 6 h 167"/>
                              <a:gd name="T44" fmla="*/ 23 w 120"/>
                              <a:gd name="T45" fmla="*/ 14 h 167"/>
                              <a:gd name="T46" fmla="*/ 14 w 120"/>
                              <a:gd name="T47" fmla="*/ 23 h 167"/>
                              <a:gd name="T48" fmla="*/ 8 w 120"/>
                              <a:gd name="T49" fmla="*/ 37 h 167"/>
                              <a:gd name="T50" fmla="*/ 4 w 120"/>
                              <a:gd name="T51" fmla="*/ 50 h 167"/>
                              <a:gd name="T52" fmla="*/ 2 w 120"/>
                              <a:gd name="T53" fmla="*/ 66 h 167"/>
                              <a:gd name="T54" fmla="*/ 0 w 120"/>
                              <a:gd name="T55" fmla="*/ 83 h 167"/>
                              <a:gd name="T56" fmla="*/ 0 w 120"/>
                              <a:gd name="T57" fmla="*/ 83 h 167"/>
                              <a:gd name="T58" fmla="*/ 2 w 120"/>
                              <a:gd name="T59" fmla="*/ 99 h 167"/>
                              <a:gd name="T60" fmla="*/ 4 w 120"/>
                              <a:gd name="T61" fmla="*/ 114 h 167"/>
                              <a:gd name="T62" fmla="*/ 8 w 120"/>
                              <a:gd name="T63" fmla="*/ 130 h 167"/>
                              <a:gd name="T64" fmla="*/ 14 w 120"/>
                              <a:gd name="T65" fmla="*/ 141 h 167"/>
                              <a:gd name="T66" fmla="*/ 23 w 120"/>
                              <a:gd name="T67" fmla="*/ 153 h 167"/>
                              <a:gd name="T68" fmla="*/ 33 w 120"/>
                              <a:gd name="T69" fmla="*/ 161 h 167"/>
                              <a:gd name="T70" fmla="*/ 47 w 120"/>
                              <a:gd name="T71" fmla="*/ 167 h 167"/>
                              <a:gd name="T72" fmla="*/ 62 w 120"/>
                              <a:gd name="T73" fmla="*/ 167 h 1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20" h="167">
                                <a:moveTo>
                                  <a:pt x="62" y="167"/>
                                </a:moveTo>
                                <a:lnTo>
                                  <a:pt x="62" y="167"/>
                                </a:lnTo>
                                <a:lnTo>
                                  <a:pt x="75" y="167"/>
                                </a:lnTo>
                                <a:lnTo>
                                  <a:pt x="89" y="161"/>
                                </a:lnTo>
                                <a:lnTo>
                                  <a:pt x="99" y="153"/>
                                </a:lnTo>
                                <a:lnTo>
                                  <a:pt x="106" y="141"/>
                                </a:lnTo>
                                <a:lnTo>
                                  <a:pt x="112" y="130"/>
                                </a:lnTo>
                                <a:lnTo>
                                  <a:pt x="116" y="114"/>
                                </a:lnTo>
                                <a:lnTo>
                                  <a:pt x="118" y="99"/>
                                </a:lnTo>
                                <a:lnTo>
                                  <a:pt x="120" y="83"/>
                                </a:lnTo>
                                <a:lnTo>
                                  <a:pt x="118" y="66"/>
                                </a:lnTo>
                                <a:lnTo>
                                  <a:pt x="116" y="50"/>
                                </a:lnTo>
                                <a:lnTo>
                                  <a:pt x="112" y="37"/>
                                </a:lnTo>
                                <a:lnTo>
                                  <a:pt x="106" y="23"/>
                                </a:lnTo>
                                <a:lnTo>
                                  <a:pt x="99" y="14"/>
                                </a:lnTo>
                                <a:lnTo>
                                  <a:pt x="89" y="6"/>
                                </a:lnTo>
                                <a:lnTo>
                                  <a:pt x="75" y="0"/>
                                </a:lnTo>
                                <a:lnTo>
                                  <a:pt x="62" y="0"/>
                                </a:lnTo>
                                <a:lnTo>
                                  <a:pt x="47" y="0"/>
                                </a:lnTo>
                                <a:lnTo>
                                  <a:pt x="33" y="6"/>
                                </a:lnTo>
                                <a:lnTo>
                                  <a:pt x="23" y="14"/>
                                </a:lnTo>
                                <a:lnTo>
                                  <a:pt x="14" y="23"/>
                                </a:lnTo>
                                <a:lnTo>
                                  <a:pt x="8" y="37"/>
                                </a:lnTo>
                                <a:lnTo>
                                  <a:pt x="4" y="50"/>
                                </a:lnTo>
                                <a:lnTo>
                                  <a:pt x="2" y="66"/>
                                </a:lnTo>
                                <a:lnTo>
                                  <a:pt x="0" y="83"/>
                                </a:lnTo>
                                <a:lnTo>
                                  <a:pt x="2" y="99"/>
                                </a:lnTo>
                                <a:lnTo>
                                  <a:pt x="4" y="114"/>
                                </a:lnTo>
                                <a:lnTo>
                                  <a:pt x="8" y="130"/>
                                </a:lnTo>
                                <a:lnTo>
                                  <a:pt x="14" y="141"/>
                                </a:lnTo>
                                <a:lnTo>
                                  <a:pt x="23" y="153"/>
                                </a:lnTo>
                                <a:lnTo>
                                  <a:pt x="33" y="161"/>
                                </a:lnTo>
                                <a:lnTo>
                                  <a:pt x="47" y="167"/>
                                </a:lnTo>
                                <a:lnTo>
                                  <a:pt x="62" y="167"/>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 name="Freeform 201"/>
                        <wps:cNvSpPr>
                          <a:spLocks/>
                        </wps:cNvSpPr>
                        <wps:spPr bwMode="auto">
                          <a:xfrm>
                            <a:off x="291465" y="113030"/>
                            <a:ext cx="73660" cy="86360"/>
                          </a:xfrm>
                          <a:custGeom>
                            <a:avLst/>
                            <a:gdLst>
                              <a:gd name="T0" fmla="*/ 154 w 231"/>
                              <a:gd name="T1" fmla="*/ 0 h 271"/>
                              <a:gd name="T2" fmla="*/ 193 w 231"/>
                              <a:gd name="T3" fmla="*/ 2 h 271"/>
                              <a:gd name="T4" fmla="*/ 226 w 231"/>
                              <a:gd name="T5" fmla="*/ 69 h 271"/>
                              <a:gd name="T6" fmla="*/ 208 w 231"/>
                              <a:gd name="T7" fmla="*/ 62 h 271"/>
                              <a:gd name="T8" fmla="*/ 173 w 231"/>
                              <a:gd name="T9" fmla="*/ 52 h 271"/>
                              <a:gd name="T10" fmla="*/ 156 w 231"/>
                              <a:gd name="T11" fmla="*/ 52 h 271"/>
                              <a:gd name="T12" fmla="*/ 123 w 231"/>
                              <a:gd name="T13" fmla="*/ 58 h 271"/>
                              <a:gd name="T14" fmla="*/ 96 w 231"/>
                              <a:gd name="T15" fmla="*/ 75 h 271"/>
                              <a:gd name="T16" fmla="*/ 79 w 231"/>
                              <a:gd name="T17" fmla="*/ 100 h 271"/>
                              <a:gd name="T18" fmla="*/ 73 w 231"/>
                              <a:gd name="T19" fmla="*/ 135 h 271"/>
                              <a:gd name="T20" fmla="*/ 75 w 231"/>
                              <a:gd name="T21" fmla="*/ 155 h 271"/>
                              <a:gd name="T22" fmla="*/ 87 w 231"/>
                              <a:gd name="T23" fmla="*/ 186 h 271"/>
                              <a:gd name="T24" fmla="*/ 112 w 231"/>
                              <a:gd name="T25" fmla="*/ 207 h 271"/>
                              <a:gd name="T26" fmla="*/ 143 w 231"/>
                              <a:gd name="T27" fmla="*/ 219 h 271"/>
                              <a:gd name="T28" fmla="*/ 162 w 231"/>
                              <a:gd name="T29" fmla="*/ 219 h 271"/>
                              <a:gd name="T30" fmla="*/ 197 w 231"/>
                              <a:gd name="T31" fmla="*/ 215 h 271"/>
                              <a:gd name="T32" fmla="*/ 230 w 231"/>
                              <a:gd name="T33" fmla="*/ 205 h 271"/>
                              <a:gd name="T34" fmla="*/ 231 w 231"/>
                              <a:gd name="T35" fmla="*/ 259 h 271"/>
                              <a:gd name="T36" fmla="*/ 199 w 231"/>
                              <a:gd name="T37" fmla="*/ 269 h 271"/>
                              <a:gd name="T38" fmla="*/ 154 w 231"/>
                              <a:gd name="T39" fmla="*/ 271 h 271"/>
                              <a:gd name="T40" fmla="*/ 127 w 231"/>
                              <a:gd name="T41" fmla="*/ 271 h 271"/>
                              <a:gd name="T42" fmla="*/ 87 w 231"/>
                              <a:gd name="T43" fmla="*/ 261 h 271"/>
                              <a:gd name="T44" fmla="*/ 61 w 231"/>
                              <a:gd name="T45" fmla="*/ 250 h 271"/>
                              <a:gd name="T46" fmla="*/ 40 w 231"/>
                              <a:gd name="T47" fmla="*/ 232 h 271"/>
                              <a:gd name="T48" fmla="*/ 21 w 231"/>
                              <a:gd name="T49" fmla="*/ 213 h 271"/>
                              <a:gd name="T50" fmla="*/ 7 w 231"/>
                              <a:gd name="T51" fmla="*/ 186 h 271"/>
                              <a:gd name="T52" fmla="*/ 2 w 231"/>
                              <a:gd name="T53" fmla="*/ 153 h 271"/>
                              <a:gd name="T54" fmla="*/ 0 w 231"/>
                              <a:gd name="T55" fmla="*/ 135 h 271"/>
                              <a:gd name="T56" fmla="*/ 3 w 231"/>
                              <a:gd name="T57" fmla="*/ 102 h 271"/>
                              <a:gd name="T58" fmla="*/ 11 w 231"/>
                              <a:gd name="T59" fmla="*/ 75 h 271"/>
                              <a:gd name="T60" fmla="*/ 27 w 231"/>
                              <a:gd name="T61" fmla="*/ 52 h 271"/>
                              <a:gd name="T62" fmla="*/ 44 w 231"/>
                              <a:gd name="T63" fmla="*/ 33 h 271"/>
                              <a:gd name="T64" fmla="*/ 67 w 231"/>
                              <a:gd name="T65" fmla="*/ 17 h 271"/>
                              <a:gd name="T66" fmla="*/ 92 w 231"/>
                              <a:gd name="T67" fmla="*/ 7 h 271"/>
                              <a:gd name="T68" fmla="*/ 121 w 231"/>
                              <a:gd name="T69" fmla="*/ 2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231" h="271">
                                <a:moveTo>
                                  <a:pt x="154" y="0"/>
                                </a:moveTo>
                                <a:lnTo>
                                  <a:pt x="154" y="0"/>
                                </a:lnTo>
                                <a:lnTo>
                                  <a:pt x="173" y="0"/>
                                </a:lnTo>
                                <a:lnTo>
                                  <a:pt x="193" y="2"/>
                                </a:lnTo>
                                <a:lnTo>
                                  <a:pt x="231" y="11"/>
                                </a:lnTo>
                                <a:lnTo>
                                  <a:pt x="226" y="69"/>
                                </a:lnTo>
                                <a:lnTo>
                                  <a:pt x="208" y="62"/>
                                </a:lnTo>
                                <a:lnTo>
                                  <a:pt x="191" y="56"/>
                                </a:lnTo>
                                <a:lnTo>
                                  <a:pt x="173" y="52"/>
                                </a:lnTo>
                                <a:lnTo>
                                  <a:pt x="156" y="52"/>
                                </a:lnTo>
                                <a:lnTo>
                                  <a:pt x="139" y="52"/>
                                </a:lnTo>
                                <a:lnTo>
                                  <a:pt x="123" y="58"/>
                                </a:lnTo>
                                <a:lnTo>
                                  <a:pt x="108" y="66"/>
                                </a:lnTo>
                                <a:lnTo>
                                  <a:pt x="96" y="75"/>
                                </a:lnTo>
                                <a:lnTo>
                                  <a:pt x="87" y="87"/>
                                </a:lnTo>
                                <a:lnTo>
                                  <a:pt x="79" y="100"/>
                                </a:lnTo>
                                <a:lnTo>
                                  <a:pt x="75" y="118"/>
                                </a:lnTo>
                                <a:lnTo>
                                  <a:pt x="73" y="135"/>
                                </a:lnTo>
                                <a:lnTo>
                                  <a:pt x="75" y="155"/>
                                </a:lnTo>
                                <a:lnTo>
                                  <a:pt x="79" y="170"/>
                                </a:lnTo>
                                <a:lnTo>
                                  <a:pt x="87" y="186"/>
                                </a:lnTo>
                                <a:lnTo>
                                  <a:pt x="98" y="197"/>
                                </a:lnTo>
                                <a:lnTo>
                                  <a:pt x="112" y="207"/>
                                </a:lnTo>
                                <a:lnTo>
                                  <a:pt x="127" y="213"/>
                                </a:lnTo>
                                <a:lnTo>
                                  <a:pt x="143" y="219"/>
                                </a:lnTo>
                                <a:lnTo>
                                  <a:pt x="162" y="219"/>
                                </a:lnTo>
                                <a:lnTo>
                                  <a:pt x="179" y="219"/>
                                </a:lnTo>
                                <a:lnTo>
                                  <a:pt x="197" y="215"/>
                                </a:lnTo>
                                <a:lnTo>
                                  <a:pt x="214" y="211"/>
                                </a:lnTo>
                                <a:lnTo>
                                  <a:pt x="230" y="205"/>
                                </a:lnTo>
                                <a:lnTo>
                                  <a:pt x="231" y="259"/>
                                </a:lnTo>
                                <a:lnTo>
                                  <a:pt x="216" y="265"/>
                                </a:lnTo>
                                <a:lnTo>
                                  <a:pt x="199" y="269"/>
                                </a:lnTo>
                                <a:lnTo>
                                  <a:pt x="177" y="271"/>
                                </a:lnTo>
                                <a:lnTo>
                                  <a:pt x="154" y="271"/>
                                </a:lnTo>
                                <a:lnTo>
                                  <a:pt x="127" y="271"/>
                                </a:lnTo>
                                <a:lnTo>
                                  <a:pt x="100" y="265"/>
                                </a:lnTo>
                                <a:lnTo>
                                  <a:pt x="87" y="261"/>
                                </a:lnTo>
                                <a:lnTo>
                                  <a:pt x="73" y="255"/>
                                </a:lnTo>
                                <a:lnTo>
                                  <a:pt x="61" y="250"/>
                                </a:lnTo>
                                <a:lnTo>
                                  <a:pt x="50" y="242"/>
                                </a:lnTo>
                                <a:lnTo>
                                  <a:pt x="40" y="232"/>
                                </a:lnTo>
                                <a:lnTo>
                                  <a:pt x="31" y="223"/>
                                </a:lnTo>
                                <a:lnTo>
                                  <a:pt x="21" y="213"/>
                                </a:lnTo>
                                <a:lnTo>
                                  <a:pt x="13" y="199"/>
                                </a:lnTo>
                                <a:lnTo>
                                  <a:pt x="7" y="186"/>
                                </a:lnTo>
                                <a:lnTo>
                                  <a:pt x="3" y="170"/>
                                </a:lnTo>
                                <a:lnTo>
                                  <a:pt x="2" y="153"/>
                                </a:lnTo>
                                <a:lnTo>
                                  <a:pt x="0" y="135"/>
                                </a:lnTo>
                                <a:lnTo>
                                  <a:pt x="2" y="118"/>
                                </a:lnTo>
                                <a:lnTo>
                                  <a:pt x="3" y="102"/>
                                </a:lnTo>
                                <a:lnTo>
                                  <a:pt x="7" y="89"/>
                                </a:lnTo>
                                <a:lnTo>
                                  <a:pt x="11" y="75"/>
                                </a:lnTo>
                                <a:lnTo>
                                  <a:pt x="19" y="62"/>
                                </a:lnTo>
                                <a:lnTo>
                                  <a:pt x="27" y="52"/>
                                </a:lnTo>
                                <a:lnTo>
                                  <a:pt x="34" y="40"/>
                                </a:lnTo>
                                <a:lnTo>
                                  <a:pt x="44" y="33"/>
                                </a:lnTo>
                                <a:lnTo>
                                  <a:pt x="56" y="25"/>
                                </a:lnTo>
                                <a:lnTo>
                                  <a:pt x="67" y="17"/>
                                </a:lnTo>
                                <a:lnTo>
                                  <a:pt x="79" y="11"/>
                                </a:lnTo>
                                <a:lnTo>
                                  <a:pt x="92" y="7"/>
                                </a:lnTo>
                                <a:lnTo>
                                  <a:pt x="108" y="4"/>
                                </a:lnTo>
                                <a:lnTo>
                                  <a:pt x="121" y="2"/>
                                </a:lnTo>
                                <a:lnTo>
                                  <a:pt x="154"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 name="Freeform 202"/>
                        <wps:cNvSpPr>
                          <a:spLocks/>
                        </wps:cNvSpPr>
                        <wps:spPr bwMode="auto">
                          <a:xfrm>
                            <a:off x="291465" y="113030"/>
                            <a:ext cx="73660" cy="86360"/>
                          </a:xfrm>
                          <a:custGeom>
                            <a:avLst/>
                            <a:gdLst>
                              <a:gd name="T0" fmla="*/ 154 w 231"/>
                              <a:gd name="T1" fmla="*/ 0 h 271"/>
                              <a:gd name="T2" fmla="*/ 193 w 231"/>
                              <a:gd name="T3" fmla="*/ 2 h 271"/>
                              <a:gd name="T4" fmla="*/ 226 w 231"/>
                              <a:gd name="T5" fmla="*/ 69 h 271"/>
                              <a:gd name="T6" fmla="*/ 208 w 231"/>
                              <a:gd name="T7" fmla="*/ 62 h 271"/>
                              <a:gd name="T8" fmla="*/ 173 w 231"/>
                              <a:gd name="T9" fmla="*/ 52 h 271"/>
                              <a:gd name="T10" fmla="*/ 156 w 231"/>
                              <a:gd name="T11" fmla="*/ 52 h 271"/>
                              <a:gd name="T12" fmla="*/ 123 w 231"/>
                              <a:gd name="T13" fmla="*/ 58 h 271"/>
                              <a:gd name="T14" fmla="*/ 96 w 231"/>
                              <a:gd name="T15" fmla="*/ 75 h 271"/>
                              <a:gd name="T16" fmla="*/ 79 w 231"/>
                              <a:gd name="T17" fmla="*/ 100 h 271"/>
                              <a:gd name="T18" fmla="*/ 73 w 231"/>
                              <a:gd name="T19" fmla="*/ 135 h 271"/>
                              <a:gd name="T20" fmla="*/ 75 w 231"/>
                              <a:gd name="T21" fmla="*/ 155 h 271"/>
                              <a:gd name="T22" fmla="*/ 87 w 231"/>
                              <a:gd name="T23" fmla="*/ 186 h 271"/>
                              <a:gd name="T24" fmla="*/ 112 w 231"/>
                              <a:gd name="T25" fmla="*/ 207 h 271"/>
                              <a:gd name="T26" fmla="*/ 143 w 231"/>
                              <a:gd name="T27" fmla="*/ 219 h 271"/>
                              <a:gd name="T28" fmla="*/ 162 w 231"/>
                              <a:gd name="T29" fmla="*/ 219 h 271"/>
                              <a:gd name="T30" fmla="*/ 197 w 231"/>
                              <a:gd name="T31" fmla="*/ 215 h 271"/>
                              <a:gd name="T32" fmla="*/ 230 w 231"/>
                              <a:gd name="T33" fmla="*/ 205 h 271"/>
                              <a:gd name="T34" fmla="*/ 231 w 231"/>
                              <a:gd name="T35" fmla="*/ 259 h 271"/>
                              <a:gd name="T36" fmla="*/ 199 w 231"/>
                              <a:gd name="T37" fmla="*/ 269 h 271"/>
                              <a:gd name="T38" fmla="*/ 154 w 231"/>
                              <a:gd name="T39" fmla="*/ 271 h 271"/>
                              <a:gd name="T40" fmla="*/ 127 w 231"/>
                              <a:gd name="T41" fmla="*/ 271 h 271"/>
                              <a:gd name="T42" fmla="*/ 87 w 231"/>
                              <a:gd name="T43" fmla="*/ 261 h 271"/>
                              <a:gd name="T44" fmla="*/ 61 w 231"/>
                              <a:gd name="T45" fmla="*/ 250 h 271"/>
                              <a:gd name="T46" fmla="*/ 40 w 231"/>
                              <a:gd name="T47" fmla="*/ 232 h 271"/>
                              <a:gd name="T48" fmla="*/ 21 w 231"/>
                              <a:gd name="T49" fmla="*/ 213 h 271"/>
                              <a:gd name="T50" fmla="*/ 7 w 231"/>
                              <a:gd name="T51" fmla="*/ 186 h 271"/>
                              <a:gd name="T52" fmla="*/ 2 w 231"/>
                              <a:gd name="T53" fmla="*/ 153 h 271"/>
                              <a:gd name="T54" fmla="*/ 0 w 231"/>
                              <a:gd name="T55" fmla="*/ 135 h 271"/>
                              <a:gd name="T56" fmla="*/ 3 w 231"/>
                              <a:gd name="T57" fmla="*/ 102 h 271"/>
                              <a:gd name="T58" fmla="*/ 11 w 231"/>
                              <a:gd name="T59" fmla="*/ 75 h 271"/>
                              <a:gd name="T60" fmla="*/ 27 w 231"/>
                              <a:gd name="T61" fmla="*/ 52 h 271"/>
                              <a:gd name="T62" fmla="*/ 44 w 231"/>
                              <a:gd name="T63" fmla="*/ 33 h 271"/>
                              <a:gd name="T64" fmla="*/ 67 w 231"/>
                              <a:gd name="T65" fmla="*/ 17 h 271"/>
                              <a:gd name="T66" fmla="*/ 92 w 231"/>
                              <a:gd name="T67" fmla="*/ 7 h 271"/>
                              <a:gd name="T68" fmla="*/ 121 w 231"/>
                              <a:gd name="T69" fmla="*/ 2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231" h="271">
                                <a:moveTo>
                                  <a:pt x="154" y="0"/>
                                </a:moveTo>
                                <a:lnTo>
                                  <a:pt x="154" y="0"/>
                                </a:lnTo>
                                <a:lnTo>
                                  <a:pt x="173" y="0"/>
                                </a:lnTo>
                                <a:lnTo>
                                  <a:pt x="193" y="2"/>
                                </a:lnTo>
                                <a:lnTo>
                                  <a:pt x="231" y="11"/>
                                </a:lnTo>
                                <a:lnTo>
                                  <a:pt x="226" y="69"/>
                                </a:lnTo>
                                <a:lnTo>
                                  <a:pt x="208" y="62"/>
                                </a:lnTo>
                                <a:lnTo>
                                  <a:pt x="191" y="56"/>
                                </a:lnTo>
                                <a:lnTo>
                                  <a:pt x="173" y="52"/>
                                </a:lnTo>
                                <a:lnTo>
                                  <a:pt x="156" y="52"/>
                                </a:lnTo>
                                <a:lnTo>
                                  <a:pt x="139" y="52"/>
                                </a:lnTo>
                                <a:lnTo>
                                  <a:pt x="123" y="58"/>
                                </a:lnTo>
                                <a:lnTo>
                                  <a:pt x="108" y="66"/>
                                </a:lnTo>
                                <a:lnTo>
                                  <a:pt x="96" y="75"/>
                                </a:lnTo>
                                <a:lnTo>
                                  <a:pt x="87" y="87"/>
                                </a:lnTo>
                                <a:lnTo>
                                  <a:pt x="79" y="100"/>
                                </a:lnTo>
                                <a:lnTo>
                                  <a:pt x="75" y="118"/>
                                </a:lnTo>
                                <a:lnTo>
                                  <a:pt x="73" y="135"/>
                                </a:lnTo>
                                <a:lnTo>
                                  <a:pt x="75" y="155"/>
                                </a:lnTo>
                                <a:lnTo>
                                  <a:pt x="79" y="170"/>
                                </a:lnTo>
                                <a:lnTo>
                                  <a:pt x="87" y="186"/>
                                </a:lnTo>
                                <a:lnTo>
                                  <a:pt x="98" y="197"/>
                                </a:lnTo>
                                <a:lnTo>
                                  <a:pt x="112" y="207"/>
                                </a:lnTo>
                                <a:lnTo>
                                  <a:pt x="127" y="213"/>
                                </a:lnTo>
                                <a:lnTo>
                                  <a:pt x="143" y="219"/>
                                </a:lnTo>
                                <a:lnTo>
                                  <a:pt x="162" y="219"/>
                                </a:lnTo>
                                <a:lnTo>
                                  <a:pt x="179" y="219"/>
                                </a:lnTo>
                                <a:lnTo>
                                  <a:pt x="197" y="215"/>
                                </a:lnTo>
                                <a:lnTo>
                                  <a:pt x="214" y="211"/>
                                </a:lnTo>
                                <a:lnTo>
                                  <a:pt x="230" y="205"/>
                                </a:lnTo>
                                <a:lnTo>
                                  <a:pt x="231" y="259"/>
                                </a:lnTo>
                                <a:lnTo>
                                  <a:pt x="216" y="265"/>
                                </a:lnTo>
                                <a:lnTo>
                                  <a:pt x="199" y="269"/>
                                </a:lnTo>
                                <a:lnTo>
                                  <a:pt x="177" y="271"/>
                                </a:lnTo>
                                <a:lnTo>
                                  <a:pt x="154" y="271"/>
                                </a:lnTo>
                                <a:lnTo>
                                  <a:pt x="127" y="271"/>
                                </a:lnTo>
                                <a:lnTo>
                                  <a:pt x="100" y="265"/>
                                </a:lnTo>
                                <a:lnTo>
                                  <a:pt x="87" y="261"/>
                                </a:lnTo>
                                <a:lnTo>
                                  <a:pt x="73" y="255"/>
                                </a:lnTo>
                                <a:lnTo>
                                  <a:pt x="61" y="250"/>
                                </a:lnTo>
                                <a:lnTo>
                                  <a:pt x="50" y="242"/>
                                </a:lnTo>
                                <a:lnTo>
                                  <a:pt x="40" y="232"/>
                                </a:lnTo>
                                <a:lnTo>
                                  <a:pt x="31" y="223"/>
                                </a:lnTo>
                                <a:lnTo>
                                  <a:pt x="21" y="213"/>
                                </a:lnTo>
                                <a:lnTo>
                                  <a:pt x="13" y="199"/>
                                </a:lnTo>
                                <a:lnTo>
                                  <a:pt x="7" y="186"/>
                                </a:lnTo>
                                <a:lnTo>
                                  <a:pt x="3" y="170"/>
                                </a:lnTo>
                                <a:lnTo>
                                  <a:pt x="2" y="153"/>
                                </a:lnTo>
                                <a:lnTo>
                                  <a:pt x="0" y="135"/>
                                </a:lnTo>
                                <a:lnTo>
                                  <a:pt x="2" y="118"/>
                                </a:lnTo>
                                <a:lnTo>
                                  <a:pt x="3" y="102"/>
                                </a:lnTo>
                                <a:lnTo>
                                  <a:pt x="7" y="89"/>
                                </a:lnTo>
                                <a:lnTo>
                                  <a:pt x="11" y="75"/>
                                </a:lnTo>
                                <a:lnTo>
                                  <a:pt x="19" y="62"/>
                                </a:lnTo>
                                <a:lnTo>
                                  <a:pt x="27" y="52"/>
                                </a:lnTo>
                                <a:lnTo>
                                  <a:pt x="34" y="40"/>
                                </a:lnTo>
                                <a:lnTo>
                                  <a:pt x="44" y="33"/>
                                </a:lnTo>
                                <a:lnTo>
                                  <a:pt x="56" y="25"/>
                                </a:lnTo>
                                <a:lnTo>
                                  <a:pt x="67" y="17"/>
                                </a:lnTo>
                                <a:lnTo>
                                  <a:pt x="79" y="11"/>
                                </a:lnTo>
                                <a:lnTo>
                                  <a:pt x="92" y="7"/>
                                </a:lnTo>
                                <a:lnTo>
                                  <a:pt x="108" y="4"/>
                                </a:lnTo>
                                <a:lnTo>
                                  <a:pt x="121" y="2"/>
                                </a:lnTo>
                                <a:lnTo>
                                  <a:pt x="154"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Freeform 203"/>
                        <wps:cNvSpPr>
                          <a:spLocks/>
                        </wps:cNvSpPr>
                        <wps:spPr bwMode="auto">
                          <a:xfrm>
                            <a:off x="213995" y="113665"/>
                            <a:ext cx="60325" cy="85090"/>
                          </a:xfrm>
                          <a:custGeom>
                            <a:avLst/>
                            <a:gdLst>
                              <a:gd name="T0" fmla="*/ 0 w 190"/>
                              <a:gd name="T1" fmla="*/ 0 h 267"/>
                              <a:gd name="T2" fmla="*/ 186 w 190"/>
                              <a:gd name="T3" fmla="*/ 0 h 267"/>
                              <a:gd name="T4" fmla="*/ 186 w 190"/>
                              <a:gd name="T5" fmla="*/ 50 h 267"/>
                              <a:gd name="T6" fmla="*/ 68 w 190"/>
                              <a:gd name="T7" fmla="*/ 50 h 267"/>
                              <a:gd name="T8" fmla="*/ 68 w 190"/>
                              <a:gd name="T9" fmla="*/ 104 h 267"/>
                              <a:gd name="T10" fmla="*/ 178 w 190"/>
                              <a:gd name="T11" fmla="*/ 104 h 267"/>
                              <a:gd name="T12" fmla="*/ 178 w 190"/>
                              <a:gd name="T13" fmla="*/ 157 h 267"/>
                              <a:gd name="T14" fmla="*/ 68 w 190"/>
                              <a:gd name="T15" fmla="*/ 157 h 267"/>
                              <a:gd name="T16" fmla="*/ 68 w 190"/>
                              <a:gd name="T17" fmla="*/ 215 h 267"/>
                              <a:gd name="T18" fmla="*/ 190 w 190"/>
                              <a:gd name="T19" fmla="*/ 215 h 267"/>
                              <a:gd name="T20" fmla="*/ 190 w 190"/>
                              <a:gd name="T21" fmla="*/ 267 h 267"/>
                              <a:gd name="T22" fmla="*/ 0 w 190"/>
                              <a:gd name="T23" fmla="*/ 267 h 267"/>
                              <a:gd name="T24" fmla="*/ 0 w 190"/>
                              <a:gd name="T25" fmla="*/ 0 h 2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190" h="267">
                                <a:moveTo>
                                  <a:pt x="0" y="0"/>
                                </a:moveTo>
                                <a:lnTo>
                                  <a:pt x="186" y="0"/>
                                </a:lnTo>
                                <a:lnTo>
                                  <a:pt x="186" y="50"/>
                                </a:lnTo>
                                <a:lnTo>
                                  <a:pt x="68" y="50"/>
                                </a:lnTo>
                                <a:lnTo>
                                  <a:pt x="68" y="104"/>
                                </a:lnTo>
                                <a:lnTo>
                                  <a:pt x="178" y="104"/>
                                </a:lnTo>
                                <a:lnTo>
                                  <a:pt x="178" y="157"/>
                                </a:lnTo>
                                <a:lnTo>
                                  <a:pt x="68" y="157"/>
                                </a:lnTo>
                                <a:lnTo>
                                  <a:pt x="68" y="215"/>
                                </a:lnTo>
                                <a:lnTo>
                                  <a:pt x="190" y="215"/>
                                </a:lnTo>
                                <a:lnTo>
                                  <a:pt x="190" y="267"/>
                                </a:lnTo>
                                <a:lnTo>
                                  <a:pt x="0" y="267"/>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 name="Freeform 204"/>
                        <wps:cNvSpPr>
                          <a:spLocks/>
                        </wps:cNvSpPr>
                        <wps:spPr bwMode="auto">
                          <a:xfrm>
                            <a:off x="78740" y="114300"/>
                            <a:ext cx="118110" cy="85090"/>
                          </a:xfrm>
                          <a:custGeom>
                            <a:avLst/>
                            <a:gdLst>
                              <a:gd name="T0" fmla="*/ 0 w 373"/>
                              <a:gd name="T1" fmla="*/ 0 h 267"/>
                              <a:gd name="T2" fmla="*/ 72 w 373"/>
                              <a:gd name="T3" fmla="*/ 0 h 267"/>
                              <a:gd name="T4" fmla="*/ 105 w 373"/>
                              <a:gd name="T5" fmla="*/ 203 h 267"/>
                              <a:gd name="T6" fmla="*/ 107 w 373"/>
                              <a:gd name="T7" fmla="*/ 203 h 267"/>
                              <a:gd name="T8" fmla="*/ 141 w 373"/>
                              <a:gd name="T9" fmla="*/ 0 h 267"/>
                              <a:gd name="T10" fmla="*/ 232 w 373"/>
                              <a:gd name="T11" fmla="*/ 0 h 267"/>
                              <a:gd name="T12" fmla="*/ 269 w 373"/>
                              <a:gd name="T13" fmla="*/ 203 h 267"/>
                              <a:gd name="T14" fmla="*/ 304 w 373"/>
                              <a:gd name="T15" fmla="*/ 0 h 267"/>
                              <a:gd name="T16" fmla="*/ 373 w 373"/>
                              <a:gd name="T17" fmla="*/ 0 h 267"/>
                              <a:gd name="T18" fmla="*/ 311 w 373"/>
                              <a:gd name="T19" fmla="*/ 267 h 267"/>
                              <a:gd name="T20" fmla="*/ 222 w 373"/>
                              <a:gd name="T21" fmla="*/ 267 h 267"/>
                              <a:gd name="T22" fmla="*/ 186 w 373"/>
                              <a:gd name="T23" fmla="*/ 62 h 267"/>
                              <a:gd name="T24" fmla="*/ 151 w 373"/>
                              <a:gd name="T25" fmla="*/ 267 h 267"/>
                              <a:gd name="T26" fmla="*/ 58 w 373"/>
                              <a:gd name="T27" fmla="*/ 267 h 267"/>
                              <a:gd name="T28" fmla="*/ 0 w 373"/>
                              <a:gd name="T29" fmla="*/ 0 h 2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373" h="267">
                                <a:moveTo>
                                  <a:pt x="0" y="0"/>
                                </a:moveTo>
                                <a:lnTo>
                                  <a:pt x="72" y="0"/>
                                </a:lnTo>
                                <a:lnTo>
                                  <a:pt x="105" y="203"/>
                                </a:lnTo>
                                <a:lnTo>
                                  <a:pt x="107" y="203"/>
                                </a:lnTo>
                                <a:lnTo>
                                  <a:pt x="141" y="0"/>
                                </a:lnTo>
                                <a:lnTo>
                                  <a:pt x="232" y="0"/>
                                </a:lnTo>
                                <a:lnTo>
                                  <a:pt x="269" y="203"/>
                                </a:lnTo>
                                <a:lnTo>
                                  <a:pt x="304" y="0"/>
                                </a:lnTo>
                                <a:lnTo>
                                  <a:pt x="373" y="0"/>
                                </a:lnTo>
                                <a:lnTo>
                                  <a:pt x="311" y="267"/>
                                </a:lnTo>
                                <a:lnTo>
                                  <a:pt x="222" y="267"/>
                                </a:lnTo>
                                <a:lnTo>
                                  <a:pt x="186" y="62"/>
                                </a:lnTo>
                                <a:lnTo>
                                  <a:pt x="151" y="267"/>
                                </a:lnTo>
                                <a:lnTo>
                                  <a:pt x="58" y="267"/>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 name="Freeform 205"/>
                        <wps:cNvSpPr>
                          <a:spLocks/>
                        </wps:cNvSpPr>
                        <wps:spPr bwMode="auto">
                          <a:xfrm>
                            <a:off x="0" y="113030"/>
                            <a:ext cx="63500" cy="86360"/>
                          </a:xfrm>
                          <a:custGeom>
                            <a:avLst/>
                            <a:gdLst>
                              <a:gd name="T0" fmla="*/ 116 w 201"/>
                              <a:gd name="T1" fmla="*/ 0 h 271"/>
                              <a:gd name="T2" fmla="*/ 170 w 201"/>
                              <a:gd name="T3" fmla="*/ 4 h 271"/>
                              <a:gd name="T4" fmla="*/ 180 w 201"/>
                              <a:gd name="T5" fmla="*/ 64 h 271"/>
                              <a:gd name="T6" fmla="*/ 166 w 201"/>
                              <a:gd name="T7" fmla="*/ 58 h 271"/>
                              <a:gd name="T8" fmla="*/ 137 w 201"/>
                              <a:gd name="T9" fmla="*/ 52 h 271"/>
                              <a:gd name="T10" fmla="*/ 122 w 201"/>
                              <a:gd name="T11" fmla="*/ 52 h 271"/>
                              <a:gd name="T12" fmla="*/ 91 w 201"/>
                              <a:gd name="T13" fmla="*/ 54 h 271"/>
                              <a:gd name="T14" fmla="*/ 77 w 201"/>
                              <a:gd name="T15" fmla="*/ 62 h 271"/>
                              <a:gd name="T16" fmla="*/ 73 w 201"/>
                              <a:gd name="T17" fmla="*/ 75 h 271"/>
                              <a:gd name="T18" fmla="*/ 73 w 201"/>
                              <a:gd name="T19" fmla="*/ 81 h 271"/>
                              <a:gd name="T20" fmla="*/ 85 w 201"/>
                              <a:gd name="T21" fmla="*/ 93 h 271"/>
                              <a:gd name="T22" fmla="*/ 114 w 201"/>
                              <a:gd name="T23" fmla="*/ 102 h 271"/>
                              <a:gd name="T24" fmla="*/ 160 w 201"/>
                              <a:gd name="T25" fmla="*/ 120 h 271"/>
                              <a:gd name="T26" fmla="*/ 180 w 201"/>
                              <a:gd name="T27" fmla="*/ 133 h 271"/>
                              <a:gd name="T28" fmla="*/ 195 w 201"/>
                              <a:gd name="T29" fmla="*/ 155 h 271"/>
                              <a:gd name="T30" fmla="*/ 201 w 201"/>
                              <a:gd name="T31" fmla="*/ 184 h 271"/>
                              <a:gd name="T32" fmla="*/ 199 w 201"/>
                              <a:gd name="T33" fmla="*/ 197 h 271"/>
                              <a:gd name="T34" fmla="*/ 195 w 201"/>
                              <a:gd name="T35" fmla="*/ 219 h 271"/>
                              <a:gd name="T36" fmla="*/ 185 w 201"/>
                              <a:gd name="T37" fmla="*/ 236 h 271"/>
                              <a:gd name="T38" fmla="*/ 172 w 201"/>
                              <a:gd name="T39" fmla="*/ 250 h 271"/>
                              <a:gd name="T40" fmla="*/ 147 w 201"/>
                              <a:gd name="T41" fmla="*/ 263 h 271"/>
                              <a:gd name="T42" fmla="*/ 104 w 201"/>
                              <a:gd name="T43" fmla="*/ 271 h 271"/>
                              <a:gd name="T44" fmla="*/ 81 w 201"/>
                              <a:gd name="T45" fmla="*/ 271 h 271"/>
                              <a:gd name="T46" fmla="*/ 43 w 201"/>
                              <a:gd name="T47" fmla="*/ 269 h 271"/>
                              <a:gd name="T48" fmla="*/ 4 w 201"/>
                              <a:gd name="T49" fmla="*/ 259 h 271"/>
                              <a:gd name="T50" fmla="*/ 10 w 201"/>
                              <a:gd name="T51" fmla="*/ 201 h 271"/>
                              <a:gd name="T52" fmla="*/ 43 w 201"/>
                              <a:gd name="T53" fmla="*/ 215 h 271"/>
                              <a:gd name="T54" fmla="*/ 81 w 201"/>
                              <a:gd name="T55" fmla="*/ 219 h 271"/>
                              <a:gd name="T56" fmla="*/ 99 w 201"/>
                              <a:gd name="T57" fmla="*/ 219 h 271"/>
                              <a:gd name="T58" fmla="*/ 118 w 201"/>
                              <a:gd name="T59" fmla="*/ 211 h 271"/>
                              <a:gd name="T60" fmla="*/ 124 w 201"/>
                              <a:gd name="T61" fmla="*/ 201 h 271"/>
                              <a:gd name="T62" fmla="*/ 126 w 201"/>
                              <a:gd name="T63" fmla="*/ 193 h 271"/>
                              <a:gd name="T64" fmla="*/ 120 w 201"/>
                              <a:gd name="T65" fmla="*/ 178 h 271"/>
                              <a:gd name="T66" fmla="*/ 106 w 201"/>
                              <a:gd name="T67" fmla="*/ 168 h 271"/>
                              <a:gd name="T68" fmla="*/ 64 w 201"/>
                              <a:gd name="T69" fmla="*/ 155 h 271"/>
                              <a:gd name="T70" fmla="*/ 29 w 201"/>
                              <a:gd name="T71" fmla="*/ 139 h 271"/>
                              <a:gd name="T72" fmla="*/ 12 w 201"/>
                              <a:gd name="T73" fmla="*/ 122 h 271"/>
                              <a:gd name="T74" fmla="*/ 2 w 201"/>
                              <a:gd name="T75" fmla="*/ 97 h 271"/>
                              <a:gd name="T76" fmla="*/ 0 w 201"/>
                              <a:gd name="T77" fmla="*/ 81 h 271"/>
                              <a:gd name="T78" fmla="*/ 4 w 201"/>
                              <a:gd name="T79" fmla="*/ 58 h 271"/>
                              <a:gd name="T80" fmla="*/ 12 w 201"/>
                              <a:gd name="T81" fmla="*/ 40 h 271"/>
                              <a:gd name="T82" fmla="*/ 23 w 201"/>
                              <a:gd name="T83" fmla="*/ 27 h 271"/>
                              <a:gd name="T84" fmla="*/ 56 w 201"/>
                              <a:gd name="T85" fmla="*/ 7 h 271"/>
                              <a:gd name="T86" fmla="*/ 97 w 201"/>
                              <a:gd name="T87" fmla="*/ 0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201" h="271">
                                <a:moveTo>
                                  <a:pt x="116" y="0"/>
                                </a:moveTo>
                                <a:lnTo>
                                  <a:pt x="116" y="0"/>
                                </a:lnTo>
                                <a:lnTo>
                                  <a:pt x="153" y="2"/>
                                </a:lnTo>
                                <a:lnTo>
                                  <a:pt x="170" y="4"/>
                                </a:lnTo>
                                <a:lnTo>
                                  <a:pt x="185" y="7"/>
                                </a:lnTo>
                                <a:lnTo>
                                  <a:pt x="180" y="64"/>
                                </a:lnTo>
                                <a:lnTo>
                                  <a:pt x="166" y="58"/>
                                </a:lnTo>
                                <a:lnTo>
                                  <a:pt x="153" y="54"/>
                                </a:lnTo>
                                <a:lnTo>
                                  <a:pt x="137" y="52"/>
                                </a:lnTo>
                                <a:lnTo>
                                  <a:pt x="122" y="52"/>
                                </a:lnTo>
                                <a:lnTo>
                                  <a:pt x="106" y="52"/>
                                </a:lnTo>
                                <a:lnTo>
                                  <a:pt x="91" y="54"/>
                                </a:lnTo>
                                <a:lnTo>
                                  <a:pt x="83" y="56"/>
                                </a:lnTo>
                                <a:lnTo>
                                  <a:pt x="77" y="62"/>
                                </a:lnTo>
                                <a:lnTo>
                                  <a:pt x="73" y="67"/>
                                </a:lnTo>
                                <a:lnTo>
                                  <a:pt x="73" y="75"/>
                                </a:lnTo>
                                <a:lnTo>
                                  <a:pt x="73" y="81"/>
                                </a:lnTo>
                                <a:lnTo>
                                  <a:pt x="79" y="87"/>
                                </a:lnTo>
                                <a:lnTo>
                                  <a:pt x="85" y="93"/>
                                </a:lnTo>
                                <a:lnTo>
                                  <a:pt x="93" y="97"/>
                                </a:lnTo>
                                <a:lnTo>
                                  <a:pt x="114" y="102"/>
                                </a:lnTo>
                                <a:lnTo>
                                  <a:pt x="137" y="110"/>
                                </a:lnTo>
                                <a:lnTo>
                                  <a:pt x="160" y="120"/>
                                </a:lnTo>
                                <a:lnTo>
                                  <a:pt x="170" y="126"/>
                                </a:lnTo>
                                <a:lnTo>
                                  <a:pt x="180" y="133"/>
                                </a:lnTo>
                                <a:lnTo>
                                  <a:pt x="189" y="143"/>
                                </a:lnTo>
                                <a:lnTo>
                                  <a:pt x="195" y="155"/>
                                </a:lnTo>
                                <a:lnTo>
                                  <a:pt x="199" y="168"/>
                                </a:lnTo>
                                <a:lnTo>
                                  <a:pt x="201" y="184"/>
                                </a:lnTo>
                                <a:lnTo>
                                  <a:pt x="199" y="197"/>
                                </a:lnTo>
                                <a:lnTo>
                                  <a:pt x="197" y="209"/>
                                </a:lnTo>
                                <a:lnTo>
                                  <a:pt x="195" y="219"/>
                                </a:lnTo>
                                <a:lnTo>
                                  <a:pt x="191" y="228"/>
                                </a:lnTo>
                                <a:lnTo>
                                  <a:pt x="185" y="236"/>
                                </a:lnTo>
                                <a:lnTo>
                                  <a:pt x="180" y="244"/>
                                </a:lnTo>
                                <a:lnTo>
                                  <a:pt x="172" y="250"/>
                                </a:lnTo>
                                <a:lnTo>
                                  <a:pt x="164" y="254"/>
                                </a:lnTo>
                                <a:lnTo>
                                  <a:pt x="147" y="263"/>
                                </a:lnTo>
                                <a:lnTo>
                                  <a:pt x="126" y="267"/>
                                </a:lnTo>
                                <a:lnTo>
                                  <a:pt x="104" y="271"/>
                                </a:lnTo>
                                <a:lnTo>
                                  <a:pt x="81" y="271"/>
                                </a:lnTo>
                                <a:lnTo>
                                  <a:pt x="64" y="271"/>
                                </a:lnTo>
                                <a:lnTo>
                                  <a:pt x="43" y="269"/>
                                </a:lnTo>
                                <a:lnTo>
                                  <a:pt x="21" y="265"/>
                                </a:lnTo>
                                <a:lnTo>
                                  <a:pt x="4" y="259"/>
                                </a:lnTo>
                                <a:lnTo>
                                  <a:pt x="10" y="201"/>
                                </a:lnTo>
                                <a:lnTo>
                                  <a:pt x="25" y="209"/>
                                </a:lnTo>
                                <a:lnTo>
                                  <a:pt x="43" y="215"/>
                                </a:lnTo>
                                <a:lnTo>
                                  <a:pt x="62" y="219"/>
                                </a:lnTo>
                                <a:lnTo>
                                  <a:pt x="81" y="219"/>
                                </a:lnTo>
                                <a:lnTo>
                                  <a:pt x="99" y="219"/>
                                </a:lnTo>
                                <a:lnTo>
                                  <a:pt x="112" y="215"/>
                                </a:lnTo>
                                <a:lnTo>
                                  <a:pt x="118" y="211"/>
                                </a:lnTo>
                                <a:lnTo>
                                  <a:pt x="122" y="205"/>
                                </a:lnTo>
                                <a:lnTo>
                                  <a:pt x="124" y="201"/>
                                </a:lnTo>
                                <a:lnTo>
                                  <a:pt x="126" y="193"/>
                                </a:lnTo>
                                <a:lnTo>
                                  <a:pt x="124" y="186"/>
                                </a:lnTo>
                                <a:lnTo>
                                  <a:pt x="120" y="178"/>
                                </a:lnTo>
                                <a:lnTo>
                                  <a:pt x="114" y="172"/>
                                </a:lnTo>
                                <a:lnTo>
                                  <a:pt x="106" y="168"/>
                                </a:lnTo>
                                <a:lnTo>
                                  <a:pt x="85" y="161"/>
                                </a:lnTo>
                                <a:lnTo>
                                  <a:pt x="64" y="155"/>
                                </a:lnTo>
                                <a:lnTo>
                                  <a:pt x="41" y="145"/>
                                </a:lnTo>
                                <a:lnTo>
                                  <a:pt x="29" y="139"/>
                                </a:lnTo>
                                <a:lnTo>
                                  <a:pt x="19" y="131"/>
                                </a:lnTo>
                                <a:lnTo>
                                  <a:pt x="12" y="122"/>
                                </a:lnTo>
                                <a:lnTo>
                                  <a:pt x="6" y="110"/>
                                </a:lnTo>
                                <a:lnTo>
                                  <a:pt x="2" y="97"/>
                                </a:lnTo>
                                <a:lnTo>
                                  <a:pt x="0" y="81"/>
                                </a:lnTo>
                                <a:lnTo>
                                  <a:pt x="2" y="69"/>
                                </a:lnTo>
                                <a:lnTo>
                                  <a:pt x="4" y="58"/>
                                </a:lnTo>
                                <a:lnTo>
                                  <a:pt x="8" y="48"/>
                                </a:lnTo>
                                <a:lnTo>
                                  <a:pt x="12" y="40"/>
                                </a:lnTo>
                                <a:lnTo>
                                  <a:pt x="17" y="33"/>
                                </a:lnTo>
                                <a:lnTo>
                                  <a:pt x="23" y="27"/>
                                </a:lnTo>
                                <a:lnTo>
                                  <a:pt x="39" y="15"/>
                                </a:lnTo>
                                <a:lnTo>
                                  <a:pt x="56" y="7"/>
                                </a:lnTo>
                                <a:lnTo>
                                  <a:pt x="75" y="4"/>
                                </a:lnTo>
                                <a:lnTo>
                                  <a:pt x="97" y="0"/>
                                </a:lnTo>
                                <a:lnTo>
                                  <a:pt x="116"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 name="Freeform 206"/>
                        <wps:cNvSpPr>
                          <a:spLocks/>
                        </wps:cNvSpPr>
                        <wps:spPr bwMode="auto">
                          <a:xfrm>
                            <a:off x="0" y="113030"/>
                            <a:ext cx="63500" cy="86360"/>
                          </a:xfrm>
                          <a:custGeom>
                            <a:avLst/>
                            <a:gdLst>
                              <a:gd name="T0" fmla="*/ 116 w 201"/>
                              <a:gd name="T1" fmla="*/ 0 h 271"/>
                              <a:gd name="T2" fmla="*/ 170 w 201"/>
                              <a:gd name="T3" fmla="*/ 4 h 271"/>
                              <a:gd name="T4" fmla="*/ 180 w 201"/>
                              <a:gd name="T5" fmla="*/ 64 h 271"/>
                              <a:gd name="T6" fmla="*/ 166 w 201"/>
                              <a:gd name="T7" fmla="*/ 58 h 271"/>
                              <a:gd name="T8" fmla="*/ 137 w 201"/>
                              <a:gd name="T9" fmla="*/ 52 h 271"/>
                              <a:gd name="T10" fmla="*/ 122 w 201"/>
                              <a:gd name="T11" fmla="*/ 52 h 271"/>
                              <a:gd name="T12" fmla="*/ 91 w 201"/>
                              <a:gd name="T13" fmla="*/ 54 h 271"/>
                              <a:gd name="T14" fmla="*/ 77 w 201"/>
                              <a:gd name="T15" fmla="*/ 62 h 271"/>
                              <a:gd name="T16" fmla="*/ 73 w 201"/>
                              <a:gd name="T17" fmla="*/ 75 h 271"/>
                              <a:gd name="T18" fmla="*/ 73 w 201"/>
                              <a:gd name="T19" fmla="*/ 81 h 271"/>
                              <a:gd name="T20" fmla="*/ 85 w 201"/>
                              <a:gd name="T21" fmla="*/ 93 h 271"/>
                              <a:gd name="T22" fmla="*/ 114 w 201"/>
                              <a:gd name="T23" fmla="*/ 102 h 271"/>
                              <a:gd name="T24" fmla="*/ 160 w 201"/>
                              <a:gd name="T25" fmla="*/ 120 h 271"/>
                              <a:gd name="T26" fmla="*/ 180 w 201"/>
                              <a:gd name="T27" fmla="*/ 133 h 271"/>
                              <a:gd name="T28" fmla="*/ 195 w 201"/>
                              <a:gd name="T29" fmla="*/ 155 h 271"/>
                              <a:gd name="T30" fmla="*/ 201 w 201"/>
                              <a:gd name="T31" fmla="*/ 184 h 271"/>
                              <a:gd name="T32" fmla="*/ 199 w 201"/>
                              <a:gd name="T33" fmla="*/ 197 h 271"/>
                              <a:gd name="T34" fmla="*/ 195 w 201"/>
                              <a:gd name="T35" fmla="*/ 219 h 271"/>
                              <a:gd name="T36" fmla="*/ 185 w 201"/>
                              <a:gd name="T37" fmla="*/ 236 h 271"/>
                              <a:gd name="T38" fmla="*/ 172 w 201"/>
                              <a:gd name="T39" fmla="*/ 250 h 271"/>
                              <a:gd name="T40" fmla="*/ 147 w 201"/>
                              <a:gd name="T41" fmla="*/ 263 h 271"/>
                              <a:gd name="T42" fmla="*/ 104 w 201"/>
                              <a:gd name="T43" fmla="*/ 271 h 271"/>
                              <a:gd name="T44" fmla="*/ 81 w 201"/>
                              <a:gd name="T45" fmla="*/ 271 h 271"/>
                              <a:gd name="T46" fmla="*/ 43 w 201"/>
                              <a:gd name="T47" fmla="*/ 269 h 271"/>
                              <a:gd name="T48" fmla="*/ 4 w 201"/>
                              <a:gd name="T49" fmla="*/ 259 h 271"/>
                              <a:gd name="T50" fmla="*/ 10 w 201"/>
                              <a:gd name="T51" fmla="*/ 201 h 271"/>
                              <a:gd name="T52" fmla="*/ 43 w 201"/>
                              <a:gd name="T53" fmla="*/ 215 h 271"/>
                              <a:gd name="T54" fmla="*/ 81 w 201"/>
                              <a:gd name="T55" fmla="*/ 219 h 271"/>
                              <a:gd name="T56" fmla="*/ 99 w 201"/>
                              <a:gd name="T57" fmla="*/ 219 h 271"/>
                              <a:gd name="T58" fmla="*/ 118 w 201"/>
                              <a:gd name="T59" fmla="*/ 211 h 271"/>
                              <a:gd name="T60" fmla="*/ 124 w 201"/>
                              <a:gd name="T61" fmla="*/ 201 h 271"/>
                              <a:gd name="T62" fmla="*/ 126 w 201"/>
                              <a:gd name="T63" fmla="*/ 193 h 271"/>
                              <a:gd name="T64" fmla="*/ 120 w 201"/>
                              <a:gd name="T65" fmla="*/ 178 h 271"/>
                              <a:gd name="T66" fmla="*/ 106 w 201"/>
                              <a:gd name="T67" fmla="*/ 168 h 271"/>
                              <a:gd name="T68" fmla="*/ 64 w 201"/>
                              <a:gd name="T69" fmla="*/ 155 h 271"/>
                              <a:gd name="T70" fmla="*/ 29 w 201"/>
                              <a:gd name="T71" fmla="*/ 139 h 271"/>
                              <a:gd name="T72" fmla="*/ 12 w 201"/>
                              <a:gd name="T73" fmla="*/ 122 h 271"/>
                              <a:gd name="T74" fmla="*/ 2 w 201"/>
                              <a:gd name="T75" fmla="*/ 97 h 271"/>
                              <a:gd name="T76" fmla="*/ 0 w 201"/>
                              <a:gd name="T77" fmla="*/ 81 h 271"/>
                              <a:gd name="T78" fmla="*/ 4 w 201"/>
                              <a:gd name="T79" fmla="*/ 58 h 271"/>
                              <a:gd name="T80" fmla="*/ 12 w 201"/>
                              <a:gd name="T81" fmla="*/ 40 h 271"/>
                              <a:gd name="T82" fmla="*/ 23 w 201"/>
                              <a:gd name="T83" fmla="*/ 27 h 271"/>
                              <a:gd name="T84" fmla="*/ 56 w 201"/>
                              <a:gd name="T85" fmla="*/ 7 h 271"/>
                              <a:gd name="T86" fmla="*/ 97 w 201"/>
                              <a:gd name="T87" fmla="*/ 0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201" h="271">
                                <a:moveTo>
                                  <a:pt x="116" y="0"/>
                                </a:moveTo>
                                <a:lnTo>
                                  <a:pt x="116" y="0"/>
                                </a:lnTo>
                                <a:lnTo>
                                  <a:pt x="153" y="2"/>
                                </a:lnTo>
                                <a:lnTo>
                                  <a:pt x="170" y="4"/>
                                </a:lnTo>
                                <a:lnTo>
                                  <a:pt x="185" y="7"/>
                                </a:lnTo>
                                <a:lnTo>
                                  <a:pt x="180" y="64"/>
                                </a:lnTo>
                                <a:lnTo>
                                  <a:pt x="166" y="58"/>
                                </a:lnTo>
                                <a:lnTo>
                                  <a:pt x="153" y="54"/>
                                </a:lnTo>
                                <a:lnTo>
                                  <a:pt x="137" y="52"/>
                                </a:lnTo>
                                <a:lnTo>
                                  <a:pt x="122" y="52"/>
                                </a:lnTo>
                                <a:lnTo>
                                  <a:pt x="106" y="52"/>
                                </a:lnTo>
                                <a:lnTo>
                                  <a:pt x="91" y="54"/>
                                </a:lnTo>
                                <a:lnTo>
                                  <a:pt x="83" y="56"/>
                                </a:lnTo>
                                <a:lnTo>
                                  <a:pt x="77" y="62"/>
                                </a:lnTo>
                                <a:lnTo>
                                  <a:pt x="73" y="67"/>
                                </a:lnTo>
                                <a:lnTo>
                                  <a:pt x="73" y="75"/>
                                </a:lnTo>
                                <a:lnTo>
                                  <a:pt x="73" y="81"/>
                                </a:lnTo>
                                <a:lnTo>
                                  <a:pt x="79" y="87"/>
                                </a:lnTo>
                                <a:lnTo>
                                  <a:pt x="85" y="93"/>
                                </a:lnTo>
                                <a:lnTo>
                                  <a:pt x="93" y="97"/>
                                </a:lnTo>
                                <a:lnTo>
                                  <a:pt x="114" y="102"/>
                                </a:lnTo>
                                <a:lnTo>
                                  <a:pt x="137" y="110"/>
                                </a:lnTo>
                                <a:lnTo>
                                  <a:pt x="160" y="120"/>
                                </a:lnTo>
                                <a:lnTo>
                                  <a:pt x="170" y="126"/>
                                </a:lnTo>
                                <a:lnTo>
                                  <a:pt x="180" y="133"/>
                                </a:lnTo>
                                <a:lnTo>
                                  <a:pt x="189" y="143"/>
                                </a:lnTo>
                                <a:lnTo>
                                  <a:pt x="195" y="155"/>
                                </a:lnTo>
                                <a:lnTo>
                                  <a:pt x="199" y="168"/>
                                </a:lnTo>
                                <a:lnTo>
                                  <a:pt x="201" y="184"/>
                                </a:lnTo>
                                <a:lnTo>
                                  <a:pt x="199" y="197"/>
                                </a:lnTo>
                                <a:lnTo>
                                  <a:pt x="197" y="209"/>
                                </a:lnTo>
                                <a:lnTo>
                                  <a:pt x="195" y="219"/>
                                </a:lnTo>
                                <a:lnTo>
                                  <a:pt x="191" y="228"/>
                                </a:lnTo>
                                <a:lnTo>
                                  <a:pt x="185" y="236"/>
                                </a:lnTo>
                                <a:lnTo>
                                  <a:pt x="180" y="244"/>
                                </a:lnTo>
                                <a:lnTo>
                                  <a:pt x="172" y="250"/>
                                </a:lnTo>
                                <a:lnTo>
                                  <a:pt x="164" y="254"/>
                                </a:lnTo>
                                <a:lnTo>
                                  <a:pt x="147" y="263"/>
                                </a:lnTo>
                                <a:lnTo>
                                  <a:pt x="126" y="267"/>
                                </a:lnTo>
                                <a:lnTo>
                                  <a:pt x="104" y="271"/>
                                </a:lnTo>
                                <a:lnTo>
                                  <a:pt x="81" y="271"/>
                                </a:lnTo>
                                <a:lnTo>
                                  <a:pt x="64" y="271"/>
                                </a:lnTo>
                                <a:lnTo>
                                  <a:pt x="43" y="269"/>
                                </a:lnTo>
                                <a:lnTo>
                                  <a:pt x="21" y="265"/>
                                </a:lnTo>
                                <a:lnTo>
                                  <a:pt x="4" y="259"/>
                                </a:lnTo>
                                <a:lnTo>
                                  <a:pt x="10" y="201"/>
                                </a:lnTo>
                                <a:lnTo>
                                  <a:pt x="25" y="209"/>
                                </a:lnTo>
                                <a:lnTo>
                                  <a:pt x="43" y="215"/>
                                </a:lnTo>
                                <a:lnTo>
                                  <a:pt x="62" y="219"/>
                                </a:lnTo>
                                <a:lnTo>
                                  <a:pt x="81" y="219"/>
                                </a:lnTo>
                                <a:lnTo>
                                  <a:pt x="99" y="219"/>
                                </a:lnTo>
                                <a:lnTo>
                                  <a:pt x="112" y="215"/>
                                </a:lnTo>
                                <a:lnTo>
                                  <a:pt x="118" y="211"/>
                                </a:lnTo>
                                <a:lnTo>
                                  <a:pt x="122" y="205"/>
                                </a:lnTo>
                                <a:lnTo>
                                  <a:pt x="124" y="201"/>
                                </a:lnTo>
                                <a:lnTo>
                                  <a:pt x="126" y="193"/>
                                </a:lnTo>
                                <a:lnTo>
                                  <a:pt x="124" y="186"/>
                                </a:lnTo>
                                <a:lnTo>
                                  <a:pt x="120" y="178"/>
                                </a:lnTo>
                                <a:lnTo>
                                  <a:pt x="114" y="172"/>
                                </a:lnTo>
                                <a:lnTo>
                                  <a:pt x="106" y="168"/>
                                </a:lnTo>
                                <a:lnTo>
                                  <a:pt x="85" y="161"/>
                                </a:lnTo>
                                <a:lnTo>
                                  <a:pt x="64" y="155"/>
                                </a:lnTo>
                                <a:lnTo>
                                  <a:pt x="41" y="145"/>
                                </a:lnTo>
                                <a:lnTo>
                                  <a:pt x="29" y="139"/>
                                </a:lnTo>
                                <a:lnTo>
                                  <a:pt x="19" y="131"/>
                                </a:lnTo>
                                <a:lnTo>
                                  <a:pt x="12" y="122"/>
                                </a:lnTo>
                                <a:lnTo>
                                  <a:pt x="6" y="110"/>
                                </a:lnTo>
                                <a:lnTo>
                                  <a:pt x="2" y="97"/>
                                </a:lnTo>
                                <a:lnTo>
                                  <a:pt x="0" y="81"/>
                                </a:lnTo>
                                <a:lnTo>
                                  <a:pt x="2" y="69"/>
                                </a:lnTo>
                                <a:lnTo>
                                  <a:pt x="4" y="58"/>
                                </a:lnTo>
                                <a:lnTo>
                                  <a:pt x="8" y="48"/>
                                </a:lnTo>
                                <a:lnTo>
                                  <a:pt x="12" y="40"/>
                                </a:lnTo>
                                <a:lnTo>
                                  <a:pt x="17" y="33"/>
                                </a:lnTo>
                                <a:lnTo>
                                  <a:pt x="23" y="27"/>
                                </a:lnTo>
                                <a:lnTo>
                                  <a:pt x="39" y="15"/>
                                </a:lnTo>
                                <a:lnTo>
                                  <a:pt x="56" y="7"/>
                                </a:lnTo>
                                <a:lnTo>
                                  <a:pt x="75" y="4"/>
                                </a:lnTo>
                                <a:lnTo>
                                  <a:pt x="97" y="0"/>
                                </a:lnTo>
                                <a:lnTo>
                                  <a:pt x="116"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wpc:wpc>
                </a:graphicData>
              </a:graphic>
            </wp:inline>
          </w:drawing>
        </mc:Choice>
        <mc:Fallback>
          <w:pict>
            <v:group w14:anchorId="0EB8A664" id="Plátno 97" o:spid="_x0000_s1026" editas="canvas" style="width:53.85pt;height:15.7pt;mso-position-horizontal-relative:char;mso-position-vertical-relative:line" coordsize="6838,19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838;height:1993;visibility:visible;mso-wrap-style:square">
                <v:fill o:detectmouseclick="t"/>
                <v:path o:connecttype="none"/>
              </v:shape>
              <v:group id="Skupina 19" o:spid="_x0000_s1028" style="position:absolute;width:6838;height:1993" coordsize="6838,19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">
                <v:shape id="Freeform 195" o:spid="_x0000_s1029" style="position:absolute;left:5073;top:266;width:1765;height:1721;visibility:visible;mso-wrap-style:square;v-text-anchor:top" coordsize="556,5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" path="m444,423r,54l112,477r,-54l276,256,444,423xm556,181r-203,l485,49,436,4,276,165,114,,69,47,201,181,,181r,62l201,243,46,396r,147l508,543r,-147l353,243r203,l556,181xe" fillcolor="black" stroked="f">
                  <v:path arrowok="t" o:connecttype="custom" o:connectlocs="140970,134055;140970,151169;35560,151169;35560,134055;87630,81130;140970,134055;176530,57362;112078,57362;153988,15529;138430,1268;87630,52291;36195,0;21908,14895;63818,57362;0,57362;0,77010;63818,77010;14605,125498;14605,172085;161290,172085;161290,125498;112078,77010;176530,77010;176530,57362" o:connectangles="0,0,0,0,0,0,0,0,0,0,0,0,0,0,0,0,0,0,0,0,0,0,0,0"/>
                  <o:lock v:ext="edit" verticies="t"/>
                </v:shape>
                <v:shape id="Freeform 196" o:spid="_x0000_s1030" style="position:absolute;left:5746;width:419;height:419;visibility:visible;mso-wrap-style:square;v-text-anchor:top" coordsize="131,1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" path="m131,66r,l130,79r-4,14l120,103r-8,9l103,120r-12,8l79,132r-13,l52,132,41,128,29,120,19,112r-7,-9l6,93,2,79,,66,2,52,6,41,12,29,19,19,29,12,41,6,52,2,66,,79,2,91,6r12,6l112,19r8,10l126,41r4,11l131,66xe" fillcolor="#dc002e" stroked="f">
                  <v:path arrowok="t" o:connecttype="custom" o:connectlocs="41910,20955;41910,20955;41590,25083;40310,29528;38391,32703;35831,35560;32952,38100;29113,40640;25274,41910;21115,41910;21115,41910;16636,41910;13117,40640;9278,38100;6079,35560;3839,32703;1920,29528;640,25083;0,20955;0,20955;640,16510;1920,13018;3839,9208;6079,6033;9278,3810;13117,1905;16636,635;21115,0;21115,0;25274,635;29113,1905;32952,3810;35831,6033;38391,9208;40310,13018;41590,16510;41910,20955" o:connectangles="0,0,0,0,0,0,0,0,0,0,0,0,0,0,0,0,0,0,0,0,0,0,0,0,0,0,0,0,0,0,0,0,0,0,0,0,0"/>
                </v:shape>
                <v:shape id="Freeform 197" o:spid="_x0000_s1031" style="position:absolute;left:5746;width:419;height:419;visibility:visible;mso-wrap-style:square;v-text-anchor:top" coordsize="131,1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" path="m131,66r,l130,79r-4,14l120,103r-8,9l103,120r-12,8l79,132r-13,l52,132,41,128,29,120,19,112r-7,-9l6,93,2,79,,66,2,52,6,41,12,29,19,19,29,12,41,6,52,2,66,,79,2,91,6r12,6l112,19r8,10l126,41r4,11l131,66e" fillcolor="black [3213]" stroked="f">
                  <v:path arrowok="t" o:connecttype="custom" o:connectlocs="41910,20955;41910,20955;41590,25083;40310,29528;38391,32703;35831,35560;32952,38100;29113,40640;25274,41910;21115,41910;21115,41910;16636,41910;13117,40640;9278,38100;6079,35560;3839,32703;1920,29528;640,25083;0,20955;0,20955;640,16510;1920,13018;3839,9208;6079,6033;9278,3810;13117,1905;16636,635;21115,0;21115,0;25274,635;29113,1905;32952,3810;35831,6033;38391,9208;40310,13018;41590,16510;41910,20955" o:connectangles="0,0,0,0,0,0,0,0,0,0,0,0,0,0,0,0,0,0,0,0,0,0,0,0,0,0,0,0,0,0,0,0,0,0,0,0,0"/>
                </v:shape>
                <v:shape id="Freeform 198" o:spid="_x0000_s1032" style="position:absolute;left:3810;top:1130;width:844;height:863;visibility:visible;mso-wrap-style:square;v-text-anchor:top" coordsize="266,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" path="m133,r,l148,r14,2l177,4r12,3l203,13r9,6l222,27r9,8l239,44r8,10l253,66r4,11l260,91r2,13l266,135r-4,31l260,180r-3,12l253,205r-6,10l239,226r-8,10l222,244r-10,8l203,257r-14,6l177,267r-15,2l148,271r-15,l116,271r-14,-2l89,267,75,263,63,257,52,252,42,244r-9,-8l25,226,19,215,13,205,7,192,4,180,2,166,,135,2,104,4,91,7,77,13,66,19,54,25,44r8,-9l42,27,52,19,63,13,75,7,89,4,102,2,116,r17,xm133,219r,l146,219r14,-6l170,205r7,-12l183,182r4,-16l189,151r2,-16l189,118r-2,-16l183,89,177,75r-7,-9l160,58,146,52r-13,l118,52r-14,6l94,66r-9,9l79,89r-4,13l73,118r-2,17l73,151r2,15l79,182r6,11l94,205r10,8l118,219r15,xe" fillcolor="black" stroked="f">
                  <v:path arrowok="t" o:connecttype="custom" o:connectlocs="42228,0;51435,637;60008,2231;67310,6055;73343,11154;78423,17208;81598,24538;83185,33142;84455,43021;82550,57361;80328,65328;75883,72020;70485,77756;64453,81899;56198,85085;46990,86360;42228,86360;32385,85723;23813,83811;16510,80305;10478,75206;6033,68514;2223,61185;635,52899;0,43021;1270,28999;4128,21032;7938,14022;13335,8604;20003,4143;28258,1275;36830,0;42228,69789;46355,69789;53975,65328;58103,57998;60008,48119;60643,43021;59373,32505;56198,23900;50800,18483;42228,16571;37465,16571;29845,21032;25083,28362;23178,37603;22543,43021;23813,52899;26988,61504;33020,67877;42228,69789" o:connectangles="0,0,0,0,0,0,0,0,0,0,0,0,0,0,0,0,0,0,0,0,0,0,0,0,0,0,0,0,0,0,0,0,0,0,0,0,0,0,0,0,0,0,0,0,0,0,0,0,0,0,0"/>
                  <o:lock v:ext="edit" verticies="t"/>
                </v:shape>
                <v:shape id="Freeform 199" o:spid="_x0000_s1033" style="position:absolute;left:3810;top:1130;width:844;height:863;visibility:visible;mso-wrap-style:square;v-text-anchor:top" coordsize="266,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" path="m133,r,l148,r14,2l177,4r12,3l203,13r9,6l222,27r9,8l239,44r8,10l253,66r4,11l260,91r2,13l266,135r-4,31l260,180r-3,12l253,205r-6,10l239,226r-8,10l222,244r-10,8l203,257r-14,6l177,267r-15,2l148,271r-15,l116,271r-14,-2l89,267,75,263,63,257,52,252,42,244r-9,-8l25,226,19,215,13,205,7,192,4,180,2,166,,135,2,104,4,91,7,77,13,66,19,54,25,44r8,-9l42,27,52,19,63,13,75,7,89,4,102,2,116,r17,e" filled="f" stroked="f">
                  <v:path arrowok="t" o:connecttype="custom" o:connectlocs="42228,0;51435,637;60008,2231;67310,6055;73343,11154;78423,17208;81598,24538;83185,33142;84455,43021;82550,57361;80328,65328;75883,72020;70485,77756;64453,81899;56198,85085;46990,86360;42228,86360;32385,85723;23813,83811;16510,80305;10478,75206;6033,68514;2223,61185;635,52899;0,43021;1270,28999;4128,21032;7938,14022;13335,8604;20003,4143;28258,1275;36830,0" o:connectangles="0,0,0,0,0,0,0,0,0,0,0,0,0,0,0,0,0,0,0,0,0,0,0,0,0,0,0,0,0,0,0,0"/>
                </v:shape>
                <v:shape id="Freeform 200" o:spid="_x0000_s1034" style="position:absolute;left:4038;top:1295;width:375;height:533;visibility:visible;mso-wrap-style:square;v-text-anchor:top" coordsize="120,1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" path="m62,167r,l75,167r14,-6l99,153r7,-12l112,130r4,-16l118,99r2,-16l118,66,116,50,112,37,106,23,99,14,89,6,75,,62,,47,,33,6,23,14r-9,9l8,37,4,50,2,66,,83,2,99r2,15l8,130r6,11l23,153r10,8l47,167r15,e" filled="f" stroked="f">
                  <v:path arrowok="t" o:connecttype="custom" o:connectlocs="19357,53340;19357,53340;23416,53340;27787,51424;30909,48868;33094,45036;34967,41522;36216,36412;36841,31621;37465,26510;37465,26510;36841,21080;36216,15970;34967,11818;33094,7346;30909,4472;27787,1916;23416,0;19357,0;19357,0;14674,0;10303,1916;7181,4472;4371,7346;2498,11818;1249,15970;624,21080;0,26510;0,26510;624,31621;1249,36412;2498,41522;4371,45036;7181,48868;10303,51424;14674,53340;19357,53340" o:connectangles="0,0,0,0,0,0,0,0,0,0,0,0,0,0,0,0,0,0,0,0,0,0,0,0,0,0,0,0,0,0,0,0,0,0,0,0,0"/>
                </v:shape>
                <v:shape id="Freeform 201" o:spid="_x0000_s1035" style="position:absolute;left:2914;top:1130;width:737;height:863;visibility:visible;mso-wrap-style:square;v-text-anchor:top" coordsize="231,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" path="m154,r,l173,r20,2l231,11r-5,58l208,62,191,56,173,52r-17,l139,52r-16,6l108,66,96,75,87,87r-8,13l75,118r-2,17l75,155r4,15l87,186r11,11l112,207r15,6l143,219r19,l179,219r18,-4l214,211r16,-6l231,259r-15,6l199,269r-22,2l154,271r-27,l100,265,87,261,73,255,61,250,50,242,40,232r-9,-9l21,213,13,199,7,186,3,170,2,153,,135,2,118,3,102,7,89,11,75,19,62,27,52,34,40,44,33,56,25,67,17,79,11,92,7,108,4,121,2,154,xe" fillcolor="black" stroked="f">
                  <v:path arrowok="t" o:connecttype="custom" o:connectlocs="49107,0;61543,637;72066,21988;66326,19758;55165,16571;49744,16571;39222,18483;30612,23900;25191,31867;23278,43021;23916,49394;27742,59273;35714,65965;45599,69789;51658,69789;62818,68514;73341,65328;73660,82536;63456,85723;49107,86360;40497,86360;27742,83173;19451,79668;12755,73932;6696,67877;2232,59273;638,48757;0,43021;957,32505;3508,23900;8610,16571;14030,10516;21365,5417;29336,2231;38584,637" o:connectangles="0,0,0,0,0,0,0,0,0,0,0,0,0,0,0,0,0,0,0,0,0,0,0,0,0,0,0,0,0,0,0,0,0,0,0"/>
                </v:shape>
                <v:shape id="Freeform 202" o:spid="_x0000_s1036" style="position:absolute;left:2914;top:1130;width:737;height:863;visibility:visible;mso-wrap-style:square;v-text-anchor:top" coordsize="231,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" path="m154,r,l173,r20,2l231,11r-5,58l208,62,191,56,173,52r-17,l139,52r-16,6l108,66,96,75,87,87r-8,13l75,118r-2,17l75,155r4,15l87,186r11,11l112,207r15,6l143,219r19,l179,219r18,-4l214,211r16,-6l231,259r-15,6l199,269r-22,2l154,271r-27,l100,265,87,261,73,255,61,250,50,242,40,232r-9,-9l21,213,13,199,7,186,3,170,2,153,,135,2,118,3,102,7,89,11,75,19,62,27,52,34,40,44,33,56,25,67,17,79,11,92,7,108,4,121,2,154,e" filled="f" stroked="f">
                  <v:path arrowok="t" o:connecttype="custom" o:connectlocs="49107,0;61543,637;72066,21988;66326,19758;55165,16571;49744,16571;39222,18483;30612,23900;25191,31867;23278,43021;23916,49394;27742,59273;35714,65965;45599,69789;51658,69789;62818,68514;73341,65328;73660,82536;63456,85723;49107,86360;40497,86360;27742,83173;19451,79668;12755,73932;6696,67877;2232,59273;638,48757;0,43021;957,32505;3508,23900;8610,16571;14030,10516;21365,5417;29336,2231;38584,637" o:connectangles="0,0,0,0,0,0,0,0,0,0,0,0,0,0,0,0,0,0,0,0,0,0,0,0,0,0,0,0,0,0,0,0,0,0,0"/>
                </v:shape>
                <v:shape id="Freeform 203" o:spid="_x0000_s1037" style="position:absolute;left:2139;top:1136;width:604;height:851;visibility:visible;mso-wrap-style:square;v-text-anchor:top" coordsize="190,2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" path="m,l186,r,50l68,50r,54l178,104r,53l68,157r,58l190,215r,52l,267,,xe" fillcolor="black" stroked="f">
                  <v:path arrowok="t" o:connecttype="custom" o:connectlocs="0,0;59055,0;59055,15934;21590,15934;21590,33144;56515,33144;56515,50034;21590,50034;21590,68518;60325,68518;60325,85090;0,85090;0,0" o:connectangles="0,0,0,0,0,0,0,0,0,0,0,0,0"/>
                </v:shape>
                <v:shape id="Freeform 204" o:spid="_x0000_s1038" style="position:absolute;left:787;top:1143;width:1181;height:850;visibility:visible;mso-wrap-style:square;v-text-anchor:top" coordsize="373,2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" path="m,l72,r33,203l107,203,141,r91,l269,203,304,r69,l311,267r-89,l186,62,151,267r-93,l,xe" fillcolor="black" stroked="f">
                  <v:path arrowok="t" o:connecttype="custom" o:connectlocs="0,0;22799,0;33248,64694;33881,64694;44647,0;73463,0;85179,64694;96261,0;118110,0;98478,85090;70296,85090;58897,19759;47814,85090;18366,85090;0,0" o:connectangles="0,0,0,0,0,0,0,0,0,0,0,0,0,0,0"/>
                </v:shape>
                <v:shape id="Freeform 205" o:spid="_x0000_s1039" style="position:absolute;top:1130;width:635;height:863;visibility:visible;mso-wrap-style:square;v-text-anchor:top" coordsize="201,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" path="m116,r,l153,2r17,2l185,7r-5,57l166,58,153,54,137,52r-15,l106,52,91,54r-8,2l77,62r-4,5l73,75r,6l79,87r6,6l93,97r21,5l137,110r23,10l170,126r10,7l189,143r6,12l199,168r2,16l199,197r-2,12l195,219r-4,9l185,236r-5,8l172,250r-8,4l147,263r-21,4l104,271r-23,l64,271,43,269,21,265,4,259r6,-58l25,209r18,6l62,219r19,l99,219r13,-4l118,211r4,-6l124,201r2,-8l124,186r-4,-8l114,172r-8,-4l85,161,64,155,41,145,29,139,19,131r-7,-9l6,110,2,97,,81,2,69,4,58,8,48r4,-8l17,33r6,-6l39,15,56,7,75,4,97,r19,xe" fillcolor="black" stroked="f">
                  <v:path arrowok="t" o:connecttype="custom" o:connectlocs="36647,0;53706,1275;56866,20395;52443,18483;43281,16571;38542,16571;28749,17208;24326,19758;23062,23900;23062,25812;26853,29636;36015,32505;50547,38241;56866,42383;61604,49394;63500,58636;62868,62778;61604,69789;58445,75206;54338,79668;46440,83811;32856,86360;25590,86360;13585,85723;1264,82536;3159,64053;13585,68514;25590,69789;31276,69789;37279,67240;39174,64053;39806,61504;37910,56724;33488,53537;20219,49394;9162,44295;3791,38878;632,30911;0,25812;1264,18483;3791,12747;7266,8604;17692,2231;30644,0" o:connectangles="0,0,0,0,0,0,0,0,0,0,0,0,0,0,0,0,0,0,0,0,0,0,0,0,0,0,0,0,0,0,0,0,0,0,0,0,0,0,0,0,0,0,0,0"/>
                </v:shape>
                <v:shape id="Freeform 206" o:spid="_x0000_s1040" style="position:absolute;top:1130;width:635;height:863;visibility:visible;mso-wrap-style:square;v-text-anchor:top" coordsize="201,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" path="m116,r,l153,2r17,2l185,7r-5,57l166,58,153,54,137,52r-15,l106,52,91,54r-8,2l77,62r-4,5l73,75r,6l79,87r6,6l93,97r21,5l137,110r23,10l170,126r10,7l189,143r6,12l199,168r2,16l199,197r-2,12l195,219r-4,9l185,236r-5,8l172,250r-8,4l147,263r-21,4l104,271r-23,l64,271,43,269,21,265,4,259r6,-58l25,209r18,6l62,219r19,l99,219r13,-4l118,211r4,-6l124,201r2,-8l124,186r-4,-8l114,172r-8,-4l85,161,64,155,41,145,29,139,19,131r-7,-9l6,110,2,97,,81,2,69,4,58,8,48r4,-8l17,33r6,-6l39,15,56,7,75,4,97,r19,e" filled="f" stroked="f">
                  <v:path arrowok="t" o:connecttype="custom" o:connectlocs="36647,0;53706,1275;56866,20395;52443,18483;43281,16571;38542,16571;28749,17208;24326,19758;23062,23900;23062,25812;26853,29636;36015,32505;50547,38241;56866,42383;61604,49394;63500,58636;62868,62778;61604,69789;58445,75206;54338,79668;46440,83811;32856,86360;25590,86360;13585,85723;1264,82536;3159,64053;13585,68514;25590,69789;31276,69789;37279,67240;39174,64053;39806,61504;37910,56724;33488,53537;20219,49394;9162,44295;3791,38878;632,30911;0,25812;1264,18483;3791,12747;7266,8604;17692,2231;30644,0" o:connectangles="0,0,0,0,0,0,0,0,0,0,0,0,0,0,0,0,0,0,0,0,0,0,0,0,0,0,0,0,0,0,0,0,0,0,0,0,0,0,0,0,0,0,0,0"/>
                </v:shape>
              </v:group>
              <w10:anchorlock/>
            </v:group>
          </w:pict>
        </mc:Fallback>
      </mc:AlternateContent>
    </w:r>
  </w:p>
  <w:tbl>
    <w:tblPr>
      <w:tblStyle w:val="Mkatabulky"/>
      <w:tblW w:w="8505" w:type="dxa"/>
      <w:jc w:val="center"/>
      <w:tblBorders>
        <w:left w:val="none" w:sz="0" w:space="0" w:color="auto"/>
        <w:right w:val="none" w:sz="0" w:space="0" w:color="auto"/>
      </w:tblBorders>
      <w:tblCellMar>
        <w:left w:w="0" w:type="dxa"/>
        <w:right w:w="0" w:type="dxa"/>
      </w:tblCellMar>
      <w:tblLook w:val="04A0" w:firstRow="1" w:lastRow="0" w:firstColumn="1" w:lastColumn="0" w:noHBand="0" w:noVBand="1"/>
    </w:tblPr>
    <w:tblGrid>
      <w:gridCol w:w="5103"/>
      <w:gridCol w:w="3402"/>
    </w:tblGrid>
    <w:tr w:rsidR="006F1D72" w:rsidRPr="00AE3921" w14:paraId="301E6CF1" w14:textId="77777777" w:rsidTr="001678BE">
      <w:trPr>
        <w:trHeight w:val="227"/>
        <w:jc w:val="center"/>
      </w:trPr>
      <w:tc>
        <w:tcPr>
          <w:tcW w:w="5103" w:type="dxa"/>
          <w:vAlign w:val="center"/>
        </w:tcPr>
        <w:p w14:paraId="4A51CD07" w14:textId="77777777" w:rsidR="006F1D72" w:rsidRPr="00AE3921" w:rsidRDefault="006F1D72" w:rsidP="00305371">
          <w:pPr>
            <w:tabs>
              <w:tab w:val="right" w:pos="8505"/>
            </w:tabs>
            <w:jc w:val="left"/>
            <w:rPr>
              <w:color w:val="000000" w:themeColor="text1"/>
              <w:sz w:val="12"/>
              <w:szCs w:val="12"/>
            </w:rPr>
          </w:pPr>
          <w:sdt>
            <w:sdtPr>
              <w:rPr>
                <w:color w:val="000000" w:themeColor="text1"/>
                <w:sz w:val="12"/>
                <w:szCs w:val="12"/>
              </w:rPr>
              <w:alias w:val="Název dokumentace 1"/>
              <w:tag w:val="NazevDok"/>
              <w:id w:val="-1874446671"/>
              <w:text/>
            </w:sdtPr>
            <w:sdtContent>
              <w:r>
                <w:rPr>
                  <w:color w:val="000000" w:themeColor="text1"/>
                  <w:sz w:val="12"/>
                  <w:szCs w:val="12"/>
                </w:rPr>
                <w:t>Revital. objektů a prostorů Korunní, P10</w:t>
              </w:r>
            </w:sdtContent>
          </w:sdt>
          <w:r w:rsidRPr="00AE3921">
            <w:rPr>
              <w:color w:val="000000" w:themeColor="text1"/>
              <w:sz w:val="12"/>
              <w:szCs w:val="12"/>
            </w:rPr>
            <w:t xml:space="preserve"> </w:t>
          </w:r>
          <w:sdt>
            <w:sdtPr>
              <w:rPr>
                <w:color w:val="000000" w:themeColor="text1"/>
                <w:sz w:val="12"/>
                <w:szCs w:val="12"/>
              </w:rPr>
              <w:alias w:val="Název dokumentace 2"/>
              <w:tag w:val="NazevDok2_"/>
              <w:id w:val="1726641120"/>
              <w:text/>
            </w:sdtPr>
            <w:sdtContent>
              <w:r>
                <w:rPr>
                  <w:color w:val="000000" w:themeColor="text1"/>
                  <w:sz w:val="12"/>
                  <w:szCs w:val="12"/>
                </w:rPr>
                <w:t>č. inv. akce 1/4/A52/00, 1/4/F87/00,</w:t>
              </w:r>
            </w:sdtContent>
          </w:sdt>
          <w:r w:rsidRPr="00AE3921">
            <w:rPr>
              <w:color w:val="000000" w:themeColor="text1"/>
              <w:sz w:val="12"/>
              <w:szCs w:val="12"/>
            </w:rPr>
            <w:t xml:space="preserve"> </w:t>
          </w:r>
          <w:sdt>
            <w:sdtPr>
              <w:rPr>
                <w:color w:val="000000" w:themeColor="text1"/>
                <w:sz w:val="12"/>
                <w:szCs w:val="12"/>
              </w:rPr>
              <w:alias w:val="Název dokumentace 3"/>
              <w:tag w:val="NazevDok3_"/>
              <w:id w:val="-1113982611"/>
              <w:text/>
            </w:sdtPr>
            <w:sdtContent>
              <w:r>
                <w:rPr>
                  <w:color w:val="000000" w:themeColor="text1"/>
                  <w:sz w:val="12"/>
                  <w:szCs w:val="12"/>
                </w:rPr>
                <w:t>1/4/F87/01, 1/4/A52/02</w:t>
              </w:r>
            </w:sdtContent>
          </w:sdt>
        </w:p>
      </w:tc>
      <w:tc>
        <w:tcPr>
          <w:tcW w:w="3402" w:type="dxa"/>
          <w:tcMar>
            <w:left w:w="113" w:type="dxa"/>
          </w:tcMar>
          <w:vAlign w:val="center"/>
        </w:tcPr>
        <w:p w14:paraId="3F335A5D" w14:textId="77777777" w:rsidR="006F1D72" w:rsidRPr="00AE3921" w:rsidRDefault="006F1D72" w:rsidP="00305371">
          <w:pPr>
            <w:tabs>
              <w:tab w:val="right" w:pos="8505"/>
            </w:tabs>
            <w:jc w:val="right"/>
            <w:rPr>
              <w:color w:val="000000" w:themeColor="text1"/>
              <w:sz w:val="12"/>
              <w:szCs w:val="12"/>
            </w:rPr>
          </w:pPr>
          <w:sdt>
            <w:sdtPr>
              <w:rPr>
                <w:bCs/>
                <w:color w:val="000000" w:themeColor="text1"/>
                <w:sz w:val="12"/>
                <w:szCs w:val="12"/>
              </w:rPr>
              <w:alias w:val="Číslo přílohy"/>
              <w:tag w:val="PrilCislo"/>
              <w:id w:val="1157968172"/>
              <w:text/>
            </w:sdtPr>
            <w:sdtContent>
              <w:r>
                <w:rPr>
                  <w:bCs/>
                  <w:color w:val="000000" w:themeColor="text1"/>
                  <w:sz w:val="12"/>
                  <w:szCs w:val="12"/>
                </w:rPr>
                <w:t>E.10</w:t>
              </w:r>
            </w:sdtContent>
          </w:sdt>
          <w:r>
            <w:rPr>
              <w:bCs/>
              <w:color w:val="000000" w:themeColor="text1"/>
              <w:sz w:val="12"/>
              <w:szCs w:val="12"/>
            </w:rPr>
            <w:t xml:space="preserve">  </w:t>
          </w:r>
          <w:r w:rsidRPr="00AE3921">
            <w:rPr>
              <w:bCs/>
              <w:color w:val="000000" w:themeColor="text1"/>
              <w:sz w:val="12"/>
              <w:szCs w:val="12"/>
            </w:rPr>
            <w:t xml:space="preserve"> </w:t>
          </w:r>
          <w:sdt>
            <w:sdtPr>
              <w:rPr>
                <w:bCs/>
                <w:color w:val="000000" w:themeColor="text1"/>
                <w:sz w:val="12"/>
                <w:szCs w:val="12"/>
              </w:rPr>
              <w:alias w:val="Název přílohy"/>
              <w:tag w:val="PrilNaz"/>
              <w:id w:val="-1424953035"/>
              <w:text/>
            </w:sdtPr>
            <w:sdtContent>
              <w:r>
                <w:rPr>
                  <w:bCs/>
                  <w:color w:val="000000" w:themeColor="text1"/>
                  <w:sz w:val="12"/>
                  <w:szCs w:val="12"/>
                </w:rPr>
                <w:t>Soulad záměru s Pražskými stavebními předpisy</w:t>
              </w:r>
            </w:sdtContent>
          </w:sdt>
        </w:p>
      </w:tc>
    </w:tr>
    <w:tr w:rsidR="006F1D72" w:rsidRPr="00AE3921" w14:paraId="75CD3DFB" w14:textId="77777777" w:rsidTr="001678BE">
      <w:trPr>
        <w:trHeight w:val="227"/>
        <w:jc w:val="center"/>
      </w:trPr>
      <w:tc>
        <w:tcPr>
          <w:tcW w:w="5103" w:type="dxa"/>
          <w:vAlign w:val="center"/>
        </w:tcPr>
        <w:p w14:paraId="1A461426" w14:textId="77777777" w:rsidR="006F1D72" w:rsidRPr="00AE3921" w:rsidRDefault="006F1D72" w:rsidP="00305371">
          <w:pPr>
            <w:tabs>
              <w:tab w:val="right" w:pos="8505"/>
            </w:tabs>
            <w:jc w:val="left"/>
            <w:rPr>
              <w:color w:val="000000" w:themeColor="text1"/>
              <w:sz w:val="12"/>
              <w:szCs w:val="12"/>
            </w:rPr>
          </w:pPr>
          <w:sdt>
            <w:sdtPr>
              <w:rPr>
                <w:color w:val="000000" w:themeColor="text1"/>
                <w:sz w:val="12"/>
                <w:szCs w:val="12"/>
              </w:rPr>
              <w:alias w:val="Upřesňující podnázev zakázky"/>
              <w:tag w:val="Podnazev"/>
              <w:id w:val="-167260872"/>
              <w:text/>
            </w:sdtPr>
            <w:sdtContent>
              <w:r>
                <w:rPr>
                  <w:color w:val="000000" w:themeColor="text1"/>
                  <w:sz w:val="12"/>
                  <w:szCs w:val="12"/>
                </w:rPr>
                <w:t>E. Dokladová část</w:t>
              </w:r>
            </w:sdtContent>
          </w:sdt>
        </w:p>
      </w:tc>
      <w:tc>
        <w:tcPr>
          <w:tcW w:w="3402" w:type="dxa"/>
          <w:tcMar>
            <w:left w:w="113" w:type="dxa"/>
          </w:tcMar>
          <w:vAlign w:val="center"/>
        </w:tcPr>
        <w:p w14:paraId="0D7FAAEF" w14:textId="77777777" w:rsidR="006F1D72" w:rsidRPr="00AE3921" w:rsidRDefault="006F1D72" w:rsidP="00305371">
          <w:pPr>
            <w:tabs>
              <w:tab w:val="right" w:pos="8505"/>
            </w:tabs>
            <w:jc w:val="right"/>
            <w:rPr>
              <w:color w:val="000000" w:themeColor="text1"/>
              <w:sz w:val="12"/>
              <w:szCs w:val="12"/>
            </w:rPr>
          </w:pPr>
          <w:sdt>
            <w:sdtPr>
              <w:rPr>
                <w:color w:val="000000" w:themeColor="text1"/>
                <w:sz w:val="12"/>
                <w:szCs w:val="12"/>
              </w:rPr>
              <w:alias w:val="Stupeň"/>
              <w:tag w:val="StupenZ"/>
              <w:id w:val="1315308742"/>
              <w:text/>
            </w:sdtPr>
            <w:sdtContent>
              <w:r>
                <w:rPr>
                  <w:color w:val="000000" w:themeColor="text1"/>
                  <w:sz w:val="12"/>
                  <w:szCs w:val="12"/>
                </w:rPr>
                <w:t>DSpP</w:t>
              </w:r>
            </w:sdtContent>
          </w:sdt>
        </w:p>
      </w:tc>
    </w:tr>
  </w:tbl>
  <w:p w14:paraId="5DCFB800" w14:textId="1158EC35" w:rsidR="006F1D72" w:rsidRDefault="006F1D72" w:rsidP="00305371">
    <w:pPr>
      <w:pStyle w:val="Zhlav"/>
      <w:spacing w:before="60"/>
      <w:rPr>
        <w:bCs/>
        <w:color w:val="000000" w:themeColor="text1"/>
        <w:sz w:val="12"/>
        <w:szCs w:val="12"/>
      </w:rPr>
    </w:pPr>
    <w:sdt>
      <w:sdtPr>
        <w:rPr>
          <w:bCs/>
          <w:color w:val="000000" w:themeColor="text1"/>
          <w:sz w:val="12"/>
          <w:szCs w:val="12"/>
        </w:rPr>
        <w:alias w:val="Část stavby"/>
        <w:tag w:val="CastSt"/>
        <w:id w:val="1676380570"/>
        <w:showingPlcHdr/>
        <w:text/>
      </w:sdtPr>
      <w:sdtContent>
        <w:r>
          <w:rPr>
            <w:bCs/>
            <w:color w:val="000000" w:themeColor="text1"/>
            <w:sz w:val="12"/>
            <w:szCs w:val="12"/>
          </w:rPr>
          <w:t xml:space="preserve">     </w:t>
        </w:r>
      </w:sdtContent>
    </w:sdt>
    <w:r w:rsidRPr="00CA337C">
      <w:rPr>
        <w:bCs/>
        <w:color w:val="000000" w:themeColor="text1"/>
        <w:sz w:val="12"/>
        <w:szCs w:val="12"/>
      </w:rPr>
      <w:t xml:space="preserve"> </w:t>
    </w:r>
    <w:r>
      <w:rPr>
        <w:bCs/>
        <w:color w:val="000000" w:themeColor="text1"/>
        <w:sz w:val="12"/>
        <w:szCs w:val="12"/>
      </w:rPr>
      <w:t xml:space="preserve"> </w:t>
    </w:r>
    <w:r w:rsidRPr="00CA337C">
      <w:rPr>
        <w:bCs/>
        <w:color w:val="000000" w:themeColor="text1"/>
        <w:sz w:val="12"/>
        <w:szCs w:val="12"/>
      </w:rPr>
      <w:t xml:space="preserve"> </w:t>
    </w:r>
    <w:sdt>
      <w:sdtPr>
        <w:rPr>
          <w:bCs/>
          <w:color w:val="000000" w:themeColor="text1"/>
          <w:sz w:val="12"/>
          <w:szCs w:val="12"/>
        </w:rPr>
        <w:alias w:val="SO/PS"/>
        <w:tag w:val="SOPS"/>
        <w:id w:val="987358187"/>
        <w:showingPlcHdr/>
        <w:text/>
      </w:sdtPr>
      <w:sdtContent>
        <w:r>
          <w:rPr>
            <w:bCs/>
            <w:color w:val="000000" w:themeColor="text1"/>
            <w:sz w:val="12"/>
            <w:szCs w:val="12"/>
          </w:rPr>
          <w:t xml:space="preserve">     </w:t>
        </w:r>
      </w:sdtContent>
    </w:sdt>
  </w:p>
  <w:p w14:paraId="04D2AE8C" w14:textId="77777777" w:rsidR="006F1D72" w:rsidRPr="00AE3921" w:rsidRDefault="006F1D72" w:rsidP="005E22F4">
    <w:pPr>
      <w:pStyle w:val="Zhlav"/>
      <w:rPr>
        <w:color w:val="000000" w:themeColor="text1"/>
        <w:sz w:val="12"/>
        <w:szCs w:val="12"/>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C9056C" w14:textId="77777777" w:rsidR="006F1D72" w:rsidRPr="00F81B53" w:rsidRDefault="006F1D72" w:rsidP="00D54839">
    <w:pPr>
      <w:tabs>
        <w:tab w:val="right" w:pos="8505"/>
      </w:tabs>
      <w:jc w:val="left"/>
      <w:rPr>
        <w:noProof/>
        <w:color w:val="000000" w:themeColor="text1"/>
      </w:rPr>
    </w:pPr>
    <w:r>
      <w:rPr>
        <w:noProof/>
      </w:rPr>
      <w:drawing>
        <wp:anchor distT="0" distB="0" distL="114300" distR="114300" simplePos="0" relativeHeight="251669504" behindDoc="0" locked="0" layoutInCell="1" allowOverlap="1" wp14:anchorId="4526DD5B" wp14:editId="7F06D435">
          <wp:simplePos x="0" y="0"/>
          <wp:positionH relativeFrom="margin">
            <wp:align>left</wp:align>
          </wp:positionH>
          <wp:positionV relativeFrom="page">
            <wp:posOffset>900430</wp:posOffset>
          </wp:positionV>
          <wp:extent cx="1767600" cy="144000"/>
          <wp:effectExtent l="0" t="0" r="0" b="8890"/>
          <wp:wrapNone/>
          <wp:docPr id="118" name="Pictur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 name="Picture 100"/>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1767600" cy="144000"/>
                  </a:xfrm>
                  <a:prstGeom prst="rect">
                    <a:avLst/>
                  </a:prstGeom>
                  <a:noFill/>
                </pic:spPr>
              </pic:pic>
            </a:graphicData>
          </a:graphic>
          <wp14:sizeRelH relativeFrom="margin">
            <wp14:pctWidth>0</wp14:pctWidth>
          </wp14:sizeRelH>
          <wp14:sizeRelV relativeFrom="margin">
            <wp14:pctHeight>0</wp14:pctHeight>
          </wp14:sizeRelV>
        </wp:anchor>
      </w:drawing>
    </w:r>
    <w:r w:rsidRPr="00F81B53">
      <w:rPr>
        <w:noProof/>
        <w:color w:val="000000" w:themeColor="text1"/>
      </w:rPr>
      <w:tab/>
    </w:r>
    <w:r>
      <w:rPr>
        <w:noProof/>
        <w:color w:val="000000" w:themeColor="text1"/>
      </w:rPr>
      <mc:AlternateContent>
        <mc:Choice Requires="wpc">
          <w:drawing>
            <wp:inline distT="0" distB="0" distL="0" distR="0" wp14:anchorId="4407E186" wp14:editId="7D63BDA6">
              <wp:extent cx="1080135" cy="314960"/>
              <wp:effectExtent l="1905" t="1270" r="3810" b="7620"/>
              <wp:docPr id="119" name="Plátno 119"/>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98" name="Freeform 210"/>
                      <wps:cNvSpPr>
                        <a:spLocks noEditPoints="1"/>
                      </wps:cNvSpPr>
                      <wps:spPr bwMode="auto">
                        <a:xfrm>
                          <a:off x="801326" y="42128"/>
                          <a:ext cx="278809" cy="271829"/>
                        </a:xfrm>
                        <a:custGeom>
                          <a:avLst/>
                          <a:gdLst>
                            <a:gd name="T0" fmla="*/ 444 w 556"/>
                            <a:gd name="T1" fmla="*/ 423 h 543"/>
                            <a:gd name="T2" fmla="*/ 444 w 556"/>
                            <a:gd name="T3" fmla="*/ 477 h 543"/>
                            <a:gd name="T4" fmla="*/ 112 w 556"/>
                            <a:gd name="T5" fmla="*/ 477 h 543"/>
                            <a:gd name="T6" fmla="*/ 112 w 556"/>
                            <a:gd name="T7" fmla="*/ 423 h 543"/>
                            <a:gd name="T8" fmla="*/ 276 w 556"/>
                            <a:gd name="T9" fmla="*/ 256 h 543"/>
                            <a:gd name="T10" fmla="*/ 444 w 556"/>
                            <a:gd name="T11" fmla="*/ 423 h 543"/>
                            <a:gd name="T12" fmla="*/ 556 w 556"/>
                            <a:gd name="T13" fmla="*/ 181 h 543"/>
                            <a:gd name="T14" fmla="*/ 353 w 556"/>
                            <a:gd name="T15" fmla="*/ 181 h 543"/>
                            <a:gd name="T16" fmla="*/ 485 w 556"/>
                            <a:gd name="T17" fmla="*/ 49 h 543"/>
                            <a:gd name="T18" fmla="*/ 436 w 556"/>
                            <a:gd name="T19" fmla="*/ 4 h 543"/>
                            <a:gd name="T20" fmla="*/ 276 w 556"/>
                            <a:gd name="T21" fmla="*/ 165 h 543"/>
                            <a:gd name="T22" fmla="*/ 114 w 556"/>
                            <a:gd name="T23" fmla="*/ 0 h 543"/>
                            <a:gd name="T24" fmla="*/ 69 w 556"/>
                            <a:gd name="T25" fmla="*/ 47 h 543"/>
                            <a:gd name="T26" fmla="*/ 201 w 556"/>
                            <a:gd name="T27" fmla="*/ 181 h 543"/>
                            <a:gd name="T28" fmla="*/ 0 w 556"/>
                            <a:gd name="T29" fmla="*/ 181 h 543"/>
                            <a:gd name="T30" fmla="*/ 0 w 556"/>
                            <a:gd name="T31" fmla="*/ 243 h 543"/>
                            <a:gd name="T32" fmla="*/ 201 w 556"/>
                            <a:gd name="T33" fmla="*/ 243 h 543"/>
                            <a:gd name="T34" fmla="*/ 46 w 556"/>
                            <a:gd name="T35" fmla="*/ 396 h 543"/>
                            <a:gd name="T36" fmla="*/ 46 w 556"/>
                            <a:gd name="T37" fmla="*/ 543 h 543"/>
                            <a:gd name="T38" fmla="*/ 508 w 556"/>
                            <a:gd name="T39" fmla="*/ 543 h 543"/>
                            <a:gd name="T40" fmla="*/ 508 w 556"/>
                            <a:gd name="T41" fmla="*/ 396 h 543"/>
                            <a:gd name="T42" fmla="*/ 353 w 556"/>
                            <a:gd name="T43" fmla="*/ 243 h 543"/>
                            <a:gd name="T44" fmla="*/ 556 w 556"/>
                            <a:gd name="T45" fmla="*/ 243 h 543"/>
                            <a:gd name="T46" fmla="*/ 556 w 556"/>
                            <a:gd name="T47" fmla="*/ 181 h 5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556" h="543">
                              <a:moveTo>
                                <a:pt x="444" y="423"/>
                              </a:moveTo>
                              <a:lnTo>
                                <a:pt x="444" y="477"/>
                              </a:lnTo>
                              <a:lnTo>
                                <a:pt x="112" y="477"/>
                              </a:lnTo>
                              <a:lnTo>
                                <a:pt x="112" y="423"/>
                              </a:lnTo>
                              <a:lnTo>
                                <a:pt x="276" y="256"/>
                              </a:lnTo>
                              <a:lnTo>
                                <a:pt x="444" y="423"/>
                              </a:lnTo>
                              <a:close/>
                              <a:moveTo>
                                <a:pt x="556" y="181"/>
                              </a:moveTo>
                              <a:lnTo>
                                <a:pt x="353" y="181"/>
                              </a:lnTo>
                              <a:lnTo>
                                <a:pt x="485" y="49"/>
                              </a:lnTo>
                              <a:lnTo>
                                <a:pt x="436" y="4"/>
                              </a:lnTo>
                              <a:lnTo>
                                <a:pt x="276" y="165"/>
                              </a:lnTo>
                              <a:lnTo>
                                <a:pt x="114" y="0"/>
                              </a:lnTo>
                              <a:lnTo>
                                <a:pt x="69" y="47"/>
                              </a:lnTo>
                              <a:lnTo>
                                <a:pt x="201" y="181"/>
                              </a:lnTo>
                              <a:lnTo>
                                <a:pt x="0" y="181"/>
                              </a:lnTo>
                              <a:lnTo>
                                <a:pt x="0" y="243"/>
                              </a:lnTo>
                              <a:lnTo>
                                <a:pt x="201" y="243"/>
                              </a:lnTo>
                              <a:lnTo>
                                <a:pt x="46" y="396"/>
                              </a:lnTo>
                              <a:lnTo>
                                <a:pt x="46" y="543"/>
                              </a:lnTo>
                              <a:lnTo>
                                <a:pt x="508" y="543"/>
                              </a:lnTo>
                              <a:lnTo>
                                <a:pt x="508" y="396"/>
                              </a:lnTo>
                              <a:lnTo>
                                <a:pt x="353" y="243"/>
                              </a:lnTo>
                              <a:lnTo>
                                <a:pt x="556" y="243"/>
                              </a:lnTo>
                              <a:lnTo>
                                <a:pt x="556" y="18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9" name="Freeform 211"/>
                      <wps:cNvSpPr>
                        <a:spLocks/>
                      </wps:cNvSpPr>
                      <wps:spPr bwMode="auto">
                        <a:xfrm>
                          <a:off x="907634" y="0"/>
                          <a:ext cx="66192" cy="66202"/>
                        </a:xfrm>
                        <a:custGeom>
                          <a:avLst/>
                          <a:gdLst>
                            <a:gd name="T0" fmla="*/ 131 w 131"/>
                            <a:gd name="T1" fmla="*/ 66 h 132"/>
                            <a:gd name="T2" fmla="*/ 131 w 131"/>
                            <a:gd name="T3" fmla="*/ 66 h 132"/>
                            <a:gd name="T4" fmla="*/ 130 w 131"/>
                            <a:gd name="T5" fmla="*/ 79 h 132"/>
                            <a:gd name="T6" fmla="*/ 126 w 131"/>
                            <a:gd name="T7" fmla="*/ 93 h 132"/>
                            <a:gd name="T8" fmla="*/ 120 w 131"/>
                            <a:gd name="T9" fmla="*/ 103 h 132"/>
                            <a:gd name="T10" fmla="*/ 112 w 131"/>
                            <a:gd name="T11" fmla="*/ 112 h 132"/>
                            <a:gd name="T12" fmla="*/ 103 w 131"/>
                            <a:gd name="T13" fmla="*/ 120 h 132"/>
                            <a:gd name="T14" fmla="*/ 91 w 131"/>
                            <a:gd name="T15" fmla="*/ 128 h 132"/>
                            <a:gd name="T16" fmla="*/ 79 w 131"/>
                            <a:gd name="T17" fmla="*/ 132 h 132"/>
                            <a:gd name="T18" fmla="*/ 66 w 131"/>
                            <a:gd name="T19" fmla="*/ 132 h 132"/>
                            <a:gd name="T20" fmla="*/ 66 w 131"/>
                            <a:gd name="T21" fmla="*/ 132 h 132"/>
                            <a:gd name="T22" fmla="*/ 52 w 131"/>
                            <a:gd name="T23" fmla="*/ 132 h 132"/>
                            <a:gd name="T24" fmla="*/ 41 w 131"/>
                            <a:gd name="T25" fmla="*/ 128 h 132"/>
                            <a:gd name="T26" fmla="*/ 29 w 131"/>
                            <a:gd name="T27" fmla="*/ 120 h 132"/>
                            <a:gd name="T28" fmla="*/ 19 w 131"/>
                            <a:gd name="T29" fmla="*/ 112 h 132"/>
                            <a:gd name="T30" fmla="*/ 12 w 131"/>
                            <a:gd name="T31" fmla="*/ 103 h 132"/>
                            <a:gd name="T32" fmla="*/ 6 w 131"/>
                            <a:gd name="T33" fmla="*/ 93 h 132"/>
                            <a:gd name="T34" fmla="*/ 2 w 131"/>
                            <a:gd name="T35" fmla="*/ 79 h 132"/>
                            <a:gd name="T36" fmla="*/ 0 w 131"/>
                            <a:gd name="T37" fmla="*/ 66 h 132"/>
                            <a:gd name="T38" fmla="*/ 0 w 131"/>
                            <a:gd name="T39" fmla="*/ 66 h 132"/>
                            <a:gd name="T40" fmla="*/ 2 w 131"/>
                            <a:gd name="T41" fmla="*/ 52 h 132"/>
                            <a:gd name="T42" fmla="*/ 6 w 131"/>
                            <a:gd name="T43" fmla="*/ 41 h 132"/>
                            <a:gd name="T44" fmla="*/ 12 w 131"/>
                            <a:gd name="T45" fmla="*/ 29 h 132"/>
                            <a:gd name="T46" fmla="*/ 19 w 131"/>
                            <a:gd name="T47" fmla="*/ 19 h 132"/>
                            <a:gd name="T48" fmla="*/ 29 w 131"/>
                            <a:gd name="T49" fmla="*/ 12 h 132"/>
                            <a:gd name="T50" fmla="*/ 41 w 131"/>
                            <a:gd name="T51" fmla="*/ 6 h 132"/>
                            <a:gd name="T52" fmla="*/ 52 w 131"/>
                            <a:gd name="T53" fmla="*/ 2 h 132"/>
                            <a:gd name="T54" fmla="*/ 66 w 131"/>
                            <a:gd name="T55" fmla="*/ 0 h 132"/>
                            <a:gd name="T56" fmla="*/ 66 w 131"/>
                            <a:gd name="T57" fmla="*/ 0 h 132"/>
                            <a:gd name="T58" fmla="*/ 79 w 131"/>
                            <a:gd name="T59" fmla="*/ 2 h 132"/>
                            <a:gd name="T60" fmla="*/ 91 w 131"/>
                            <a:gd name="T61" fmla="*/ 6 h 132"/>
                            <a:gd name="T62" fmla="*/ 103 w 131"/>
                            <a:gd name="T63" fmla="*/ 12 h 132"/>
                            <a:gd name="T64" fmla="*/ 112 w 131"/>
                            <a:gd name="T65" fmla="*/ 19 h 132"/>
                            <a:gd name="T66" fmla="*/ 120 w 131"/>
                            <a:gd name="T67" fmla="*/ 29 h 132"/>
                            <a:gd name="T68" fmla="*/ 126 w 131"/>
                            <a:gd name="T69" fmla="*/ 41 h 132"/>
                            <a:gd name="T70" fmla="*/ 130 w 131"/>
                            <a:gd name="T71" fmla="*/ 52 h 132"/>
                            <a:gd name="T72" fmla="*/ 131 w 131"/>
                            <a:gd name="T73" fmla="*/ 66 h 1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31" h="132">
                              <a:moveTo>
                                <a:pt x="131" y="66"/>
                              </a:moveTo>
                              <a:lnTo>
                                <a:pt x="131" y="66"/>
                              </a:lnTo>
                              <a:lnTo>
                                <a:pt x="130" y="79"/>
                              </a:lnTo>
                              <a:lnTo>
                                <a:pt x="126" y="93"/>
                              </a:lnTo>
                              <a:lnTo>
                                <a:pt x="120" y="103"/>
                              </a:lnTo>
                              <a:lnTo>
                                <a:pt x="112" y="112"/>
                              </a:lnTo>
                              <a:lnTo>
                                <a:pt x="103" y="120"/>
                              </a:lnTo>
                              <a:lnTo>
                                <a:pt x="91" y="128"/>
                              </a:lnTo>
                              <a:lnTo>
                                <a:pt x="79" y="132"/>
                              </a:lnTo>
                              <a:lnTo>
                                <a:pt x="66" y="132"/>
                              </a:lnTo>
                              <a:lnTo>
                                <a:pt x="52" y="132"/>
                              </a:lnTo>
                              <a:lnTo>
                                <a:pt x="41" y="128"/>
                              </a:lnTo>
                              <a:lnTo>
                                <a:pt x="29" y="120"/>
                              </a:lnTo>
                              <a:lnTo>
                                <a:pt x="19" y="112"/>
                              </a:lnTo>
                              <a:lnTo>
                                <a:pt x="12" y="103"/>
                              </a:lnTo>
                              <a:lnTo>
                                <a:pt x="6" y="93"/>
                              </a:lnTo>
                              <a:lnTo>
                                <a:pt x="2" y="79"/>
                              </a:lnTo>
                              <a:lnTo>
                                <a:pt x="0" y="66"/>
                              </a:lnTo>
                              <a:lnTo>
                                <a:pt x="2" y="52"/>
                              </a:lnTo>
                              <a:lnTo>
                                <a:pt x="6" y="41"/>
                              </a:lnTo>
                              <a:lnTo>
                                <a:pt x="12" y="29"/>
                              </a:lnTo>
                              <a:lnTo>
                                <a:pt x="19" y="19"/>
                              </a:lnTo>
                              <a:lnTo>
                                <a:pt x="29" y="12"/>
                              </a:lnTo>
                              <a:lnTo>
                                <a:pt x="41" y="6"/>
                              </a:lnTo>
                              <a:lnTo>
                                <a:pt x="52" y="2"/>
                              </a:lnTo>
                              <a:lnTo>
                                <a:pt x="66" y="0"/>
                              </a:lnTo>
                              <a:lnTo>
                                <a:pt x="79" y="2"/>
                              </a:lnTo>
                              <a:lnTo>
                                <a:pt x="91" y="6"/>
                              </a:lnTo>
                              <a:lnTo>
                                <a:pt x="103" y="12"/>
                              </a:lnTo>
                              <a:lnTo>
                                <a:pt x="112" y="19"/>
                              </a:lnTo>
                              <a:lnTo>
                                <a:pt x="120" y="29"/>
                              </a:lnTo>
                              <a:lnTo>
                                <a:pt x="126" y="41"/>
                              </a:lnTo>
                              <a:lnTo>
                                <a:pt x="130" y="52"/>
                              </a:lnTo>
                              <a:lnTo>
                                <a:pt x="131" y="66"/>
                              </a:lnTo>
                              <a:close/>
                            </a:path>
                          </a:pathLst>
                        </a:custGeom>
                        <a:solidFill>
                          <a:srgbClr val="DC002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1" name="Freeform 212"/>
                      <wps:cNvSpPr>
                        <a:spLocks/>
                      </wps:cNvSpPr>
                      <wps:spPr bwMode="auto">
                        <a:xfrm>
                          <a:off x="907634" y="0"/>
                          <a:ext cx="66192" cy="66202"/>
                        </a:xfrm>
                        <a:custGeom>
                          <a:avLst/>
                          <a:gdLst>
                            <a:gd name="T0" fmla="*/ 131 w 131"/>
                            <a:gd name="T1" fmla="*/ 66 h 132"/>
                            <a:gd name="T2" fmla="*/ 131 w 131"/>
                            <a:gd name="T3" fmla="*/ 66 h 132"/>
                            <a:gd name="T4" fmla="*/ 130 w 131"/>
                            <a:gd name="T5" fmla="*/ 79 h 132"/>
                            <a:gd name="T6" fmla="*/ 126 w 131"/>
                            <a:gd name="T7" fmla="*/ 93 h 132"/>
                            <a:gd name="T8" fmla="*/ 120 w 131"/>
                            <a:gd name="T9" fmla="*/ 103 h 132"/>
                            <a:gd name="T10" fmla="*/ 112 w 131"/>
                            <a:gd name="T11" fmla="*/ 112 h 132"/>
                            <a:gd name="T12" fmla="*/ 103 w 131"/>
                            <a:gd name="T13" fmla="*/ 120 h 132"/>
                            <a:gd name="T14" fmla="*/ 91 w 131"/>
                            <a:gd name="T15" fmla="*/ 128 h 132"/>
                            <a:gd name="T16" fmla="*/ 79 w 131"/>
                            <a:gd name="T17" fmla="*/ 132 h 132"/>
                            <a:gd name="T18" fmla="*/ 66 w 131"/>
                            <a:gd name="T19" fmla="*/ 132 h 132"/>
                            <a:gd name="T20" fmla="*/ 66 w 131"/>
                            <a:gd name="T21" fmla="*/ 132 h 132"/>
                            <a:gd name="T22" fmla="*/ 52 w 131"/>
                            <a:gd name="T23" fmla="*/ 132 h 132"/>
                            <a:gd name="T24" fmla="*/ 41 w 131"/>
                            <a:gd name="T25" fmla="*/ 128 h 132"/>
                            <a:gd name="T26" fmla="*/ 29 w 131"/>
                            <a:gd name="T27" fmla="*/ 120 h 132"/>
                            <a:gd name="T28" fmla="*/ 19 w 131"/>
                            <a:gd name="T29" fmla="*/ 112 h 132"/>
                            <a:gd name="T30" fmla="*/ 12 w 131"/>
                            <a:gd name="T31" fmla="*/ 103 h 132"/>
                            <a:gd name="T32" fmla="*/ 6 w 131"/>
                            <a:gd name="T33" fmla="*/ 93 h 132"/>
                            <a:gd name="T34" fmla="*/ 2 w 131"/>
                            <a:gd name="T35" fmla="*/ 79 h 132"/>
                            <a:gd name="T36" fmla="*/ 0 w 131"/>
                            <a:gd name="T37" fmla="*/ 66 h 132"/>
                            <a:gd name="T38" fmla="*/ 0 w 131"/>
                            <a:gd name="T39" fmla="*/ 66 h 132"/>
                            <a:gd name="T40" fmla="*/ 2 w 131"/>
                            <a:gd name="T41" fmla="*/ 52 h 132"/>
                            <a:gd name="T42" fmla="*/ 6 w 131"/>
                            <a:gd name="T43" fmla="*/ 41 h 132"/>
                            <a:gd name="T44" fmla="*/ 12 w 131"/>
                            <a:gd name="T45" fmla="*/ 29 h 132"/>
                            <a:gd name="T46" fmla="*/ 19 w 131"/>
                            <a:gd name="T47" fmla="*/ 19 h 132"/>
                            <a:gd name="T48" fmla="*/ 29 w 131"/>
                            <a:gd name="T49" fmla="*/ 12 h 132"/>
                            <a:gd name="T50" fmla="*/ 41 w 131"/>
                            <a:gd name="T51" fmla="*/ 6 h 132"/>
                            <a:gd name="T52" fmla="*/ 52 w 131"/>
                            <a:gd name="T53" fmla="*/ 2 h 132"/>
                            <a:gd name="T54" fmla="*/ 66 w 131"/>
                            <a:gd name="T55" fmla="*/ 0 h 132"/>
                            <a:gd name="T56" fmla="*/ 66 w 131"/>
                            <a:gd name="T57" fmla="*/ 0 h 132"/>
                            <a:gd name="T58" fmla="*/ 79 w 131"/>
                            <a:gd name="T59" fmla="*/ 2 h 132"/>
                            <a:gd name="T60" fmla="*/ 91 w 131"/>
                            <a:gd name="T61" fmla="*/ 6 h 132"/>
                            <a:gd name="T62" fmla="*/ 103 w 131"/>
                            <a:gd name="T63" fmla="*/ 12 h 132"/>
                            <a:gd name="T64" fmla="*/ 112 w 131"/>
                            <a:gd name="T65" fmla="*/ 19 h 132"/>
                            <a:gd name="T66" fmla="*/ 120 w 131"/>
                            <a:gd name="T67" fmla="*/ 29 h 132"/>
                            <a:gd name="T68" fmla="*/ 126 w 131"/>
                            <a:gd name="T69" fmla="*/ 41 h 132"/>
                            <a:gd name="T70" fmla="*/ 130 w 131"/>
                            <a:gd name="T71" fmla="*/ 52 h 132"/>
                            <a:gd name="T72" fmla="*/ 131 w 131"/>
                            <a:gd name="T73" fmla="*/ 66 h 1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31" h="132">
                              <a:moveTo>
                                <a:pt x="131" y="66"/>
                              </a:moveTo>
                              <a:lnTo>
                                <a:pt x="131" y="66"/>
                              </a:lnTo>
                              <a:lnTo>
                                <a:pt x="130" y="79"/>
                              </a:lnTo>
                              <a:lnTo>
                                <a:pt x="126" y="93"/>
                              </a:lnTo>
                              <a:lnTo>
                                <a:pt x="120" y="103"/>
                              </a:lnTo>
                              <a:lnTo>
                                <a:pt x="112" y="112"/>
                              </a:lnTo>
                              <a:lnTo>
                                <a:pt x="103" y="120"/>
                              </a:lnTo>
                              <a:lnTo>
                                <a:pt x="91" y="128"/>
                              </a:lnTo>
                              <a:lnTo>
                                <a:pt x="79" y="132"/>
                              </a:lnTo>
                              <a:lnTo>
                                <a:pt x="66" y="132"/>
                              </a:lnTo>
                              <a:lnTo>
                                <a:pt x="52" y="132"/>
                              </a:lnTo>
                              <a:lnTo>
                                <a:pt x="41" y="128"/>
                              </a:lnTo>
                              <a:lnTo>
                                <a:pt x="29" y="120"/>
                              </a:lnTo>
                              <a:lnTo>
                                <a:pt x="19" y="112"/>
                              </a:lnTo>
                              <a:lnTo>
                                <a:pt x="12" y="103"/>
                              </a:lnTo>
                              <a:lnTo>
                                <a:pt x="6" y="93"/>
                              </a:lnTo>
                              <a:lnTo>
                                <a:pt x="2" y="79"/>
                              </a:lnTo>
                              <a:lnTo>
                                <a:pt x="0" y="66"/>
                              </a:lnTo>
                              <a:lnTo>
                                <a:pt x="2" y="52"/>
                              </a:lnTo>
                              <a:lnTo>
                                <a:pt x="6" y="41"/>
                              </a:lnTo>
                              <a:lnTo>
                                <a:pt x="12" y="29"/>
                              </a:lnTo>
                              <a:lnTo>
                                <a:pt x="19" y="19"/>
                              </a:lnTo>
                              <a:lnTo>
                                <a:pt x="29" y="12"/>
                              </a:lnTo>
                              <a:lnTo>
                                <a:pt x="41" y="6"/>
                              </a:lnTo>
                              <a:lnTo>
                                <a:pt x="52" y="2"/>
                              </a:lnTo>
                              <a:lnTo>
                                <a:pt x="66" y="0"/>
                              </a:lnTo>
                              <a:lnTo>
                                <a:pt x="79" y="2"/>
                              </a:lnTo>
                              <a:lnTo>
                                <a:pt x="91" y="6"/>
                              </a:lnTo>
                              <a:lnTo>
                                <a:pt x="103" y="12"/>
                              </a:lnTo>
                              <a:lnTo>
                                <a:pt x="112" y="19"/>
                              </a:lnTo>
                              <a:lnTo>
                                <a:pt x="120" y="29"/>
                              </a:lnTo>
                              <a:lnTo>
                                <a:pt x="126" y="41"/>
                              </a:lnTo>
                              <a:lnTo>
                                <a:pt x="130" y="52"/>
                              </a:lnTo>
                              <a:lnTo>
                                <a:pt x="131" y="66"/>
                              </a:lnTo>
                            </a:path>
                          </a:pathLst>
                        </a:custGeom>
                        <a:solidFill>
                          <a:schemeClr val="tx1">
                            <a:lumMod val="100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2" name="Freeform 213"/>
                      <wps:cNvSpPr>
                        <a:spLocks noEditPoints="1"/>
                      </wps:cNvSpPr>
                      <wps:spPr bwMode="auto">
                        <a:xfrm>
                          <a:off x="601747" y="178544"/>
                          <a:ext cx="133387" cy="136416"/>
                        </a:xfrm>
                        <a:custGeom>
                          <a:avLst/>
                          <a:gdLst>
                            <a:gd name="T0" fmla="*/ 133 w 266"/>
                            <a:gd name="T1" fmla="*/ 0 h 271"/>
                            <a:gd name="T2" fmla="*/ 162 w 266"/>
                            <a:gd name="T3" fmla="*/ 2 h 271"/>
                            <a:gd name="T4" fmla="*/ 189 w 266"/>
                            <a:gd name="T5" fmla="*/ 7 h 271"/>
                            <a:gd name="T6" fmla="*/ 212 w 266"/>
                            <a:gd name="T7" fmla="*/ 19 h 271"/>
                            <a:gd name="T8" fmla="*/ 231 w 266"/>
                            <a:gd name="T9" fmla="*/ 35 h 271"/>
                            <a:gd name="T10" fmla="*/ 247 w 266"/>
                            <a:gd name="T11" fmla="*/ 54 h 271"/>
                            <a:gd name="T12" fmla="*/ 257 w 266"/>
                            <a:gd name="T13" fmla="*/ 77 h 271"/>
                            <a:gd name="T14" fmla="*/ 262 w 266"/>
                            <a:gd name="T15" fmla="*/ 104 h 271"/>
                            <a:gd name="T16" fmla="*/ 266 w 266"/>
                            <a:gd name="T17" fmla="*/ 135 h 271"/>
                            <a:gd name="T18" fmla="*/ 260 w 266"/>
                            <a:gd name="T19" fmla="*/ 180 h 271"/>
                            <a:gd name="T20" fmla="*/ 253 w 266"/>
                            <a:gd name="T21" fmla="*/ 205 h 271"/>
                            <a:gd name="T22" fmla="*/ 239 w 266"/>
                            <a:gd name="T23" fmla="*/ 226 h 271"/>
                            <a:gd name="T24" fmla="*/ 222 w 266"/>
                            <a:gd name="T25" fmla="*/ 244 h 271"/>
                            <a:gd name="T26" fmla="*/ 203 w 266"/>
                            <a:gd name="T27" fmla="*/ 257 h 271"/>
                            <a:gd name="T28" fmla="*/ 177 w 266"/>
                            <a:gd name="T29" fmla="*/ 267 h 271"/>
                            <a:gd name="T30" fmla="*/ 148 w 266"/>
                            <a:gd name="T31" fmla="*/ 271 h 271"/>
                            <a:gd name="T32" fmla="*/ 133 w 266"/>
                            <a:gd name="T33" fmla="*/ 271 h 271"/>
                            <a:gd name="T34" fmla="*/ 102 w 266"/>
                            <a:gd name="T35" fmla="*/ 269 h 271"/>
                            <a:gd name="T36" fmla="*/ 75 w 266"/>
                            <a:gd name="T37" fmla="*/ 263 h 271"/>
                            <a:gd name="T38" fmla="*/ 52 w 266"/>
                            <a:gd name="T39" fmla="*/ 252 h 271"/>
                            <a:gd name="T40" fmla="*/ 33 w 266"/>
                            <a:gd name="T41" fmla="*/ 236 h 271"/>
                            <a:gd name="T42" fmla="*/ 19 w 266"/>
                            <a:gd name="T43" fmla="*/ 215 h 271"/>
                            <a:gd name="T44" fmla="*/ 7 w 266"/>
                            <a:gd name="T45" fmla="*/ 192 h 271"/>
                            <a:gd name="T46" fmla="*/ 2 w 266"/>
                            <a:gd name="T47" fmla="*/ 166 h 271"/>
                            <a:gd name="T48" fmla="*/ 0 w 266"/>
                            <a:gd name="T49" fmla="*/ 135 h 271"/>
                            <a:gd name="T50" fmla="*/ 4 w 266"/>
                            <a:gd name="T51" fmla="*/ 91 h 271"/>
                            <a:gd name="T52" fmla="*/ 13 w 266"/>
                            <a:gd name="T53" fmla="*/ 66 h 271"/>
                            <a:gd name="T54" fmla="*/ 25 w 266"/>
                            <a:gd name="T55" fmla="*/ 44 h 271"/>
                            <a:gd name="T56" fmla="*/ 42 w 266"/>
                            <a:gd name="T57" fmla="*/ 27 h 271"/>
                            <a:gd name="T58" fmla="*/ 63 w 266"/>
                            <a:gd name="T59" fmla="*/ 13 h 271"/>
                            <a:gd name="T60" fmla="*/ 89 w 266"/>
                            <a:gd name="T61" fmla="*/ 4 h 271"/>
                            <a:gd name="T62" fmla="*/ 116 w 266"/>
                            <a:gd name="T63" fmla="*/ 0 h 271"/>
                            <a:gd name="T64" fmla="*/ 133 w 266"/>
                            <a:gd name="T65" fmla="*/ 219 h 271"/>
                            <a:gd name="T66" fmla="*/ 146 w 266"/>
                            <a:gd name="T67" fmla="*/ 219 h 271"/>
                            <a:gd name="T68" fmla="*/ 170 w 266"/>
                            <a:gd name="T69" fmla="*/ 205 h 271"/>
                            <a:gd name="T70" fmla="*/ 183 w 266"/>
                            <a:gd name="T71" fmla="*/ 182 h 271"/>
                            <a:gd name="T72" fmla="*/ 189 w 266"/>
                            <a:gd name="T73" fmla="*/ 151 h 271"/>
                            <a:gd name="T74" fmla="*/ 191 w 266"/>
                            <a:gd name="T75" fmla="*/ 135 h 271"/>
                            <a:gd name="T76" fmla="*/ 187 w 266"/>
                            <a:gd name="T77" fmla="*/ 102 h 271"/>
                            <a:gd name="T78" fmla="*/ 177 w 266"/>
                            <a:gd name="T79" fmla="*/ 75 h 271"/>
                            <a:gd name="T80" fmla="*/ 160 w 266"/>
                            <a:gd name="T81" fmla="*/ 58 h 271"/>
                            <a:gd name="T82" fmla="*/ 133 w 266"/>
                            <a:gd name="T83" fmla="*/ 52 h 271"/>
                            <a:gd name="T84" fmla="*/ 118 w 266"/>
                            <a:gd name="T85" fmla="*/ 52 h 271"/>
                            <a:gd name="T86" fmla="*/ 94 w 266"/>
                            <a:gd name="T87" fmla="*/ 66 h 271"/>
                            <a:gd name="T88" fmla="*/ 79 w 266"/>
                            <a:gd name="T89" fmla="*/ 89 h 271"/>
                            <a:gd name="T90" fmla="*/ 73 w 266"/>
                            <a:gd name="T91" fmla="*/ 118 h 271"/>
                            <a:gd name="T92" fmla="*/ 71 w 266"/>
                            <a:gd name="T93" fmla="*/ 135 h 271"/>
                            <a:gd name="T94" fmla="*/ 75 w 266"/>
                            <a:gd name="T95" fmla="*/ 166 h 271"/>
                            <a:gd name="T96" fmla="*/ 85 w 266"/>
                            <a:gd name="T97" fmla="*/ 193 h 271"/>
                            <a:gd name="T98" fmla="*/ 104 w 266"/>
                            <a:gd name="T99" fmla="*/ 213 h 271"/>
                            <a:gd name="T100" fmla="*/ 133 w 266"/>
                            <a:gd name="T101" fmla="*/ 219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Lst>
                          <a:rect l="0" t="0" r="r" b="b"/>
                          <a:pathLst>
                            <a:path w="266" h="271">
                              <a:moveTo>
                                <a:pt x="133" y="0"/>
                              </a:moveTo>
                              <a:lnTo>
                                <a:pt x="133" y="0"/>
                              </a:lnTo>
                              <a:lnTo>
                                <a:pt x="148" y="0"/>
                              </a:lnTo>
                              <a:lnTo>
                                <a:pt x="162" y="2"/>
                              </a:lnTo>
                              <a:lnTo>
                                <a:pt x="177" y="4"/>
                              </a:lnTo>
                              <a:lnTo>
                                <a:pt x="189" y="7"/>
                              </a:lnTo>
                              <a:lnTo>
                                <a:pt x="203" y="13"/>
                              </a:lnTo>
                              <a:lnTo>
                                <a:pt x="212" y="19"/>
                              </a:lnTo>
                              <a:lnTo>
                                <a:pt x="222" y="27"/>
                              </a:lnTo>
                              <a:lnTo>
                                <a:pt x="231" y="35"/>
                              </a:lnTo>
                              <a:lnTo>
                                <a:pt x="239" y="44"/>
                              </a:lnTo>
                              <a:lnTo>
                                <a:pt x="247" y="54"/>
                              </a:lnTo>
                              <a:lnTo>
                                <a:pt x="253" y="66"/>
                              </a:lnTo>
                              <a:lnTo>
                                <a:pt x="257" y="77"/>
                              </a:lnTo>
                              <a:lnTo>
                                <a:pt x="260" y="91"/>
                              </a:lnTo>
                              <a:lnTo>
                                <a:pt x="262" y="104"/>
                              </a:lnTo>
                              <a:lnTo>
                                <a:pt x="266" y="135"/>
                              </a:lnTo>
                              <a:lnTo>
                                <a:pt x="262" y="166"/>
                              </a:lnTo>
                              <a:lnTo>
                                <a:pt x="260" y="180"/>
                              </a:lnTo>
                              <a:lnTo>
                                <a:pt x="257" y="192"/>
                              </a:lnTo>
                              <a:lnTo>
                                <a:pt x="253" y="205"/>
                              </a:lnTo>
                              <a:lnTo>
                                <a:pt x="247" y="215"/>
                              </a:lnTo>
                              <a:lnTo>
                                <a:pt x="239" y="226"/>
                              </a:lnTo>
                              <a:lnTo>
                                <a:pt x="231" y="236"/>
                              </a:lnTo>
                              <a:lnTo>
                                <a:pt x="222" y="244"/>
                              </a:lnTo>
                              <a:lnTo>
                                <a:pt x="212" y="252"/>
                              </a:lnTo>
                              <a:lnTo>
                                <a:pt x="203" y="257"/>
                              </a:lnTo>
                              <a:lnTo>
                                <a:pt x="189" y="263"/>
                              </a:lnTo>
                              <a:lnTo>
                                <a:pt x="177" y="267"/>
                              </a:lnTo>
                              <a:lnTo>
                                <a:pt x="162" y="269"/>
                              </a:lnTo>
                              <a:lnTo>
                                <a:pt x="148" y="271"/>
                              </a:lnTo>
                              <a:lnTo>
                                <a:pt x="133" y="271"/>
                              </a:lnTo>
                              <a:lnTo>
                                <a:pt x="116" y="271"/>
                              </a:lnTo>
                              <a:lnTo>
                                <a:pt x="102" y="269"/>
                              </a:lnTo>
                              <a:lnTo>
                                <a:pt x="89" y="267"/>
                              </a:lnTo>
                              <a:lnTo>
                                <a:pt x="75" y="263"/>
                              </a:lnTo>
                              <a:lnTo>
                                <a:pt x="63" y="257"/>
                              </a:lnTo>
                              <a:lnTo>
                                <a:pt x="52" y="252"/>
                              </a:lnTo>
                              <a:lnTo>
                                <a:pt x="42" y="244"/>
                              </a:lnTo>
                              <a:lnTo>
                                <a:pt x="33" y="236"/>
                              </a:lnTo>
                              <a:lnTo>
                                <a:pt x="25" y="226"/>
                              </a:lnTo>
                              <a:lnTo>
                                <a:pt x="19" y="215"/>
                              </a:lnTo>
                              <a:lnTo>
                                <a:pt x="13" y="205"/>
                              </a:lnTo>
                              <a:lnTo>
                                <a:pt x="7" y="192"/>
                              </a:lnTo>
                              <a:lnTo>
                                <a:pt x="4" y="180"/>
                              </a:lnTo>
                              <a:lnTo>
                                <a:pt x="2" y="166"/>
                              </a:lnTo>
                              <a:lnTo>
                                <a:pt x="0" y="135"/>
                              </a:lnTo>
                              <a:lnTo>
                                <a:pt x="2" y="104"/>
                              </a:lnTo>
                              <a:lnTo>
                                <a:pt x="4" y="91"/>
                              </a:lnTo>
                              <a:lnTo>
                                <a:pt x="7" y="77"/>
                              </a:lnTo>
                              <a:lnTo>
                                <a:pt x="13" y="66"/>
                              </a:lnTo>
                              <a:lnTo>
                                <a:pt x="19" y="54"/>
                              </a:lnTo>
                              <a:lnTo>
                                <a:pt x="25" y="44"/>
                              </a:lnTo>
                              <a:lnTo>
                                <a:pt x="33" y="35"/>
                              </a:lnTo>
                              <a:lnTo>
                                <a:pt x="42" y="27"/>
                              </a:lnTo>
                              <a:lnTo>
                                <a:pt x="52" y="19"/>
                              </a:lnTo>
                              <a:lnTo>
                                <a:pt x="63" y="13"/>
                              </a:lnTo>
                              <a:lnTo>
                                <a:pt x="75" y="7"/>
                              </a:lnTo>
                              <a:lnTo>
                                <a:pt x="89" y="4"/>
                              </a:lnTo>
                              <a:lnTo>
                                <a:pt x="102" y="2"/>
                              </a:lnTo>
                              <a:lnTo>
                                <a:pt x="116" y="0"/>
                              </a:lnTo>
                              <a:lnTo>
                                <a:pt x="133" y="0"/>
                              </a:lnTo>
                              <a:close/>
                              <a:moveTo>
                                <a:pt x="133" y="219"/>
                              </a:moveTo>
                              <a:lnTo>
                                <a:pt x="133" y="219"/>
                              </a:lnTo>
                              <a:lnTo>
                                <a:pt x="146" y="219"/>
                              </a:lnTo>
                              <a:lnTo>
                                <a:pt x="160" y="213"/>
                              </a:lnTo>
                              <a:lnTo>
                                <a:pt x="170" y="205"/>
                              </a:lnTo>
                              <a:lnTo>
                                <a:pt x="177" y="193"/>
                              </a:lnTo>
                              <a:lnTo>
                                <a:pt x="183" y="182"/>
                              </a:lnTo>
                              <a:lnTo>
                                <a:pt x="187" y="166"/>
                              </a:lnTo>
                              <a:lnTo>
                                <a:pt x="189" y="151"/>
                              </a:lnTo>
                              <a:lnTo>
                                <a:pt x="191" y="135"/>
                              </a:lnTo>
                              <a:lnTo>
                                <a:pt x="189" y="118"/>
                              </a:lnTo>
                              <a:lnTo>
                                <a:pt x="187" y="102"/>
                              </a:lnTo>
                              <a:lnTo>
                                <a:pt x="183" y="89"/>
                              </a:lnTo>
                              <a:lnTo>
                                <a:pt x="177" y="75"/>
                              </a:lnTo>
                              <a:lnTo>
                                <a:pt x="170" y="66"/>
                              </a:lnTo>
                              <a:lnTo>
                                <a:pt x="160" y="58"/>
                              </a:lnTo>
                              <a:lnTo>
                                <a:pt x="146" y="52"/>
                              </a:lnTo>
                              <a:lnTo>
                                <a:pt x="133" y="52"/>
                              </a:lnTo>
                              <a:lnTo>
                                <a:pt x="118" y="52"/>
                              </a:lnTo>
                              <a:lnTo>
                                <a:pt x="104" y="58"/>
                              </a:lnTo>
                              <a:lnTo>
                                <a:pt x="94" y="66"/>
                              </a:lnTo>
                              <a:lnTo>
                                <a:pt x="85" y="75"/>
                              </a:lnTo>
                              <a:lnTo>
                                <a:pt x="79" y="89"/>
                              </a:lnTo>
                              <a:lnTo>
                                <a:pt x="75" y="102"/>
                              </a:lnTo>
                              <a:lnTo>
                                <a:pt x="73" y="118"/>
                              </a:lnTo>
                              <a:lnTo>
                                <a:pt x="71" y="135"/>
                              </a:lnTo>
                              <a:lnTo>
                                <a:pt x="73" y="151"/>
                              </a:lnTo>
                              <a:lnTo>
                                <a:pt x="75" y="166"/>
                              </a:lnTo>
                              <a:lnTo>
                                <a:pt x="79" y="182"/>
                              </a:lnTo>
                              <a:lnTo>
                                <a:pt x="85" y="193"/>
                              </a:lnTo>
                              <a:lnTo>
                                <a:pt x="94" y="205"/>
                              </a:lnTo>
                              <a:lnTo>
                                <a:pt x="104" y="213"/>
                              </a:lnTo>
                              <a:lnTo>
                                <a:pt x="118" y="219"/>
                              </a:lnTo>
                              <a:lnTo>
                                <a:pt x="133" y="2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3" name="Freeform 214"/>
                      <wps:cNvSpPr>
                        <a:spLocks/>
                      </wps:cNvSpPr>
                      <wps:spPr bwMode="auto">
                        <a:xfrm>
                          <a:off x="601747" y="178544"/>
                          <a:ext cx="133387" cy="136416"/>
                        </a:xfrm>
                        <a:custGeom>
                          <a:avLst/>
                          <a:gdLst>
                            <a:gd name="T0" fmla="*/ 133 w 266"/>
                            <a:gd name="T1" fmla="*/ 0 h 271"/>
                            <a:gd name="T2" fmla="*/ 162 w 266"/>
                            <a:gd name="T3" fmla="*/ 2 h 271"/>
                            <a:gd name="T4" fmla="*/ 189 w 266"/>
                            <a:gd name="T5" fmla="*/ 7 h 271"/>
                            <a:gd name="T6" fmla="*/ 212 w 266"/>
                            <a:gd name="T7" fmla="*/ 19 h 271"/>
                            <a:gd name="T8" fmla="*/ 231 w 266"/>
                            <a:gd name="T9" fmla="*/ 35 h 271"/>
                            <a:gd name="T10" fmla="*/ 247 w 266"/>
                            <a:gd name="T11" fmla="*/ 54 h 271"/>
                            <a:gd name="T12" fmla="*/ 257 w 266"/>
                            <a:gd name="T13" fmla="*/ 77 h 271"/>
                            <a:gd name="T14" fmla="*/ 262 w 266"/>
                            <a:gd name="T15" fmla="*/ 104 h 271"/>
                            <a:gd name="T16" fmla="*/ 266 w 266"/>
                            <a:gd name="T17" fmla="*/ 135 h 271"/>
                            <a:gd name="T18" fmla="*/ 260 w 266"/>
                            <a:gd name="T19" fmla="*/ 180 h 271"/>
                            <a:gd name="T20" fmla="*/ 253 w 266"/>
                            <a:gd name="T21" fmla="*/ 205 h 271"/>
                            <a:gd name="T22" fmla="*/ 239 w 266"/>
                            <a:gd name="T23" fmla="*/ 226 h 271"/>
                            <a:gd name="T24" fmla="*/ 222 w 266"/>
                            <a:gd name="T25" fmla="*/ 244 h 271"/>
                            <a:gd name="T26" fmla="*/ 203 w 266"/>
                            <a:gd name="T27" fmla="*/ 257 h 271"/>
                            <a:gd name="T28" fmla="*/ 177 w 266"/>
                            <a:gd name="T29" fmla="*/ 267 h 271"/>
                            <a:gd name="T30" fmla="*/ 148 w 266"/>
                            <a:gd name="T31" fmla="*/ 271 h 271"/>
                            <a:gd name="T32" fmla="*/ 133 w 266"/>
                            <a:gd name="T33" fmla="*/ 271 h 271"/>
                            <a:gd name="T34" fmla="*/ 102 w 266"/>
                            <a:gd name="T35" fmla="*/ 269 h 271"/>
                            <a:gd name="T36" fmla="*/ 75 w 266"/>
                            <a:gd name="T37" fmla="*/ 263 h 271"/>
                            <a:gd name="T38" fmla="*/ 52 w 266"/>
                            <a:gd name="T39" fmla="*/ 252 h 271"/>
                            <a:gd name="T40" fmla="*/ 33 w 266"/>
                            <a:gd name="T41" fmla="*/ 236 h 271"/>
                            <a:gd name="T42" fmla="*/ 19 w 266"/>
                            <a:gd name="T43" fmla="*/ 215 h 271"/>
                            <a:gd name="T44" fmla="*/ 7 w 266"/>
                            <a:gd name="T45" fmla="*/ 192 h 271"/>
                            <a:gd name="T46" fmla="*/ 2 w 266"/>
                            <a:gd name="T47" fmla="*/ 166 h 271"/>
                            <a:gd name="T48" fmla="*/ 0 w 266"/>
                            <a:gd name="T49" fmla="*/ 135 h 271"/>
                            <a:gd name="T50" fmla="*/ 4 w 266"/>
                            <a:gd name="T51" fmla="*/ 91 h 271"/>
                            <a:gd name="T52" fmla="*/ 13 w 266"/>
                            <a:gd name="T53" fmla="*/ 66 h 271"/>
                            <a:gd name="T54" fmla="*/ 25 w 266"/>
                            <a:gd name="T55" fmla="*/ 44 h 271"/>
                            <a:gd name="T56" fmla="*/ 42 w 266"/>
                            <a:gd name="T57" fmla="*/ 27 h 271"/>
                            <a:gd name="T58" fmla="*/ 63 w 266"/>
                            <a:gd name="T59" fmla="*/ 13 h 271"/>
                            <a:gd name="T60" fmla="*/ 89 w 266"/>
                            <a:gd name="T61" fmla="*/ 4 h 271"/>
                            <a:gd name="T62" fmla="*/ 116 w 266"/>
                            <a:gd name="T63" fmla="*/ 0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266" h="271">
                              <a:moveTo>
                                <a:pt x="133" y="0"/>
                              </a:moveTo>
                              <a:lnTo>
                                <a:pt x="133" y="0"/>
                              </a:lnTo>
                              <a:lnTo>
                                <a:pt x="148" y="0"/>
                              </a:lnTo>
                              <a:lnTo>
                                <a:pt x="162" y="2"/>
                              </a:lnTo>
                              <a:lnTo>
                                <a:pt x="177" y="4"/>
                              </a:lnTo>
                              <a:lnTo>
                                <a:pt x="189" y="7"/>
                              </a:lnTo>
                              <a:lnTo>
                                <a:pt x="203" y="13"/>
                              </a:lnTo>
                              <a:lnTo>
                                <a:pt x="212" y="19"/>
                              </a:lnTo>
                              <a:lnTo>
                                <a:pt x="222" y="27"/>
                              </a:lnTo>
                              <a:lnTo>
                                <a:pt x="231" y="35"/>
                              </a:lnTo>
                              <a:lnTo>
                                <a:pt x="239" y="44"/>
                              </a:lnTo>
                              <a:lnTo>
                                <a:pt x="247" y="54"/>
                              </a:lnTo>
                              <a:lnTo>
                                <a:pt x="253" y="66"/>
                              </a:lnTo>
                              <a:lnTo>
                                <a:pt x="257" y="77"/>
                              </a:lnTo>
                              <a:lnTo>
                                <a:pt x="260" y="91"/>
                              </a:lnTo>
                              <a:lnTo>
                                <a:pt x="262" y="104"/>
                              </a:lnTo>
                              <a:lnTo>
                                <a:pt x="266" y="135"/>
                              </a:lnTo>
                              <a:lnTo>
                                <a:pt x="262" y="166"/>
                              </a:lnTo>
                              <a:lnTo>
                                <a:pt x="260" y="180"/>
                              </a:lnTo>
                              <a:lnTo>
                                <a:pt x="257" y="192"/>
                              </a:lnTo>
                              <a:lnTo>
                                <a:pt x="253" y="205"/>
                              </a:lnTo>
                              <a:lnTo>
                                <a:pt x="247" y="215"/>
                              </a:lnTo>
                              <a:lnTo>
                                <a:pt x="239" y="226"/>
                              </a:lnTo>
                              <a:lnTo>
                                <a:pt x="231" y="236"/>
                              </a:lnTo>
                              <a:lnTo>
                                <a:pt x="222" y="244"/>
                              </a:lnTo>
                              <a:lnTo>
                                <a:pt x="212" y="252"/>
                              </a:lnTo>
                              <a:lnTo>
                                <a:pt x="203" y="257"/>
                              </a:lnTo>
                              <a:lnTo>
                                <a:pt x="189" y="263"/>
                              </a:lnTo>
                              <a:lnTo>
                                <a:pt x="177" y="267"/>
                              </a:lnTo>
                              <a:lnTo>
                                <a:pt x="162" y="269"/>
                              </a:lnTo>
                              <a:lnTo>
                                <a:pt x="148" y="271"/>
                              </a:lnTo>
                              <a:lnTo>
                                <a:pt x="133" y="271"/>
                              </a:lnTo>
                              <a:lnTo>
                                <a:pt x="116" y="271"/>
                              </a:lnTo>
                              <a:lnTo>
                                <a:pt x="102" y="269"/>
                              </a:lnTo>
                              <a:lnTo>
                                <a:pt x="89" y="267"/>
                              </a:lnTo>
                              <a:lnTo>
                                <a:pt x="75" y="263"/>
                              </a:lnTo>
                              <a:lnTo>
                                <a:pt x="63" y="257"/>
                              </a:lnTo>
                              <a:lnTo>
                                <a:pt x="52" y="252"/>
                              </a:lnTo>
                              <a:lnTo>
                                <a:pt x="42" y="244"/>
                              </a:lnTo>
                              <a:lnTo>
                                <a:pt x="33" y="236"/>
                              </a:lnTo>
                              <a:lnTo>
                                <a:pt x="25" y="226"/>
                              </a:lnTo>
                              <a:lnTo>
                                <a:pt x="19" y="215"/>
                              </a:lnTo>
                              <a:lnTo>
                                <a:pt x="13" y="205"/>
                              </a:lnTo>
                              <a:lnTo>
                                <a:pt x="7" y="192"/>
                              </a:lnTo>
                              <a:lnTo>
                                <a:pt x="4" y="180"/>
                              </a:lnTo>
                              <a:lnTo>
                                <a:pt x="2" y="166"/>
                              </a:lnTo>
                              <a:lnTo>
                                <a:pt x="0" y="135"/>
                              </a:lnTo>
                              <a:lnTo>
                                <a:pt x="2" y="104"/>
                              </a:lnTo>
                              <a:lnTo>
                                <a:pt x="4" y="91"/>
                              </a:lnTo>
                              <a:lnTo>
                                <a:pt x="7" y="77"/>
                              </a:lnTo>
                              <a:lnTo>
                                <a:pt x="13" y="66"/>
                              </a:lnTo>
                              <a:lnTo>
                                <a:pt x="19" y="54"/>
                              </a:lnTo>
                              <a:lnTo>
                                <a:pt x="25" y="44"/>
                              </a:lnTo>
                              <a:lnTo>
                                <a:pt x="33" y="35"/>
                              </a:lnTo>
                              <a:lnTo>
                                <a:pt x="42" y="27"/>
                              </a:lnTo>
                              <a:lnTo>
                                <a:pt x="52" y="19"/>
                              </a:lnTo>
                              <a:lnTo>
                                <a:pt x="63" y="13"/>
                              </a:lnTo>
                              <a:lnTo>
                                <a:pt x="75" y="7"/>
                              </a:lnTo>
                              <a:lnTo>
                                <a:pt x="89" y="4"/>
                              </a:lnTo>
                              <a:lnTo>
                                <a:pt x="102" y="2"/>
                              </a:lnTo>
                              <a:lnTo>
                                <a:pt x="116" y="0"/>
                              </a:lnTo>
                              <a:lnTo>
                                <a:pt x="133"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4" name="Freeform 215"/>
                      <wps:cNvSpPr>
                        <a:spLocks/>
                      </wps:cNvSpPr>
                      <wps:spPr bwMode="auto">
                        <a:xfrm>
                          <a:off x="637851" y="204624"/>
                          <a:ext cx="59172" cy="84257"/>
                        </a:xfrm>
                        <a:custGeom>
                          <a:avLst/>
                          <a:gdLst>
                            <a:gd name="T0" fmla="*/ 62 w 120"/>
                            <a:gd name="T1" fmla="*/ 167 h 167"/>
                            <a:gd name="T2" fmla="*/ 62 w 120"/>
                            <a:gd name="T3" fmla="*/ 167 h 167"/>
                            <a:gd name="T4" fmla="*/ 75 w 120"/>
                            <a:gd name="T5" fmla="*/ 167 h 167"/>
                            <a:gd name="T6" fmla="*/ 89 w 120"/>
                            <a:gd name="T7" fmla="*/ 161 h 167"/>
                            <a:gd name="T8" fmla="*/ 99 w 120"/>
                            <a:gd name="T9" fmla="*/ 153 h 167"/>
                            <a:gd name="T10" fmla="*/ 106 w 120"/>
                            <a:gd name="T11" fmla="*/ 141 h 167"/>
                            <a:gd name="T12" fmla="*/ 112 w 120"/>
                            <a:gd name="T13" fmla="*/ 130 h 167"/>
                            <a:gd name="T14" fmla="*/ 116 w 120"/>
                            <a:gd name="T15" fmla="*/ 114 h 167"/>
                            <a:gd name="T16" fmla="*/ 118 w 120"/>
                            <a:gd name="T17" fmla="*/ 99 h 167"/>
                            <a:gd name="T18" fmla="*/ 120 w 120"/>
                            <a:gd name="T19" fmla="*/ 83 h 167"/>
                            <a:gd name="T20" fmla="*/ 120 w 120"/>
                            <a:gd name="T21" fmla="*/ 83 h 167"/>
                            <a:gd name="T22" fmla="*/ 118 w 120"/>
                            <a:gd name="T23" fmla="*/ 66 h 167"/>
                            <a:gd name="T24" fmla="*/ 116 w 120"/>
                            <a:gd name="T25" fmla="*/ 50 h 167"/>
                            <a:gd name="T26" fmla="*/ 112 w 120"/>
                            <a:gd name="T27" fmla="*/ 37 h 167"/>
                            <a:gd name="T28" fmla="*/ 106 w 120"/>
                            <a:gd name="T29" fmla="*/ 23 h 167"/>
                            <a:gd name="T30" fmla="*/ 99 w 120"/>
                            <a:gd name="T31" fmla="*/ 14 h 167"/>
                            <a:gd name="T32" fmla="*/ 89 w 120"/>
                            <a:gd name="T33" fmla="*/ 6 h 167"/>
                            <a:gd name="T34" fmla="*/ 75 w 120"/>
                            <a:gd name="T35" fmla="*/ 0 h 167"/>
                            <a:gd name="T36" fmla="*/ 62 w 120"/>
                            <a:gd name="T37" fmla="*/ 0 h 167"/>
                            <a:gd name="T38" fmla="*/ 62 w 120"/>
                            <a:gd name="T39" fmla="*/ 0 h 167"/>
                            <a:gd name="T40" fmla="*/ 47 w 120"/>
                            <a:gd name="T41" fmla="*/ 0 h 167"/>
                            <a:gd name="T42" fmla="*/ 33 w 120"/>
                            <a:gd name="T43" fmla="*/ 6 h 167"/>
                            <a:gd name="T44" fmla="*/ 23 w 120"/>
                            <a:gd name="T45" fmla="*/ 14 h 167"/>
                            <a:gd name="T46" fmla="*/ 14 w 120"/>
                            <a:gd name="T47" fmla="*/ 23 h 167"/>
                            <a:gd name="T48" fmla="*/ 8 w 120"/>
                            <a:gd name="T49" fmla="*/ 37 h 167"/>
                            <a:gd name="T50" fmla="*/ 4 w 120"/>
                            <a:gd name="T51" fmla="*/ 50 h 167"/>
                            <a:gd name="T52" fmla="*/ 2 w 120"/>
                            <a:gd name="T53" fmla="*/ 66 h 167"/>
                            <a:gd name="T54" fmla="*/ 0 w 120"/>
                            <a:gd name="T55" fmla="*/ 83 h 167"/>
                            <a:gd name="T56" fmla="*/ 0 w 120"/>
                            <a:gd name="T57" fmla="*/ 83 h 167"/>
                            <a:gd name="T58" fmla="*/ 2 w 120"/>
                            <a:gd name="T59" fmla="*/ 99 h 167"/>
                            <a:gd name="T60" fmla="*/ 4 w 120"/>
                            <a:gd name="T61" fmla="*/ 114 h 167"/>
                            <a:gd name="T62" fmla="*/ 8 w 120"/>
                            <a:gd name="T63" fmla="*/ 130 h 167"/>
                            <a:gd name="T64" fmla="*/ 14 w 120"/>
                            <a:gd name="T65" fmla="*/ 141 h 167"/>
                            <a:gd name="T66" fmla="*/ 23 w 120"/>
                            <a:gd name="T67" fmla="*/ 153 h 167"/>
                            <a:gd name="T68" fmla="*/ 33 w 120"/>
                            <a:gd name="T69" fmla="*/ 161 h 167"/>
                            <a:gd name="T70" fmla="*/ 47 w 120"/>
                            <a:gd name="T71" fmla="*/ 167 h 167"/>
                            <a:gd name="T72" fmla="*/ 62 w 120"/>
                            <a:gd name="T73" fmla="*/ 167 h 1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20" h="167">
                              <a:moveTo>
                                <a:pt x="62" y="167"/>
                              </a:moveTo>
                              <a:lnTo>
                                <a:pt x="62" y="167"/>
                              </a:lnTo>
                              <a:lnTo>
                                <a:pt x="75" y="167"/>
                              </a:lnTo>
                              <a:lnTo>
                                <a:pt x="89" y="161"/>
                              </a:lnTo>
                              <a:lnTo>
                                <a:pt x="99" y="153"/>
                              </a:lnTo>
                              <a:lnTo>
                                <a:pt x="106" y="141"/>
                              </a:lnTo>
                              <a:lnTo>
                                <a:pt x="112" y="130"/>
                              </a:lnTo>
                              <a:lnTo>
                                <a:pt x="116" y="114"/>
                              </a:lnTo>
                              <a:lnTo>
                                <a:pt x="118" y="99"/>
                              </a:lnTo>
                              <a:lnTo>
                                <a:pt x="120" y="83"/>
                              </a:lnTo>
                              <a:lnTo>
                                <a:pt x="118" y="66"/>
                              </a:lnTo>
                              <a:lnTo>
                                <a:pt x="116" y="50"/>
                              </a:lnTo>
                              <a:lnTo>
                                <a:pt x="112" y="37"/>
                              </a:lnTo>
                              <a:lnTo>
                                <a:pt x="106" y="23"/>
                              </a:lnTo>
                              <a:lnTo>
                                <a:pt x="99" y="14"/>
                              </a:lnTo>
                              <a:lnTo>
                                <a:pt x="89" y="6"/>
                              </a:lnTo>
                              <a:lnTo>
                                <a:pt x="75" y="0"/>
                              </a:lnTo>
                              <a:lnTo>
                                <a:pt x="62" y="0"/>
                              </a:lnTo>
                              <a:lnTo>
                                <a:pt x="47" y="0"/>
                              </a:lnTo>
                              <a:lnTo>
                                <a:pt x="33" y="6"/>
                              </a:lnTo>
                              <a:lnTo>
                                <a:pt x="23" y="14"/>
                              </a:lnTo>
                              <a:lnTo>
                                <a:pt x="14" y="23"/>
                              </a:lnTo>
                              <a:lnTo>
                                <a:pt x="8" y="37"/>
                              </a:lnTo>
                              <a:lnTo>
                                <a:pt x="4" y="50"/>
                              </a:lnTo>
                              <a:lnTo>
                                <a:pt x="2" y="66"/>
                              </a:lnTo>
                              <a:lnTo>
                                <a:pt x="0" y="83"/>
                              </a:lnTo>
                              <a:lnTo>
                                <a:pt x="2" y="99"/>
                              </a:lnTo>
                              <a:lnTo>
                                <a:pt x="4" y="114"/>
                              </a:lnTo>
                              <a:lnTo>
                                <a:pt x="8" y="130"/>
                              </a:lnTo>
                              <a:lnTo>
                                <a:pt x="14" y="141"/>
                              </a:lnTo>
                              <a:lnTo>
                                <a:pt x="23" y="153"/>
                              </a:lnTo>
                              <a:lnTo>
                                <a:pt x="33" y="161"/>
                              </a:lnTo>
                              <a:lnTo>
                                <a:pt x="47" y="167"/>
                              </a:lnTo>
                              <a:lnTo>
                                <a:pt x="62" y="167"/>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5" name="Freeform 216"/>
                      <wps:cNvSpPr>
                        <a:spLocks/>
                      </wps:cNvSpPr>
                      <wps:spPr bwMode="auto">
                        <a:xfrm>
                          <a:off x="460336" y="178544"/>
                          <a:ext cx="116338" cy="136416"/>
                        </a:xfrm>
                        <a:custGeom>
                          <a:avLst/>
                          <a:gdLst>
                            <a:gd name="T0" fmla="*/ 154 w 231"/>
                            <a:gd name="T1" fmla="*/ 0 h 271"/>
                            <a:gd name="T2" fmla="*/ 193 w 231"/>
                            <a:gd name="T3" fmla="*/ 2 h 271"/>
                            <a:gd name="T4" fmla="*/ 226 w 231"/>
                            <a:gd name="T5" fmla="*/ 69 h 271"/>
                            <a:gd name="T6" fmla="*/ 208 w 231"/>
                            <a:gd name="T7" fmla="*/ 62 h 271"/>
                            <a:gd name="T8" fmla="*/ 173 w 231"/>
                            <a:gd name="T9" fmla="*/ 52 h 271"/>
                            <a:gd name="T10" fmla="*/ 156 w 231"/>
                            <a:gd name="T11" fmla="*/ 52 h 271"/>
                            <a:gd name="T12" fmla="*/ 123 w 231"/>
                            <a:gd name="T13" fmla="*/ 58 h 271"/>
                            <a:gd name="T14" fmla="*/ 96 w 231"/>
                            <a:gd name="T15" fmla="*/ 75 h 271"/>
                            <a:gd name="T16" fmla="*/ 79 w 231"/>
                            <a:gd name="T17" fmla="*/ 100 h 271"/>
                            <a:gd name="T18" fmla="*/ 73 w 231"/>
                            <a:gd name="T19" fmla="*/ 135 h 271"/>
                            <a:gd name="T20" fmla="*/ 75 w 231"/>
                            <a:gd name="T21" fmla="*/ 155 h 271"/>
                            <a:gd name="T22" fmla="*/ 87 w 231"/>
                            <a:gd name="T23" fmla="*/ 186 h 271"/>
                            <a:gd name="T24" fmla="*/ 112 w 231"/>
                            <a:gd name="T25" fmla="*/ 207 h 271"/>
                            <a:gd name="T26" fmla="*/ 143 w 231"/>
                            <a:gd name="T27" fmla="*/ 219 h 271"/>
                            <a:gd name="T28" fmla="*/ 162 w 231"/>
                            <a:gd name="T29" fmla="*/ 219 h 271"/>
                            <a:gd name="T30" fmla="*/ 197 w 231"/>
                            <a:gd name="T31" fmla="*/ 215 h 271"/>
                            <a:gd name="T32" fmla="*/ 230 w 231"/>
                            <a:gd name="T33" fmla="*/ 205 h 271"/>
                            <a:gd name="T34" fmla="*/ 231 w 231"/>
                            <a:gd name="T35" fmla="*/ 259 h 271"/>
                            <a:gd name="T36" fmla="*/ 199 w 231"/>
                            <a:gd name="T37" fmla="*/ 269 h 271"/>
                            <a:gd name="T38" fmla="*/ 154 w 231"/>
                            <a:gd name="T39" fmla="*/ 271 h 271"/>
                            <a:gd name="T40" fmla="*/ 127 w 231"/>
                            <a:gd name="T41" fmla="*/ 271 h 271"/>
                            <a:gd name="T42" fmla="*/ 87 w 231"/>
                            <a:gd name="T43" fmla="*/ 261 h 271"/>
                            <a:gd name="T44" fmla="*/ 61 w 231"/>
                            <a:gd name="T45" fmla="*/ 250 h 271"/>
                            <a:gd name="T46" fmla="*/ 40 w 231"/>
                            <a:gd name="T47" fmla="*/ 232 h 271"/>
                            <a:gd name="T48" fmla="*/ 21 w 231"/>
                            <a:gd name="T49" fmla="*/ 213 h 271"/>
                            <a:gd name="T50" fmla="*/ 7 w 231"/>
                            <a:gd name="T51" fmla="*/ 186 h 271"/>
                            <a:gd name="T52" fmla="*/ 2 w 231"/>
                            <a:gd name="T53" fmla="*/ 153 h 271"/>
                            <a:gd name="T54" fmla="*/ 0 w 231"/>
                            <a:gd name="T55" fmla="*/ 135 h 271"/>
                            <a:gd name="T56" fmla="*/ 3 w 231"/>
                            <a:gd name="T57" fmla="*/ 102 h 271"/>
                            <a:gd name="T58" fmla="*/ 11 w 231"/>
                            <a:gd name="T59" fmla="*/ 75 h 271"/>
                            <a:gd name="T60" fmla="*/ 27 w 231"/>
                            <a:gd name="T61" fmla="*/ 52 h 271"/>
                            <a:gd name="T62" fmla="*/ 44 w 231"/>
                            <a:gd name="T63" fmla="*/ 33 h 271"/>
                            <a:gd name="T64" fmla="*/ 67 w 231"/>
                            <a:gd name="T65" fmla="*/ 17 h 271"/>
                            <a:gd name="T66" fmla="*/ 92 w 231"/>
                            <a:gd name="T67" fmla="*/ 7 h 271"/>
                            <a:gd name="T68" fmla="*/ 121 w 231"/>
                            <a:gd name="T69" fmla="*/ 2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231" h="271">
                              <a:moveTo>
                                <a:pt x="154" y="0"/>
                              </a:moveTo>
                              <a:lnTo>
                                <a:pt x="154" y="0"/>
                              </a:lnTo>
                              <a:lnTo>
                                <a:pt x="173" y="0"/>
                              </a:lnTo>
                              <a:lnTo>
                                <a:pt x="193" y="2"/>
                              </a:lnTo>
                              <a:lnTo>
                                <a:pt x="231" y="11"/>
                              </a:lnTo>
                              <a:lnTo>
                                <a:pt x="226" y="69"/>
                              </a:lnTo>
                              <a:lnTo>
                                <a:pt x="208" y="62"/>
                              </a:lnTo>
                              <a:lnTo>
                                <a:pt x="191" y="56"/>
                              </a:lnTo>
                              <a:lnTo>
                                <a:pt x="173" y="52"/>
                              </a:lnTo>
                              <a:lnTo>
                                <a:pt x="156" y="52"/>
                              </a:lnTo>
                              <a:lnTo>
                                <a:pt x="139" y="52"/>
                              </a:lnTo>
                              <a:lnTo>
                                <a:pt x="123" y="58"/>
                              </a:lnTo>
                              <a:lnTo>
                                <a:pt x="108" y="66"/>
                              </a:lnTo>
                              <a:lnTo>
                                <a:pt x="96" y="75"/>
                              </a:lnTo>
                              <a:lnTo>
                                <a:pt x="87" y="87"/>
                              </a:lnTo>
                              <a:lnTo>
                                <a:pt x="79" y="100"/>
                              </a:lnTo>
                              <a:lnTo>
                                <a:pt x="75" y="118"/>
                              </a:lnTo>
                              <a:lnTo>
                                <a:pt x="73" y="135"/>
                              </a:lnTo>
                              <a:lnTo>
                                <a:pt x="75" y="155"/>
                              </a:lnTo>
                              <a:lnTo>
                                <a:pt x="79" y="170"/>
                              </a:lnTo>
                              <a:lnTo>
                                <a:pt x="87" y="186"/>
                              </a:lnTo>
                              <a:lnTo>
                                <a:pt x="98" y="197"/>
                              </a:lnTo>
                              <a:lnTo>
                                <a:pt x="112" y="207"/>
                              </a:lnTo>
                              <a:lnTo>
                                <a:pt x="127" y="213"/>
                              </a:lnTo>
                              <a:lnTo>
                                <a:pt x="143" y="219"/>
                              </a:lnTo>
                              <a:lnTo>
                                <a:pt x="162" y="219"/>
                              </a:lnTo>
                              <a:lnTo>
                                <a:pt x="179" y="219"/>
                              </a:lnTo>
                              <a:lnTo>
                                <a:pt x="197" y="215"/>
                              </a:lnTo>
                              <a:lnTo>
                                <a:pt x="214" y="211"/>
                              </a:lnTo>
                              <a:lnTo>
                                <a:pt x="230" y="205"/>
                              </a:lnTo>
                              <a:lnTo>
                                <a:pt x="231" y="259"/>
                              </a:lnTo>
                              <a:lnTo>
                                <a:pt x="216" y="265"/>
                              </a:lnTo>
                              <a:lnTo>
                                <a:pt x="199" y="269"/>
                              </a:lnTo>
                              <a:lnTo>
                                <a:pt x="177" y="271"/>
                              </a:lnTo>
                              <a:lnTo>
                                <a:pt x="154" y="271"/>
                              </a:lnTo>
                              <a:lnTo>
                                <a:pt x="127" y="271"/>
                              </a:lnTo>
                              <a:lnTo>
                                <a:pt x="100" y="265"/>
                              </a:lnTo>
                              <a:lnTo>
                                <a:pt x="87" y="261"/>
                              </a:lnTo>
                              <a:lnTo>
                                <a:pt x="73" y="255"/>
                              </a:lnTo>
                              <a:lnTo>
                                <a:pt x="61" y="250"/>
                              </a:lnTo>
                              <a:lnTo>
                                <a:pt x="50" y="242"/>
                              </a:lnTo>
                              <a:lnTo>
                                <a:pt x="40" y="232"/>
                              </a:lnTo>
                              <a:lnTo>
                                <a:pt x="31" y="223"/>
                              </a:lnTo>
                              <a:lnTo>
                                <a:pt x="21" y="213"/>
                              </a:lnTo>
                              <a:lnTo>
                                <a:pt x="13" y="199"/>
                              </a:lnTo>
                              <a:lnTo>
                                <a:pt x="7" y="186"/>
                              </a:lnTo>
                              <a:lnTo>
                                <a:pt x="3" y="170"/>
                              </a:lnTo>
                              <a:lnTo>
                                <a:pt x="2" y="153"/>
                              </a:lnTo>
                              <a:lnTo>
                                <a:pt x="0" y="135"/>
                              </a:lnTo>
                              <a:lnTo>
                                <a:pt x="2" y="118"/>
                              </a:lnTo>
                              <a:lnTo>
                                <a:pt x="3" y="102"/>
                              </a:lnTo>
                              <a:lnTo>
                                <a:pt x="7" y="89"/>
                              </a:lnTo>
                              <a:lnTo>
                                <a:pt x="11" y="75"/>
                              </a:lnTo>
                              <a:lnTo>
                                <a:pt x="19" y="62"/>
                              </a:lnTo>
                              <a:lnTo>
                                <a:pt x="27" y="52"/>
                              </a:lnTo>
                              <a:lnTo>
                                <a:pt x="34" y="40"/>
                              </a:lnTo>
                              <a:lnTo>
                                <a:pt x="44" y="33"/>
                              </a:lnTo>
                              <a:lnTo>
                                <a:pt x="56" y="25"/>
                              </a:lnTo>
                              <a:lnTo>
                                <a:pt x="67" y="17"/>
                              </a:lnTo>
                              <a:lnTo>
                                <a:pt x="79" y="11"/>
                              </a:lnTo>
                              <a:lnTo>
                                <a:pt x="92" y="7"/>
                              </a:lnTo>
                              <a:lnTo>
                                <a:pt x="108" y="4"/>
                              </a:lnTo>
                              <a:lnTo>
                                <a:pt x="121" y="2"/>
                              </a:lnTo>
                              <a:lnTo>
                                <a:pt x="154"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6" name="Freeform 217"/>
                      <wps:cNvSpPr>
                        <a:spLocks/>
                      </wps:cNvSpPr>
                      <wps:spPr bwMode="auto">
                        <a:xfrm>
                          <a:off x="460336" y="178544"/>
                          <a:ext cx="116338" cy="136416"/>
                        </a:xfrm>
                        <a:custGeom>
                          <a:avLst/>
                          <a:gdLst>
                            <a:gd name="T0" fmla="*/ 154 w 231"/>
                            <a:gd name="T1" fmla="*/ 0 h 271"/>
                            <a:gd name="T2" fmla="*/ 193 w 231"/>
                            <a:gd name="T3" fmla="*/ 2 h 271"/>
                            <a:gd name="T4" fmla="*/ 226 w 231"/>
                            <a:gd name="T5" fmla="*/ 69 h 271"/>
                            <a:gd name="T6" fmla="*/ 208 w 231"/>
                            <a:gd name="T7" fmla="*/ 62 h 271"/>
                            <a:gd name="T8" fmla="*/ 173 w 231"/>
                            <a:gd name="T9" fmla="*/ 52 h 271"/>
                            <a:gd name="T10" fmla="*/ 156 w 231"/>
                            <a:gd name="T11" fmla="*/ 52 h 271"/>
                            <a:gd name="T12" fmla="*/ 123 w 231"/>
                            <a:gd name="T13" fmla="*/ 58 h 271"/>
                            <a:gd name="T14" fmla="*/ 96 w 231"/>
                            <a:gd name="T15" fmla="*/ 75 h 271"/>
                            <a:gd name="T16" fmla="*/ 79 w 231"/>
                            <a:gd name="T17" fmla="*/ 100 h 271"/>
                            <a:gd name="T18" fmla="*/ 73 w 231"/>
                            <a:gd name="T19" fmla="*/ 135 h 271"/>
                            <a:gd name="T20" fmla="*/ 75 w 231"/>
                            <a:gd name="T21" fmla="*/ 155 h 271"/>
                            <a:gd name="T22" fmla="*/ 87 w 231"/>
                            <a:gd name="T23" fmla="*/ 186 h 271"/>
                            <a:gd name="T24" fmla="*/ 112 w 231"/>
                            <a:gd name="T25" fmla="*/ 207 h 271"/>
                            <a:gd name="T26" fmla="*/ 143 w 231"/>
                            <a:gd name="T27" fmla="*/ 219 h 271"/>
                            <a:gd name="T28" fmla="*/ 162 w 231"/>
                            <a:gd name="T29" fmla="*/ 219 h 271"/>
                            <a:gd name="T30" fmla="*/ 197 w 231"/>
                            <a:gd name="T31" fmla="*/ 215 h 271"/>
                            <a:gd name="T32" fmla="*/ 230 w 231"/>
                            <a:gd name="T33" fmla="*/ 205 h 271"/>
                            <a:gd name="T34" fmla="*/ 231 w 231"/>
                            <a:gd name="T35" fmla="*/ 259 h 271"/>
                            <a:gd name="T36" fmla="*/ 199 w 231"/>
                            <a:gd name="T37" fmla="*/ 269 h 271"/>
                            <a:gd name="T38" fmla="*/ 154 w 231"/>
                            <a:gd name="T39" fmla="*/ 271 h 271"/>
                            <a:gd name="T40" fmla="*/ 127 w 231"/>
                            <a:gd name="T41" fmla="*/ 271 h 271"/>
                            <a:gd name="T42" fmla="*/ 87 w 231"/>
                            <a:gd name="T43" fmla="*/ 261 h 271"/>
                            <a:gd name="T44" fmla="*/ 61 w 231"/>
                            <a:gd name="T45" fmla="*/ 250 h 271"/>
                            <a:gd name="T46" fmla="*/ 40 w 231"/>
                            <a:gd name="T47" fmla="*/ 232 h 271"/>
                            <a:gd name="T48" fmla="*/ 21 w 231"/>
                            <a:gd name="T49" fmla="*/ 213 h 271"/>
                            <a:gd name="T50" fmla="*/ 7 w 231"/>
                            <a:gd name="T51" fmla="*/ 186 h 271"/>
                            <a:gd name="T52" fmla="*/ 2 w 231"/>
                            <a:gd name="T53" fmla="*/ 153 h 271"/>
                            <a:gd name="T54" fmla="*/ 0 w 231"/>
                            <a:gd name="T55" fmla="*/ 135 h 271"/>
                            <a:gd name="T56" fmla="*/ 3 w 231"/>
                            <a:gd name="T57" fmla="*/ 102 h 271"/>
                            <a:gd name="T58" fmla="*/ 11 w 231"/>
                            <a:gd name="T59" fmla="*/ 75 h 271"/>
                            <a:gd name="T60" fmla="*/ 27 w 231"/>
                            <a:gd name="T61" fmla="*/ 52 h 271"/>
                            <a:gd name="T62" fmla="*/ 44 w 231"/>
                            <a:gd name="T63" fmla="*/ 33 h 271"/>
                            <a:gd name="T64" fmla="*/ 67 w 231"/>
                            <a:gd name="T65" fmla="*/ 17 h 271"/>
                            <a:gd name="T66" fmla="*/ 92 w 231"/>
                            <a:gd name="T67" fmla="*/ 7 h 271"/>
                            <a:gd name="T68" fmla="*/ 121 w 231"/>
                            <a:gd name="T69" fmla="*/ 2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231" h="271">
                              <a:moveTo>
                                <a:pt x="154" y="0"/>
                              </a:moveTo>
                              <a:lnTo>
                                <a:pt x="154" y="0"/>
                              </a:lnTo>
                              <a:lnTo>
                                <a:pt x="173" y="0"/>
                              </a:lnTo>
                              <a:lnTo>
                                <a:pt x="193" y="2"/>
                              </a:lnTo>
                              <a:lnTo>
                                <a:pt x="231" y="11"/>
                              </a:lnTo>
                              <a:lnTo>
                                <a:pt x="226" y="69"/>
                              </a:lnTo>
                              <a:lnTo>
                                <a:pt x="208" y="62"/>
                              </a:lnTo>
                              <a:lnTo>
                                <a:pt x="191" y="56"/>
                              </a:lnTo>
                              <a:lnTo>
                                <a:pt x="173" y="52"/>
                              </a:lnTo>
                              <a:lnTo>
                                <a:pt x="156" y="52"/>
                              </a:lnTo>
                              <a:lnTo>
                                <a:pt x="139" y="52"/>
                              </a:lnTo>
                              <a:lnTo>
                                <a:pt x="123" y="58"/>
                              </a:lnTo>
                              <a:lnTo>
                                <a:pt x="108" y="66"/>
                              </a:lnTo>
                              <a:lnTo>
                                <a:pt x="96" y="75"/>
                              </a:lnTo>
                              <a:lnTo>
                                <a:pt x="87" y="87"/>
                              </a:lnTo>
                              <a:lnTo>
                                <a:pt x="79" y="100"/>
                              </a:lnTo>
                              <a:lnTo>
                                <a:pt x="75" y="118"/>
                              </a:lnTo>
                              <a:lnTo>
                                <a:pt x="73" y="135"/>
                              </a:lnTo>
                              <a:lnTo>
                                <a:pt x="75" y="155"/>
                              </a:lnTo>
                              <a:lnTo>
                                <a:pt x="79" y="170"/>
                              </a:lnTo>
                              <a:lnTo>
                                <a:pt x="87" y="186"/>
                              </a:lnTo>
                              <a:lnTo>
                                <a:pt x="98" y="197"/>
                              </a:lnTo>
                              <a:lnTo>
                                <a:pt x="112" y="207"/>
                              </a:lnTo>
                              <a:lnTo>
                                <a:pt x="127" y="213"/>
                              </a:lnTo>
                              <a:lnTo>
                                <a:pt x="143" y="219"/>
                              </a:lnTo>
                              <a:lnTo>
                                <a:pt x="162" y="219"/>
                              </a:lnTo>
                              <a:lnTo>
                                <a:pt x="179" y="219"/>
                              </a:lnTo>
                              <a:lnTo>
                                <a:pt x="197" y="215"/>
                              </a:lnTo>
                              <a:lnTo>
                                <a:pt x="214" y="211"/>
                              </a:lnTo>
                              <a:lnTo>
                                <a:pt x="230" y="205"/>
                              </a:lnTo>
                              <a:lnTo>
                                <a:pt x="231" y="259"/>
                              </a:lnTo>
                              <a:lnTo>
                                <a:pt x="216" y="265"/>
                              </a:lnTo>
                              <a:lnTo>
                                <a:pt x="199" y="269"/>
                              </a:lnTo>
                              <a:lnTo>
                                <a:pt x="177" y="271"/>
                              </a:lnTo>
                              <a:lnTo>
                                <a:pt x="154" y="271"/>
                              </a:lnTo>
                              <a:lnTo>
                                <a:pt x="127" y="271"/>
                              </a:lnTo>
                              <a:lnTo>
                                <a:pt x="100" y="265"/>
                              </a:lnTo>
                              <a:lnTo>
                                <a:pt x="87" y="261"/>
                              </a:lnTo>
                              <a:lnTo>
                                <a:pt x="73" y="255"/>
                              </a:lnTo>
                              <a:lnTo>
                                <a:pt x="61" y="250"/>
                              </a:lnTo>
                              <a:lnTo>
                                <a:pt x="50" y="242"/>
                              </a:lnTo>
                              <a:lnTo>
                                <a:pt x="40" y="232"/>
                              </a:lnTo>
                              <a:lnTo>
                                <a:pt x="31" y="223"/>
                              </a:lnTo>
                              <a:lnTo>
                                <a:pt x="21" y="213"/>
                              </a:lnTo>
                              <a:lnTo>
                                <a:pt x="13" y="199"/>
                              </a:lnTo>
                              <a:lnTo>
                                <a:pt x="7" y="186"/>
                              </a:lnTo>
                              <a:lnTo>
                                <a:pt x="3" y="170"/>
                              </a:lnTo>
                              <a:lnTo>
                                <a:pt x="2" y="153"/>
                              </a:lnTo>
                              <a:lnTo>
                                <a:pt x="0" y="135"/>
                              </a:lnTo>
                              <a:lnTo>
                                <a:pt x="2" y="118"/>
                              </a:lnTo>
                              <a:lnTo>
                                <a:pt x="3" y="102"/>
                              </a:lnTo>
                              <a:lnTo>
                                <a:pt x="7" y="89"/>
                              </a:lnTo>
                              <a:lnTo>
                                <a:pt x="11" y="75"/>
                              </a:lnTo>
                              <a:lnTo>
                                <a:pt x="19" y="62"/>
                              </a:lnTo>
                              <a:lnTo>
                                <a:pt x="27" y="52"/>
                              </a:lnTo>
                              <a:lnTo>
                                <a:pt x="34" y="40"/>
                              </a:lnTo>
                              <a:lnTo>
                                <a:pt x="44" y="33"/>
                              </a:lnTo>
                              <a:lnTo>
                                <a:pt x="56" y="25"/>
                              </a:lnTo>
                              <a:lnTo>
                                <a:pt x="67" y="17"/>
                              </a:lnTo>
                              <a:lnTo>
                                <a:pt x="79" y="11"/>
                              </a:lnTo>
                              <a:lnTo>
                                <a:pt x="92" y="7"/>
                              </a:lnTo>
                              <a:lnTo>
                                <a:pt x="108" y="4"/>
                              </a:lnTo>
                              <a:lnTo>
                                <a:pt x="121" y="2"/>
                              </a:lnTo>
                              <a:lnTo>
                                <a:pt x="154"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7" name="Freeform 218"/>
                      <wps:cNvSpPr>
                        <a:spLocks/>
                      </wps:cNvSpPr>
                      <wps:spPr bwMode="auto">
                        <a:xfrm>
                          <a:off x="337981" y="179547"/>
                          <a:ext cx="95277" cy="134410"/>
                        </a:xfrm>
                        <a:custGeom>
                          <a:avLst/>
                          <a:gdLst>
                            <a:gd name="T0" fmla="*/ 0 w 190"/>
                            <a:gd name="T1" fmla="*/ 0 h 267"/>
                            <a:gd name="T2" fmla="*/ 186 w 190"/>
                            <a:gd name="T3" fmla="*/ 0 h 267"/>
                            <a:gd name="T4" fmla="*/ 186 w 190"/>
                            <a:gd name="T5" fmla="*/ 50 h 267"/>
                            <a:gd name="T6" fmla="*/ 68 w 190"/>
                            <a:gd name="T7" fmla="*/ 50 h 267"/>
                            <a:gd name="T8" fmla="*/ 68 w 190"/>
                            <a:gd name="T9" fmla="*/ 104 h 267"/>
                            <a:gd name="T10" fmla="*/ 178 w 190"/>
                            <a:gd name="T11" fmla="*/ 104 h 267"/>
                            <a:gd name="T12" fmla="*/ 178 w 190"/>
                            <a:gd name="T13" fmla="*/ 157 h 267"/>
                            <a:gd name="T14" fmla="*/ 68 w 190"/>
                            <a:gd name="T15" fmla="*/ 157 h 267"/>
                            <a:gd name="T16" fmla="*/ 68 w 190"/>
                            <a:gd name="T17" fmla="*/ 215 h 267"/>
                            <a:gd name="T18" fmla="*/ 190 w 190"/>
                            <a:gd name="T19" fmla="*/ 215 h 267"/>
                            <a:gd name="T20" fmla="*/ 190 w 190"/>
                            <a:gd name="T21" fmla="*/ 267 h 267"/>
                            <a:gd name="T22" fmla="*/ 0 w 190"/>
                            <a:gd name="T23" fmla="*/ 267 h 267"/>
                            <a:gd name="T24" fmla="*/ 0 w 190"/>
                            <a:gd name="T25" fmla="*/ 0 h 2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190" h="267">
                              <a:moveTo>
                                <a:pt x="0" y="0"/>
                              </a:moveTo>
                              <a:lnTo>
                                <a:pt x="186" y="0"/>
                              </a:lnTo>
                              <a:lnTo>
                                <a:pt x="186" y="50"/>
                              </a:lnTo>
                              <a:lnTo>
                                <a:pt x="68" y="50"/>
                              </a:lnTo>
                              <a:lnTo>
                                <a:pt x="68" y="104"/>
                              </a:lnTo>
                              <a:lnTo>
                                <a:pt x="178" y="104"/>
                              </a:lnTo>
                              <a:lnTo>
                                <a:pt x="178" y="157"/>
                              </a:lnTo>
                              <a:lnTo>
                                <a:pt x="68" y="157"/>
                              </a:lnTo>
                              <a:lnTo>
                                <a:pt x="68" y="215"/>
                              </a:lnTo>
                              <a:lnTo>
                                <a:pt x="190" y="215"/>
                              </a:lnTo>
                              <a:lnTo>
                                <a:pt x="190" y="267"/>
                              </a:lnTo>
                              <a:lnTo>
                                <a:pt x="0" y="267"/>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8" name="Freeform 219"/>
                      <wps:cNvSpPr>
                        <a:spLocks/>
                      </wps:cNvSpPr>
                      <wps:spPr bwMode="auto">
                        <a:xfrm>
                          <a:off x="124361" y="179547"/>
                          <a:ext cx="186541" cy="134410"/>
                        </a:xfrm>
                        <a:custGeom>
                          <a:avLst/>
                          <a:gdLst>
                            <a:gd name="T0" fmla="*/ 0 w 373"/>
                            <a:gd name="T1" fmla="*/ 0 h 267"/>
                            <a:gd name="T2" fmla="*/ 72 w 373"/>
                            <a:gd name="T3" fmla="*/ 0 h 267"/>
                            <a:gd name="T4" fmla="*/ 105 w 373"/>
                            <a:gd name="T5" fmla="*/ 203 h 267"/>
                            <a:gd name="T6" fmla="*/ 107 w 373"/>
                            <a:gd name="T7" fmla="*/ 203 h 267"/>
                            <a:gd name="T8" fmla="*/ 141 w 373"/>
                            <a:gd name="T9" fmla="*/ 0 h 267"/>
                            <a:gd name="T10" fmla="*/ 232 w 373"/>
                            <a:gd name="T11" fmla="*/ 0 h 267"/>
                            <a:gd name="T12" fmla="*/ 269 w 373"/>
                            <a:gd name="T13" fmla="*/ 203 h 267"/>
                            <a:gd name="T14" fmla="*/ 304 w 373"/>
                            <a:gd name="T15" fmla="*/ 0 h 267"/>
                            <a:gd name="T16" fmla="*/ 373 w 373"/>
                            <a:gd name="T17" fmla="*/ 0 h 267"/>
                            <a:gd name="T18" fmla="*/ 311 w 373"/>
                            <a:gd name="T19" fmla="*/ 267 h 267"/>
                            <a:gd name="T20" fmla="*/ 222 w 373"/>
                            <a:gd name="T21" fmla="*/ 267 h 267"/>
                            <a:gd name="T22" fmla="*/ 186 w 373"/>
                            <a:gd name="T23" fmla="*/ 62 h 267"/>
                            <a:gd name="T24" fmla="*/ 151 w 373"/>
                            <a:gd name="T25" fmla="*/ 267 h 267"/>
                            <a:gd name="T26" fmla="*/ 58 w 373"/>
                            <a:gd name="T27" fmla="*/ 267 h 267"/>
                            <a:gd name="T28" fmla="*/ 0 w 373"/>
                            <a:gd name="T29" fmla="*/ 0 h 2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373" h="267">
                              <a:moveTo>
                                <a:pt x="0" y="0"/>
                              </a:moveTo>
                              <a:lnTo>
                                <a:pt x="72" y="0"/>
                              </a:lnTo>
                              <a:lnTo>
                                <a:pt x="105" y="203"/>
                              </a:lnTo>
                              <a:lnTo>
                                <a:pt x="107" y="203"/>
                              </a:lnTo>
                              <a:lnTo>
                                <a:pt x="141" y="0"/>
                              </a:lnTo>
                              <a:lnTo>
                                <a:pt x="232" y="0"/>
                              </a:lnTo>
                              <a:lnTo>
                                <a:pt x="269" y="203"/>
                              </a:lnTo>
                              <a:lnTo>
                                <a:pt x="304" y="0"/>
                              </a:lnTo>
                              <a:lnTo>
                                <a:pt x="373" y="0"/>
                              </a:lnTo>
                              <a:lnTo>
                                <a:pt x="311" y="267"/>
                              </a:lnTo>
                              <a:lnTo>
                                <a:pt x="222" y="267"/>
                              </a:lnTo>
                              <a:lnTo>
                                <a:pt x="186" y="62"/>
                              </a:lnTo>
                              <a:lnTo>
                                <a:pt x="151" y="267"/>
                              </a:lnTo>
                              <a:lnTo>
                                <a:pt x="58" y="267"/>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9" name="Freeform 220"/>
                      <wps:cNvSpPr>
                        <a:spLocks/>
                      </wps:cNvSpPr>
                      <wps:spPr bwMode="auto">
                        <a:xfrm>
                          <a:off x="0" y="178544"/>
                          <a:ext cx="100291" cy="136416"/>
                        </a:xfrm>
                        <a:custGeom>
                          <a:avLst/>
                          <a:gdLst>
                            <a:gd name="T0" fmla="*/ 116 w 201"/>
                            <a:gd name="T1" fmla="*/ 0 h 271"/>
                            <a:gd name="T2" fmla="*/ 170 w 201"/>
                            <a:gd name="T3" fmla="*/ 4 h 271"/>
                            <a:gd name="T4" fmla="*/ 180 w 201"/>
                            <a:gd name="T5" fmla="*/ 64 h 271"/>
                            <a:gd name="T6" fmla="*/ 166 w 201"/>
                            <a:gd name="T7" fmla="*/ 58 h 271"/>
                            <a:gd name="T8" fmla="*/ 137 w 201"/>
                            <a:gd name="T9" fmla="*/ 52 h 271"/>
                            <a:gd name="T10" fmla="*/ 122 w 201"/>
                            <a:gd name="T11" fmla="*/ 52 h 271"/>
                            <a:gd name="T12" fmla="*/ 91 w 201"/>
                            <a:gd name="T13" fmla="*/ 54 h 271"/>
                            <a:gd name="T14" fmla="*/ 77 w 201"/>
                            <a:gd name="T15" fmla="*/ 62 h 271"/>
                            <a:gd name="T16" fmla="*/ 73 w 201"/>
                            <a:gd name="T17" fmla="*/ 75 h 271"/>
                            <a:gd name="T18" fmla="*/ 73 w 201"/>
                            <a:gd name="T19" fmla="*/ 81 h 271"/>
                            <a:gd name="T20" fmla="*/ 85 w 201"/>
                            <a:gd name="T21" fmla="*/ 93 h 271"/>
                            <a:gd name="T22" fmla="*/ 114 w 201"/>
                            <a:gd name="T23" fmla="*/ 102 h 271"/>
                            <a:gd name="T24" fmla="*/ 160 w 201"/>
                            <a:gd name="T25" fmla="*/ 120 h 271"/>
                            <a:gd name="T26" fmla="*/ 180 w 201"/>
                            <a:gd name="T27" fmla="*/ 133 h 271"/>
                            <a:gd name="T28" fmla="*/ 195 w 201"/>
                            <a:gd name="T29" fmla="*/ 155 h 271"/>
                            <a:gd name="T30" fmla="*/ 201 w 201"/>
                            <a:gd name="T31" fmla="*/ 184 h 271"/>
                            <a:gd name="T32" fmla="*/ 199 w 201"/>
                            <a:gd name="T33" fmla="*/ 197 h 271"/>
                            <a:gd name="T34" fmla="*/ 195 w 201"/>
                            <a:gd name="T35" fmla="*/ 219 h 271"/>
                            <a:gd name="T36" fmla="*/ 185 w 201"/>
                            <a:gd name="T37" fmla="*/ 236 h 271"/>
                            <a:gd name="T38" fmla="*/ 172 w 201"/>
                            <a:gd name="T39" fmla="*/ 250 h 271"/>
                            <a:gd name="T40" fmla="*/ 147 w 201"/>
                            <a:gd name="T41" fmla="*/ 263 h 271"/>
                            <a:gd name="T42" fmla="*/ 104 w 201"/>
                            <a:gd name="T43" fmla="*/ 271 h 271"/>
                            <a:gd name="T44" fmla="*/ 81 w 201"/>
                            <a:gd name="T45" fmla="*/ 271 h 271"/>
                            <a:gd name="T46" fmla="*/ 43 w 201"/>
                            <a:gd name="T47" fmla="*/ 269 h 271"/>
                            <a:gd name="T48" fmla="*/ 4 w 201"/>
                            <a:gd name="T49" fmla="*/ 259 h 271"/>
                            <a:gd name="T50" fmla="*/ 10 w 201"/>
                            <a:gd name="T51" fmla="*/ 201 h 271"/>
                            <a:gd name="T52" fmla="*/ 43 w 201"/>
                            <a:gd name="T53" fmla="*/ 215 h 271"/>
                            <a:gd name="T54" fmla="*/ 81 w 201"/>
                            <a:gd name="T55" fmla="*/ 219 h 271"/>
                            <a:gd name="T56" fmla="*/ 99 w 201"/>
                            <a:gd name="T57" fmla="*/ 219 h 271"/>
                            <a:gd name="T58" fmla="*/ 118 w 201"/>
                            <a:gd name="T59" fmla="*/ 211 h 271"/>
                            <a:gd name="T60" fmla="*/ 124 w 201"/>
                            <a:gd name="T61" fmla="*/ 201 h 271"/>
                            <a:gd name="T62" fmla="*/ 126 w 201"/>
                            <a:gd name="T63" fmla="*/ 193 h 271"/>
                            <a:gd name="T64" fmla="*/ 120 w 201"/>
                            <a:gd name="T65" fmla="*/ 178 h 271"/>
                            <a:gd name="T66" fmla="*/ 106 w 201"/>
                            <a:gd name="T67" fmla="*/ 168 h 271"/>
                            <a:gd name="T68" fmla="*/ 64 w 201"/>
                            <a:gd name="T69" fmla="*/ 155 h 271"/>
                            <a:gd name="T70" fmla="*/ 29 w 201"/>
                            <a:gd name="T71" fmla="*/ 139 h 271"/>
                            <a:gd name="T72" fmla="*/ 12 w 201"/>
                            <a:gd name="T73" fmla="*/ 122 h 271"/>
                            <a:gd name="T74" fmla="*/ 2 w 201"/>
                            <a:gd name="T75" fmla="*/ 97 h 271"/>
                            <a:gd name="T76" fmla="*/ 0 w 201"/>
                            <a:gd name="T77" fmla="*/ 81 h 271"/>
                            <a:gd name="T78" fmla="*/ 4 w 201"/>
                            <a:gd name="T79" fmla="*/ 58 h 271"/>
                            <a:gd name="T80" fmla="*/ 12 w 201"/>
                            <a:gd name="T81" fmla="*/ 40 h 271"/>
                            <a:gd name="T82" fmla="*/ 23 w 201"/>
                            <a:gd name="T83" fmla="*/ 27 h 271"/>
                            <a:gd name="T84" fmla="*/ 56 w 201"/>
                            <a:gd name="T85" fmla="*/ 7 h 271"/>
                            <a:gd name="T86" fmla="*/ 97 w 201"/>
                            <a:gd name="T87" fmla="*/ 0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201" h="271">
                              <a:moveTo>
                                <a:pt x="116" y="0"/>
                              </a:moveTo>
                              <a:lnTo>
                                <a:pt x="116" y="0"/>
                              </a:lnTo>
                              <a:lnTo>
                                <a:pt x="153" y="2"/>
                              </a:lnTo>
                              <a:lnTo>
                                <a:pt x="170" y="4"/>
                              </a:lnTo>
                              <a:lnTo>
                                <a:pt x="185" y="7"/>
                              </a:lnTo>
                              <a:lnTo>
                                <a:pt x="180" y="64"/>
                              </a:lnTo>
                              <a:lnTo>
                                <a:pt x="166" y="58"/>
                              </a:lnTo>
                              <a:lnTo>
                                <a:pt x="153" y="54"/>
                              </a:lnTo>
                              <a:lnTo>
                                <a:pt x="137" y="52"/>
                              </a:lnTo>
                              <a:lnTo>
                                <a:pt x="122" y="52"/>
                              </a:lnTo>
                              <a:lnTo>
                                <a:pt x="106" y="52"/>
                              </a:lnTo>
                              <a:lnTo>
                                <a:pt x="91" y="54"/>
                              </a:lnTo>
                              <a:lnTo>
                                <a:pt x="83" y="56"/>
                              </a:lnTo>
                              <a:lnTo>
                                <a:pt x="77" y="62"/>
                              </a:lnTo>
                              <a:lnTo>
                                <a:pt x="73" y="67"/>
                              </a:lnTo>
                              <a:lnTo>
                                <a:pt x="73" y="75"/>
                              </a:lnTo>
                              <a:lnTo>
                                <a:pt x="73" y="81"/>
                              </a:lnTo>
                              <a:lnTo>
                                <a:pt x="79" y="87"/>
                              </a:lnTo>
                              <a:lnTo>
                                <a:pt x="85" y="93"/>
                              </a:lnTo>
                              <a:lnTo>
                                <a:pt x="93" y="97"/>
                              </a:lnTo>
                              <a:lnTo>
                                <a:pt x="114" y="102"/>
                              </a:lnTo>
                              <a:lnTo>
                                <a:pt x="137" y="110"/>
                              </a:lnTo>
                              <a:lnTo>
                                <a:pt x="160" y="120"/>
                              </a:lnTo>
                              <a:lnTo>
                                <a:pt x="170" y="126"/>
                              </a:lnTo>
                              <a:lnTo>
                                <a:pt x="180" y="133"/>
                              </a:lnTo>
                              <a:lnTo>
                                <a:pt x="189" y="143"/>
                              </a:lnTo>
                              <a:lnTo>
                                <a:pt x="195" y="155"/>
                              </a:lnTo>
                              <a:lnTo>
                                <a:pt x="199" y="168"/>
                              </a:lnTo>
                              <a:lnTo>
                                <a:pt x="201" y="184"/>
                              </a:lnTo>
                              <a:lnTo>
                                <a:pt x="199" y="197"/>
                              </a:lnTo>
                              <a:lnTo>
                                <a:pt x="197" y="209"/>
                              </a:lnTo>
                              <a:lnTo>
                                <a:pt x="195" y="219"/>
                              </a:lnTo>
                              <a:lnTo>
                                <a:pt x="191" y="228"/>
                              </a:lnTo>
                              <a:lnTo>
                                <a:pt x="185" y="236"/>
                              </a:lnTo>
                              <a:lnTo>
                                <a:pt x="180" y="244"/>
                              </a:lnTo>
                              <a:lnTo>
                                <a:pt x="172" y="250"/>
                              </a:lnTo>
                              <a:lnTo>
                                <a:pt x="164" y="254"/>
                              </a:lnTo>
                              <a:lnTo>
                                <a:pt x="147" y="263"/>
                              </a:lnTo>
                              <a:lnTo>
                                <a:pt x="126" y="267"/>
                              </a:lnTo>
                              <a:lnTo>
                                <a:pt x="104" y="271"/>
                              </a:lnTo>
                              <a:lnTo>
                                <a:pt x="81" y="271"/>
                              </a:lnTo>
                              <a:lnTo>
                                <a:pt x="64" y="271"/>
                              </a:lnTo>
                              <a:lnTo>
                                <a:pt x="43" y="269"/>
                              </a:lnTo>
                              <a:lnTo>
                                <a:pt x="21" y="265"/>
                              </a:lnTo>
                              <a:lnTo>
                                <a:pt x="4" y="259"/>
                              </a:lnTo>
                              <a:lnTo>
                                <a:pt x="10" y="201"/>
                              </a:lnTo>
                              <a:lnTo>
                                <a:pt x="25" y="209"/>
                              </a:lnTo>
                              <a:lnTo>
                                <a:pt x="43" y="215"/>
                              </a:lnTo>
                              <a:lnTo>
                                <a:pt x="62" y="219"/>
                              </a:lnTo>
                              <a:lnTo>
                                <a:pt x="81" y="219"/>
                              </a:lnTo>
                              <a:lnTo>
                                <a:pt x="99" y="219"/>
                              </a:lnTo>
                              <a:lnTo>
                                <a:pt x="112" y="215"/>
                              </a:lnTo>
                              <a:lnTo>
                                <a:pt x="118" y="211"/>
                              </a:lnTo>
                              <a:lnTo>
                                <a:pt x="122" y="205"/>
                              </a:lnTo>
                              <a:lnTo>
                                <a:pt x="124" y="201"/>
                              </a:lnTo>
                              <a:lnTo>
                                <a:pt x="126" y="193"/>
                              </a:lnTo>
                              <a:lnTo>
                                <a:pt x="124" y="186"/>
                              </a:lnTo>
                              <a:lnTo>
                                <a:pt x="120" y="178"/>
                              </a:lnTo>
                              <a:lnTo>
                                <a:pt x="114" y="172"/>
                              </a:lnTo>
                              <a:lnTo>
                                <a:pt x="106" y="168"/>
                              </a:lnTo>
                              <a:lnTo>
                                <a:pt x="85" y="161"/>
                              </a:lnTo>
                              <a:lnTo>
                                <a:pt x="64" y="155"/>
                              </a:lnTo>
                              <a:lnTo>
                                <a:pt x="41" y="145"/>
                              </a:lnTo>
                              <a:lnTo>
                                <a:pt x="29" y="139"/>
                              </a:lnTo>
                              <a:lnTo>
                                <a:pt x="19" y="131"/>
                              </a:lnTo>
                              <a:lnTo>
                                <a:pt x="12" y="122"/>
                              </a:lnTo>
                              <a:lnTo>
                                <a:pt x="6" y="110"/>
                              </a:lnTo>
                              <a:lnTo>
                                <a:pt x="2" y="97"/>
                              </a:lnTo>
                              <a:lnTo>
                                <a:pt x="0" y="81"/>
                              </a:lnTo>
                              <a:lnTo>
                                <a:pt x="2" y="69"/>
                              </a:lnTo>
                              <a:lnTo>
                                <a:pt x="4" y="58"/>
                              </a:lnTo>
                              <a:lnTo>
                                <a:pt x="8" y="48"/>
                              </a:lnTo>
                              <a:lnTo>
                                <a:pt x="12" y="40"/>
                              </a:lnTo>
                              <a:lnTo>
                                <a:pt x="17" y="33"/>
                              </a:lnTo>
                              <a:lnTo>
                                <a:pt x="23" y="27"/>
                              </a:lnTo>
                              <a:lnTo>
                                <a:pt x="39" y="15"/>
                              </a:lnTo>
                              <a:lnTo>
                                <a:pt x="56" y="7"/>
                              </a:lnTo>
                              <a:lnTo>
                                <a:pt x="75" y="4"/>
                              </a:lnTo>
                              <a:lnTo>
                                <a:pt x="97" y="0"/>
                              </a:lnTo>
                              <a:lnTo>
                                <a:pt x="116"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0" name="Freeform 221"/>
                      <wps:cNvSpPr>
                        <a:spLocks/>
                      </wps:cNvSpPr>
                      <wps:spPr bwMode="auto">
                        <a:xfrm>
                          <a:off x="0" y="178544"/>
                          <a:ext cx="100291" cy="136416"/>
                        </a:xfrm>
                        <a:custGeom>
                          <a:avLst/>
                          <a:gdLst>
                            <a:gd name="T0" fmla="*/ 116 w 201"/>
                            <a:gd name="T1" fmla="*/ 0 h 271"/>
                            <a:gd name="T2" fmla="*/ 170 w 201"/>
                            <a:gd name="T3" fmla="*/ 4 h 271"/>
                            <a:gd name="T4" fmla="*/ 180 w 201"/>
                            <a:gd name="T5" fmla="*/ 64 h 271"/>
                            <a:gd name="T6" fmla="*/ 166 w 201"/>
                            <a:gd name="T7" fmla="*/ 58 h 271"/>
                            <a:gd name="T8" fmla="*/ 137 w 201"/>
                            <a:gd name="T9" fmla="*/ 52 h 271"/>
                            <a:gd name="T10" fmla="*/ 122 w 201"/>
                            <a:gd name="T11" fmla="*/ 52 h 271"/>
                            <a:gd name="T12" fmla="*/ 91 w 201"/>
                            <a:gd name="T13" fmla="*/ 54 h 271"/>
                            <a:gd name="T14" fmla="*/ 77 w 201"/>
                            <a:gd name="T15" fmla="*/ 62 h 271"/>
                            <a:gd name="T16" fmla="*/ 73 w 201"/>
                            <a:gd name="T17" fmla="*/ 75 h 271"/>
                            <a:gd name="T18" fmla="*/ 73 w 201"/>
                            <a:gd name="T19" fmla="*/ 81 h 271"/>
                            <a:gd name="T20" fmla="*/ 85 w 201"/>
                            <a:gd name="T21" fmla="*/ 93 h 271"/>
                            <a:gd name="T22" fmla="*/ 114 w 201"/>
                            <a:gd name="T23" fmla="*/ 102 h 271"/>
                            <a:gd name="T24" fmla="*/ 160 w 201"/>
                            <a:gd name="T25" fmla="*/ 120 h 271"/>
                            <a:gd name="T26" fmla="*/ 180 w 201"/>
                            <a:gd name="T27" fmla="*/ 133 h 271"/>
                            <a:gd name="T28" fmla="*/ 195 w 201"/>
                            <a:gd name="T29" fmla="*/ 155 h 271"/>
                            <a:gd name="T30" fmla="*/ 201 w 201"/>
                            <a:gd name="T31" fmla="*/ 184 h 271"/>
                            <a:gd name="T32" fmla="*/ 199 w 201"/>
                            <a:gd name="T33" fmla="*/ 197 h 271"/>
                            <a:gd name="T34" fmla="*/ 195 w 201"/>
                            <a:gd name="T35" fmla="*/ 219 h 271"/>
                            <a:gd name="T36" fmla="*/ 185 w 201"/>
                            <a:gd name="T37" fmla="*/ 236 h 271"/>
                            <a:gd name="T38" fmla="*/ 172 w 201"/>
                            <a:gd name="T39" fmla="*/ 250 h 271"/>
                            <a:gd name="T40" fmla="*/ 147 w 201"/>
                            <a:gd name="T41" fmla="*/ 263 h 271"/>
                            <a:gd name="T42" fmla="*/ 104 w 201"/>
                            <a:gd name="T43" fmla="*/ 271 h 271"/>
                            <a:gd name="T44" fmla="*/ 81 w 201"/>
                            <a:gd name="T45" fmla="*/ 271 h 271"/>
                            <a:gd name="T46" fmla="*/ 43 w 201"/>
                            <a:gd name="T47" fmla="*/ 269 h 271"/>
                            <a:gd name="T48" fmla="*/ 4 w 201"/>
                            <a:gd name="T49" fmla="*/ 259 h 271"/>
                            <a:gd name="T50" fmla="*/ 10 w 201"/>
                            <a:gd name="T51" fmla="*/ 201 h 271"/>
                            <a:gd name="T52" fmla="*/ 43 w 201"/>
                            <a:gd name="T53" fmla="*/ 215 h 271"/>
                            <a:gd name="T54" fmla="*/ 81 w 201"/>
                            <a:gd name="T55" fmla="*/ 219 h 271"/>
                            <a:gd name="T56" fmla="*/ 99 w 201"/>
                            <a:gd name="T57" fmla="*/ 219 h 271"/>
                            <a:gd name="T58" fmla="*/ 118 w 201"/>
                            <a:gd name="T59" fmla="*/ 211 h 271"/>
                            <a:gd name="T60" fmla="*/ 124 w 201"/>
                            <a:gd name="T61" fmla="*/ 201 h 271"/>
                            <a:gd name="T62" fmla="*/ 126 w 201"/>
                            <a:gd name="T63" fmla="*/ 193 h 271"/>
                            <a:gd name="T64" fmla="*/ 120 w 201"/>
                            <a:gd name="T65" fmla="*/ 178 h 271"/>
                            <a:gd name="T66" fmla="*/ 106 w 201"/>
                            <a:gd name="T67" fmla="*/ 168 h 271"/>
                            <a:gd name="T68" fmla="*/ 64 w 201"/>
                            <a:gd name="T69" fmla="*/ 155 h 271"/>
                            <a:gd name="T70" fmla="*/ 29 w 201"/>
                            <a:gd name="T71" fmla="*/ 139 h 271"/>
                            <a:gd name="T72" fmla="*/ 12 w 201"/>
                            <a:gd name="T73" fmla="*/ 122 h 271"/>
                            <a:gd name="T74" fmla="*/ 2 w 201"/>
                            <a:gd name="T75" fmla="*/ 97 h 271"/>
                            <a:gd name="T76" fmla="*/ 0 w 201"/>
                            <a:gd name="T77" fmla="*/ 81 h 271"/>
                            <a:gd name="T78" fmla="*/ 4 w 201"/>
                            <a:gd name="T79" fmla="*/ 58 h 271"/>
                            <a:gd name="T80" fmla="*/ 12 w 201"/>
                            <a:gd name="T81" fmla="*/ 40 h 271"/>
                            <a:gd name="T82" fmla="*/ 23 w 201"/>
                            <a:gd name="T83" fmla="*/ 27 h 271"/>
                            <a:gd name="T84" fmla="*/ 56 w 201"/>
                            <a:gd name="T85" fmla="*/ 7 h 271"/>
                            <a:gd name="T86" fmla="*/ 97 w 201"/>
                            <a:gd name="T87" fmla="*/ 0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201" h="271">
                              <a:moveTo>
                                <a:pt x="116" y="0"/>
                              </a:moveTo>
                              <a:lnTo>
                                <a:pt x="116" y="0"/>
                              </a:lnTo>
                              <a:lnTo>
                                <a:pt x="153" y="2"/>
                              </a:lnTo>
                              <a:lnTo>
                                <a:pt x="170" y="4"/>
                              </a:lnTo>
                              <a:lnTo>
                                <a:pt x="185" y="7"/>
                              </a:lnTo>
                              <a:lnTo>
                                <a:pt x="180" y="64"/>
                              </a:lnTo>
                              <a:lnTo>
                                <a:pt x="166" y="58"/>
                              </a:lnTo>
                              <a:lnTo>
                                <a:pt x="153" y="54"/>
                              </a:lnTo>
                              <a:lnTo>
                                <a:pt x="137" y="52"/>
                              </a:lnTo>
                              <a:lnTo>
                                <a:pt x="122" y="52"/>
                              </a:lnTo>
                              <a:lnTo>
                                <a:pt x="106" y="52"/>
                              </a:lnTo>
                              <a:lnTo>
                                <a:pt x="91" y="54"/>
                              </a:lnTo>
                              <a:lnTo>
                                <a:pt x="83" y="56"/>
                              </a:lnTo>
                              <a:lnTo>
                                <a:pt x="77" y="62"/>
                              </a:lnTo>
                              <a:lnTo>
                                <a:pt x="73" y="67"/>
                              </a:lnTo>
                              <a:lnTo>
                                <a:pt x="73" y="75"/>
                              </a:lnTo>
                              <a:lnTo>
                                <a:pt x="73" y="81"/>
                              </a:lnTo>
                              <a:lnTo>
                                <a:pt x="79" y="87"/>
                              </a:lnTo>
                              <a:lnTo>
                                <a:pt x="85" y="93"/>
                              </a:lnTo>
                              <a:lnTo>
                                <a:pt x="93" y="97"/>
                              </a:lnTo>
                              <a:lnTo>
                                <a:pt x="114" y="102"/>
                              </a:lnTo>
                              <a:lnTo>
                                <a:pt x="137" y="110"/>
                              </a:lnTo>
                              <a:lnTo>
                                <a:pt x="160" y="120"/>
                              </a:lnTo>
                              <a:lnTo>
                                <a:pt x="170" y="126"/>
                              </a:lnTo>
                              <a:lnTo>
                                <a:pt x="180" y="133"/>
                              </a:lnTo>
                              <a:lnTo>
                                <a:pt x="189" y="143"/>
                              </a:lnTo>
                              <a:lnTo>
                                <a:pt x="195" y="155"/>
                              </a:lnTo>
                              <a:lnTo>
                                <a:pt x="199" y="168"/>
                              </a:lnTo>
                              <a:lnTo>
                                <a:pt x="201" y="184"/>
                              </a:lnTo>
                              <a:lnTo>
                                <a:pt x="199" y="197"/>
                              </a:lnTo>
                              <a:lnTo>
                                <a:pt x="197" y="209"/>
                              </a:lnTo>
                              <a:lnTo>
                                <a:pt x="195" y="219"/>
                              </a:lnTo>
                              <a:lnTo>
                                <a:pt x="191" y="228"/>
                              </a:lnTo>
                              <a:lnTo>
                                <a:pt x="185" y="236"/>
                              </a:lnTo>
                              <a:lnTo>
                                <a:pt x="180" y="244"/>
                              </a:lnTo>
                              <a:lnTo>
                                <a:pt x="172" y="250"/>
                              </a:lnTo>
                              <a:lnTo>
                                <a:pt x="164" y="254"/>
                              </a:lnTo>
                              <a:lnTo>
                                <a:pt x="147" y="263"/>
                              </a:lnTo>
                              <a:lnTo>
                                <a:pt x="126" y="267"/>
                              </a:lnTo>
                              <a:lnTo>
                                <a:pt x="104" y="271"/>
                              </a:lnTo>
                              <a:lnTo>
                                <a:pt x="81" y="271"/>
                              </a:lnTo>
                              <a:lnTo>
                                <a:pt x="64" y="271"/>
                              </a:lnTo>
                              <a:lnTo>
                                <a:pt x="43" y="269"/>
                              </a:lnTo>
                              <a:lnTo>
                                <a:pt x="21" y="265"/>
                              </a:lnTo>
                              <a:lnTo>
                                <a:pt x="4" y="259"/>
                              </a:lnTo>
                              <a:lnTo>
                                <a:pt x="10" y="201"/>
                              </a:lnTo>
                              <a:lnTo>
                                <a:pt x="25" y="209"/>
                              </a:lnTo>
                              <a:lnTo>
                                <a:pt x="43" y="215"/>
                              </a:lnTo>
                              <a:lnTo>
                                <a:pt x="62" y="219"/>
                              </a:lnTo>
                              <a:lnTo>
                                <a:pt x="81" y="219"/>
                              </a:lnTo>
                              <a:lnTo>
                                <a:pt x="99" y="219"/>
                              </a:lnTo>
                              <a:lnTo>
                                <a:pt x="112" y="215"/>
                              </a:lnTo>
                              <a:lnTo>
                                <a:pt x="118" y="211"/>
                              </a:lnTo>
                              <a:lnTo>
                                <a:pt x="122" y="205"/>
                              </a:lnTo>
                              <a:lnTo>
                                <a:pt x="124" y="201"/>
                              </a:lnTo>
                              <a:lnTo>
                                <a:pt x="126" y="193"/>
                              </a:lnTo>
                              <a:lnTo>
                                <a:pt x="124" y="186"/>
                              </a:lnTo>
                              <a:lnTo>
                                <a:pt x="120" y="178"/>
                              </a:lnTo>
                              <a:lnTo>
                                <a:pt x="114" y="172"/>
                              </a:lnTo>
                              <a:lnTo>
                                <a:pt x="106" y="168"/>
                              </a:lnTo>
                              <a:lnTo>
                                <a:pt x="85" y="161"/>
                              </a:lnTo>
                              <a:lnTo>
                                <a:pt x="64" y="155"/>
                              </a:lnTo>
                              <a:lnTo>
                                <a:pt x="41" y="145"/>
                              </a:lnTo>
                              <a:lnTo>
                                <a:pt x="29" y="139"/>
                              </a:lnTo>
                              <a:lnTo>
                                <a:pt x="19" y="131"/>
                              </a:lnTo>
                              <a:lnTo>
                                <a:pt x="12" y="122"/>
                              </a:lnTo>
                              <a:lnTo>
                                <a:pt x="6" y="110"/>
                              </a:lnTo>
                              <a:lnTo>
                                <a:pt x="2" y="97"/>
                              </a:lnTo>
                              <a:lnTo>
                                <a:pt x="0" y="81"/>
                              </a:lnTo>
                              <a:lnTo>
                                <a:pt x="2" y="69"/>
                              </a:lnTo>
                              <a:lnTo>
                                <a:pt x="4" y="58"/>
                              </a:lnTo>
                              <a:lnTo>
                                <a:pt x="8" y="48"/>
                              </a:lnTo>
                              <a:lnTo>
                                <a:pt x="12" y="40"/>
                              </a:lnTo>
                              <a:lnTo>
                                <a:pt x="17" y="33"/>
                              </a:lnTo>
                              <a:lnTo>
                                <a:pt x="23" y="27"/>
                              </a:lnTo>
                              <a:lnTo>
                                <a:pt x="39" y="15"/>
                              </a:lnTo>
                              <a:lnTo>
                                <a:pt x="56" y="7"/>
                              </a:lnTo>
                              <a:lnTo>
                                <a:pt x="75" y="4"/>
                              </a:lnTo>
                              <a:lnTo>
                                <a:pt x="97" y="0"/>
                              </a:lnTo>
                              <a:lnTo>
                                <a:pt x="116"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c:wpc>
                </a:graphicData>
              </a:graphic>
            </wp:inline>
          </w:drawing>
        </mc:Choice>
        <mc:Fallback>
          <w:pict>
            <v:group w14:anchorId="4CB2D1E9" id="Plátno 111" o:spid="_x0000_s1026" editas="canvas" style="width:85.05pt;height:24.8pt;mso-position-horizontal-relative:char;mso-position-vertical-relative:line" coordsize="10801,31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10801;height:3149;visibility:visible;mso-wrap-style:square">
                <v:fill o:detectmouseclick="t"/>
                <v:path o:connecttype="none"/>
              </v:shape>
              <v:shape id="Freeform 210" o:spid="_x0000_s1028" style="position:absolute;left:8013;top:421;width:2788;height:2718;visibility:visible;mso-wrap-style:square;v-text-anchor:top" coordsize="556,5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" path="m444,423r,54l112,477r,-54l276,256,444,423xm556,181r-203,l485,49,436,4,276,165,114,,69,47,201,181,,181r,62l201,243,46,396r,147l508,543r,-147l353,243r203,l556,181xe" fillcolor="black" stroked="f">
                <v:path arrowok="t" o:connecttype="custom" o:connectlocs="222646,211756;222646,238789;56163,238789;56163,211756;138402,128155;222646,211756;278809,90610;177014,90610;243206,24530;218634,2002;138402,82600;57166,0;34600,23528;100792,90610;0,90610;0,121647;100792,121647;23067,198240;23067,271829;254739,271829;254739,198240;177014,121647;278809,121647;278809,90610" o:connectangles="0,0,0,0,0,0,0,0,0,0,0,0,0,0,0,0,0,0,0,0,0,0,0,0"/>
                <o:lock v:ext="edit" verticies="t"/>
              </v:shape>
              <v:shape id="Freeform 211" o:spid="_x0000_s1029" style="position:absolute;left:9076;width:662;height:662;visibility:visible;mso-wrap-style:square;v-text-anchor:top" coordsize="131,1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" path="m131,66r,l130,79r-4,14l120,103r-8,9l103,120r-12,8l79,132r-13,l52,132,41,128,29,120,19,112r-7,-9l6,93,2,79,,66,2,52,6,41,12,29,19,19,29,12,41,6,52,2,66,,79,2,91,6r12,6l112,19r8,10l126,41r4,11l131,66xe" fillcolor="#dc002e" stroked="f">
                <v:path arrowok="t" o:connecttype="custom" o:connectlocs="66192,33101;66192,33101;65687,39621;63666,46642;60634,51658;56592,56171;52044,60184;45981,64196;39917,66202;33349,66202;33349,66202;26275,66202;20717,64196;14653,60184;9600,56171;6063,51658;3032,46642;1011,39621;0,33101;0,33101;1011,26080;3032,20563;6063,14544;9600,9529;14653,6018;20717,3009;26275,1003;33349,0;33349,0;39917,1003;45981,3009;52044,6018;56592,9529;60634,14544;63666,20563;65687,26080;66192,33101" o:connectangles="0,0,0,0,0,0,0,0,0,0,0,0,0,0,0,0,0,0,0,0,0,0,0,0,0,0,0,0,0,0,0,0,0,0,0,0,0"/>
              </v:shape>
              <v:shape id="Freeform 212" o:spid="_x0000_s1030" style="position:absolute;left:9076;width:662;height:662;visibility:visible;mso-wrap-style:square;v-text-anchor:top" coordsize="131,1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" path="m131,66r,l130,79r-4,14l120,103r-8,9l103,120r-12,8l79,132r-13,l52,132,41,128,29,120,19,112r-7,-9l6,93,2,79,,66,2,52,6,41,12,29,19,19,29,12,41,6,52,2,66,,79,2,91,6r12,6l112,19r8,10l126,41r4,11l131,66e" fillcolor="black [3213]" stroked="f">
                <v:path arrowok="t" o:connecttype="custom" o:connectlocs="66192,33101;66192,33101;65687,39621;63666,46642;60634,51658;56592,56171;52044,60184;45981,64196;39917,66202;33349,66202;33349,66202;26275,66202;20717,64196;14653,60184;9600,56171;6063,51658;3032,46642;1011,39621;0,33101;0,33101;1011,26080;3032,20563;6063,14544;9600,9529;14653,6018;20717,3009;26275,1003;33349,0;33349,0;39917,1003;45981,3009;52044,6018;56592,9529;60634,14544;63666,20563;65687,26080;66192,33101" o:connectangles="0,0,0,0,0,0,0,0,0,0,0,0,0,0,0,0,0,0,0,0,0,0,0,0,0,0,0,0,0,0,0,0,0,0,0,0,0"/>
              </v:shape>
              <v:shape id="Freeform 213" o:spid="_x0000_s1031" style="position:absolute;left:6017;top:1785;width:1334;height:1364;visibility:visible;mso-wrap-style:square;v-text-anchor:top" coordsize="266,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" path="m133,r,l148,r14,2l177,4r12,3l203,13r9,6l222,27r9,8l239,44r8,10l253,66r4,11l260,91r2,13l266,135r-4,31l260,180r-3,12l253,205r-6,10l239,226r-8,10l222,244r-10,8l203,257r-14,6l177,267r-15,2l148,271r-15,l116,271r-14,-2l89,267,75,263,63,257,52,252,42,244r-9,-8l25,226,19,215,13,205,7,192,4,180,2,166,,135,2,104,4,91,7,77,13,66,19,54,25,44r8,-9l42,27,52,19,63,13,75,7,89,4,102,2,116,r17,xm133,219r,l146,219r14,-6l170,205r7,-12l183,182r4,-16l189,151r2,-16l189,118r-2,-16l183,89,177,75r-7,-9l160,58,146,52r-13,l118,52r-14,6l94,66r-9,9l79,89r-4,13l73,118r-2,17l73,151r2,15l79,182r6,11l94,205r10,8l118,219r15,xe" fillcolor="black" stroked="f">
                <v:path arrowok="t" o:connecttype="custom" o:connectlocs="66694,0;81236,1007;94775,3524;106308,9564;115836,17618;123859,27183;128874,38760;131381,52352;133387,67956;130378,90608;126868,103193;119848,113764;111323,122825;101795,129369;88758,134402;74215,136416;66694,136416;51148,135409;37609,132389;26076,126852;16548,118798;9528,108227;3510,96649;1003,83561;0,67956;2006,45808;6519,33223;12536,22149;21061,13591;31592,6544;44629,2014;58169,0;66694,110240;73212,110240;85247,103193;91766,91615;94775,76010;95778,67956;93772,51345;88758,37754;80233,29196;66694,26176;59172,26176;47137,33223;39615,44801;36606,59399;35603,67956;37609,83561;42624,97152;52151,107220;66694,110240" o:connectangles="0,0,0,0,0,0,0,0,0,0,0,0,0,0,0,0,0,0,0,0,0,0,0,0,0,0,0,0,0,0,0,0,0,0,0,0,0,0,0,0,0,0,0,0,0,0,0,0,0,0,0"/>
                <o:lock v:ext="edit" verticies="t"/>
              </v:shape>
              <v:shape id="Freeform 214" o:spid="_x0000_s1032" style="position:absolute;left:6017;top:1785;width:1334;height:1364;visibility:visible;mso-wrap-style:square;v-text-anchor:top" coordsize="266,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" path="m133,r,l148,r14,2l177,4r12,3l203,13r9,6l222,27r9,8l239,44r8,10l253,66r4,11l260,91r2,13l266,135r-4,31l260,180r-3,12l253,205r-6,10l239,226r-8,10l222,244r-10,8l203,257r-14,6l177,267r-15,2l148,271r-15,l116,271r-14,-2l89,267,75,263,63,257,52,252,42,244r-9,-8l25,226,19,215,13,205,7,192,4,180,2,166,,135,2,104,4,91,7,77,13,66,19,54,25,44r8,-9l42,27,52,19,63,13,75,7,89,4,102,2,116,r17,e" filled="f" stroked="f">
                <v:path arrowok="t" o:connecttype="custom" o:connectlocs="66694,0;81236,1007;94775,3524;106308,9564;115836,17618;123859,27183;128874,38760;131381,52352;133387,67956;130378,90608;126868,103193;119848,113764;111323,122825;101795,129369;88758,134402;74215,136416;66694,136416;51148,135409;37609,132389;26076,126852;16548,118798;9528,108227;3510,96649;1003,83561;0,67956;2006,45808;6519,33223;12536,22149;21061,13591;31592,6544;44629,2014;58169,0" o:connectangles="0,0,0,0,0,0,0,0,0,0,0,0,0,0,0,0,0,0,0,0,0,0,0,0,0,0,0,0,0,0,0,0"/>
              </v:shape>
              <v:shape id="Freeform 215" o:spid="_x0000_s1033" style="position:absolute;left:6378;top:2046;width:592;height:842;visibility:visible;mso-wrap-style:square;v-text-anchor:top" coordsize="120,1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" path="m62,167r,l75,167r14,-6l99,153r7,-12l112,130r4,-16l118,99r2,-16l118,66,116,50,112,37,106,23,99,14,89,6,75,,62,,47,,33,6,23,14r-9,9l8,37,4,50,2,66,,83,2,99r2,15l8,130r6,11l23,153r10,8l47,167r15,e" filled="f" stroked="f">
                <v:path arrowok="t" o:connecttype="custom" o:connectlocs="30572,84257;30572,84257;36983,84257;43886,81230;48817,77194;52269,71139;55227,65589;57200,57517;58186,49949;59172,41876;59172,41876;58186,33299;57200,25227;55227,18668;52269,11604;48817,7063;43886,3027;36983,0;30572,0;30572,0;23176,0;16272,3027;11341,7063;6903,11604;3945,18668;1972,25227;986,33299;0,41876;0,41876;986,49949;1972,57517;3945,65589;6903,71139;11341,77194;16272,81230;23176,84257;30572,84257" o:connectangles="0,0,0,0,0,0,0,0,0,0,0,0,0,0,0,0,0,0,0,0,0,0,0,0,0,0,0,0,0,0,0,0,0,0,0,0,0"/>
              </v:shape>
              <v:shape id="Freeform 216" o:spid="_x0000_s1034" style="position:absolute;left:4603;top:1785;width:1163;height:1364;visibility:visible;mso-wrap-style:square;v-text-anchor:top" coordsize="231,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" path="m154,r,l173,r20,2l231,11r-5,58l208,62,191,56,173,52r-17,l139,52r-16,6l108,66,96,75,87,87r-8,13l75,118r-2,17l75,155r4,15l87,186r11,11l112,207r15,6l143,219r19,l179,219r18,-4l214,211r16,-6l231,259r-15,6l199,269r-22,2l154,271r-27,l100,265,87,261,73,255,61,250,50,242,40,232r-9,-9l21,213,13,199,7,186,3,170,2,153,,135,2,118,3,102,7,89,11,75,19,62,27,52,34,40,44,33,56,25,67,17,79,11,92,7,108,4,121,2,154,xe" fillcolor="black" stroked="f">
                <v:path arrowok="t" o:connecttype="custom" o:connectlocs="77559,0;97200,1007;113820,34733;104755,31210;87128,26176;78566,26176;61946,29196;48348,37754;39787,50338;36765,67956;37772,78024;43816,93629;56406,104200;72019,110240;81588,110240;99215,108227;115834,103193;116338,130375;100222,135409;77559,136416;63961,136416;43816,131382;30721,125845;20145,116784;10576,107220;3525,93629;1007,77017;0,67956;1511,51345;5540,37754;13598,26176;22160,16612;33743,8557;46334,3524;60939,1007" o:connectangles="0,0,0,0,0,0,0,0,0,0,0,0,0,0,0,0,0,0,0,0,0,0,0,0,0,0,0,0,0,0,0,0,0,0,0"/>
              </v:shape>
              <v:shape id="Freeform 217" o:spid="_x0000_s1035" style="position:absolute;left:4603;top:1785;width:1163;height:1364;visibility:visible;mso-wrap-style:square;v-text-anchor:top" coordsize="231,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" path="m154,r,l173,r20,2l231,11r-5,58l208,62,191,56,173,52r-17,l139,52r-16,6l108,66,96,75,87,87r-8,13l75,118r-2,17l75,155r4,15l87,186r11,11l112,207r15,6l143,219r19,l179,219r18,-4l214,211r16,-6l231,259r-15,6l199,269r-22,2l154,271r-27,l100,265,87,261,73,255,61,250,50,242,40,232r-9,-9l21,213,13,199,7,186,3,170,2,153,,135,2,118,3,102,7,89,11,75,19,62,27,52,34,40,44,33,56,25,67,17,79,11,92,7,108,4,121,2,154,e" filled="f" stroked="f">
                <v:path arrowok="t" o:connecttype="custom" o:connectlocs="77559,0;97200,1007;113820,34733;104755,31210;87128,26176;78566,26176;61946,29196;48348,37754;39787,50338;36765,67956;37772,78024;43816,93629;56406,104200;72019,110240;81588,110240;99215,108227;115834,103193;116338,130375;100222,135409;77559,136416;63961,136416;43816,131382;30721,125845;20145,116784;10576,107220;3525,93629;1007,77017;0,67956;1511,51345;5540,37754;13598,26176;22160,16612;33743,8557;46334,3524;60939,1007" o:connectangles="0,0,0,0,0,0,0,0,0,0,0,0,0,0,0,0,0,0,0,0,0,0,0,0,0,0,0,0,0,0,0,0,0,0,0"/>
              </v:shape>
              <v:shape id="Freeform 218" o:spid="_x0000_s1036" style="position:absolute;left:3379;top:1795;width:953;height:1344;visibility:visible;mso-wrap-style:square;v-text-anchor:top" coordsize="190,2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" path="m,l186,r,50l68,50r,54l178,104r,53l68,157r,58l190,215r,52l,267,,xe" fillcolor="black" stroked="f">
                <v:path arrowok="t" o:connecttype="custom" o:connectlocs="0,0;93271,0;93271,25170;34099,25170;34099,52354;89260,52354;89260,79035;34099,79035;34099,108233;95277,108233;95277,134410;0,134410;0,0" o:connectangles="0,0,0,0,0,0,0,0,0,0,0,0,0"/>
              </v:shape>
              <v:shape id="Freeform 219" o:spid="_x0000_s1037" style="position:absolute;left:1243;top:1795;width:1866;height:1344;visibility:visible;mso-wrap-style:square;v-text-anchor:top" coordsize="373,2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" path="m,l72,r33,203l107,203,141,r91,l269,203,304,r69,l311,267r-89,l186,62,151,267r-93,l,xe" fillcolor="black" stroked="f">
                <v:path arrowok="t" o:connecttype="custom" o:connectlocs="0,0;36008,0;52512,102192;53512,102192;70515,0;116026,0;134530,102192;152033,0;186541,0;155534,134410;111024,134410;93020,31211;75517,134410;29006,134410;0,0" o:connectangles="0,0,0,0,0,0,0,0,0,0,0,0,0,0,0"/>
              </v:shape>
              <v:shape id="Freeform 220" o:spid="_x0000_s1038" style="position:absolute;top:1785;width:1002;height:1364;visibility:visible;mso-wrap-style:square;v-text-anchor:top" coordsize="201,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" path="m116,r,l153,2r17,2l185,7r-5,57l166,58,153,54,137,52r-15,l106,52,91,54r-8,2l77,62r-4,5l73,75r,6l79,87r6,6l93,97r21,5l137,110r23,10l170,126r10,7l189,143r6,12l199,168r2,16l199,197r-2,12l195,219r-4,9l185,236r-5,8l172,250r-8,4l147,263r-21,4l104,271r-23,l64,271,43,269,21,265,4,259r6,-58l25,209r18,6l62,219r19,l99,219r13,-4l118,211r4,-6l124,201r2,-8l124,186r-4,-8l114,172r-8,-4l85,161,64,155,41,145,29,139,19,131r-7,-9l6,110,2,97,,81,2,69,4,58,8,48r4,-8l17,33r6,-6l39,15,56,7,75,4,97,r19,xe" fillcolor="black" stroked="f">
                <v:path arrowok="t" o:connecttype="custom" o:connectlocs="57879,0;84823,2014;89813,32216;82827,29196;68358,26176;60873,26176;45405,27183;38420,31210;36424,37754;36424,40774;42412,46814;56881,51345;79834,60406;89813,66950;97297,78024;100291,92622;99293,99166;97297,110240;92308,118798;85821,125845;73347,132389;51892,136416;40416,136416;21455,135409;1996,130375;4990,101179;21455,108227;40416,110240;49397,110240;58877,106213;61871,101179;62869,97152;59875,89602;52890,84568;31933,78024;14470,69970;5988,61412;998,48828;0,40774;1996,29196;5988,20135;11476,13591;27942,3524;48399,0" o:connectangles="0,0,0,0,0,0,0,0,0,0,0,0,0,0,0,0,0,0,0,0,0,0,0,0,0,0,0,0,0,0,0,0,0,0,0,0,0,0,0,0,0,0,0,0"/>
              </v:shape>
              <v:shape id="Freeform 221" o:spid="_x0000_s1039" style="position:absolute;top:1785;width:1002;height:1364;visibility:visible;mso-wrap-style:square;v-text-anchor:top" coordsize="201,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" path="m116,r,l153,2r17,2l185,7r-5,57l166,58,153,54,137,52r-15,l106,52,91,54r-8,2l77,62r-4,5l73,75r,6l79,87r6,6l93,97r21,5l137,110r23,10l170,126r10,7l189,143r6,12l199,168r2,16l199,197r-2,12l195,219r-4,9l185,236r-5,8l172,250r-8,4l147,263r-21,4l104,271r-23,l64,271,43,269,21,265,4,259r6,-58l25,209r18,6l62,219r19,l99,219r13,-4l118,211r4,-6l124,201r2,-8l124,186r-4,-8l114,172r-8,-4l85,161,64,155,41,145,29,139,19,131r-7,-9l6,110,2,97,,81,2,69,4,58,8,48r4,-8l17,33r6,-6l39,15,56,7,75,4,97,r19,e" filled="f" stroked="f">
                <v:path arrowok="t" o:connecttype="custom" o:connectlocs="57879,0;84823,2014;89813,32216;82827,29196;68358,26176;60873,26176;45405,27183;38420,31210;36424,37754;36424,40774;42412,46814;56881,51345;79834,60406;89813,66950;97297,78024;100291,92622;99293,99166;97297,110240;92308,118798;85821,125845;73347,132389;51892,136416;40416,136416;21455,135409;1996,130375;4990,101179;21455,108227;40416,110240;49397,110240;58877,106213;61871,101179;62869,97152;59875,89602;52890,84568;31933,78024;14470,69970;5988,61412;998,48828;0,40774;1996,29196;5988,20135;11476,13591;27942,3524;48399,0" o:connectangles="0,0,0,0,0,0,0,0,0,0,0,0,0,0,0,0,0,0,0,0,0,0,0,0,0,0,0,0,0,0,0,0,0,0,0,0,0,0,0,0,0,0,0,0"/>
              </v:shape>
              <w10:anchorlock/>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B300E0"/>
    <w:multiLevelType w:val="hybridMultilevel"/>
    <w:tmpl w:val="844E285E"/>
    <w:lvl w:ilvl="0" w:tplc="E0A0F382">
      <w:start w:val="1"/>
      <w:numFmt w:val="decimal"/>
      <w:lvlText w:val="(%1)"/>
      <w:lvlJc w:val="left"/>
      <w:pPr>
        <w:ind w:left="1353" w:hanging="360"/>
      </w:pPr>
      <w:rPr>
        <w:rFonts w:hint="default"/>
      </w:rPr>
    </w:lvl>
    <w:lvl w:ilvl="1" w:tplc="04050019" w:tentative="1">
      <w:start w:val="1"/>
      <w:numFmt w:val="lowerLetter"/>
      <w:lvlText w:val="%2."/>
      <w:lvlJc w:val="left"/>
      <w:pPr>
        <w:ind w:left="2073" w:hanging="360"/>
      </w:pPr>
    </w:lvl>
    <w:lvl w:ilvl="2" w:tplc="0405001B" w:tentative="1">
      <w:start w:val="1"/>
      <w:numFmt w:val="lowerRoman"/>
      <w:lvlText w:val="%3."/>
      <w:lvlJc w:val="right"/>
      <w:pPr>
        <w:ind w:left="2793" w:hanging="180"/>
      </w:pPr>
    </w:lvl>
    <w:lvl w:ilvl="3" w:tplc="0405000F" w:tentative="1">
      <w:start w:val="1"/>
      <w:numFmt w:val="decimal"/>
      <w:lvlText w:val="%4."/>
      <w:lvlJc w:val="left"/>
      <w:pPr>
        <w:ind w:left="3513" w:hanging="360"/>
      </w:pPr>
    </w:lvl>
    <w:lvl w:ilvl="4" w:tplc="04050019" w:tentative="1">
      <w:start w:val="1"/>
      <w:numFmt w:val="lowerLetter"/>
      <w:lvlText w:val="%5."/>
      <w:lvlJc w:val="left"/>
      <w:pPr>
        <w:ind w:left="4233" w:hanging="360"/>
      </w:pPr>
    </w:lvl>
    <w:lvl w:ilvl="5" w:tplc="0405001B" w:tentative="1">
      <w:start w:val="1"/>
      <w:numFmt w:val="lowerRoman"/>
      <w:lvlText w:val="%6."/>
      <w:lvlJc w:val="right"/>
      <w:pPr>
        <w:ind w:left="4953" w:hanging="180"/>
      </w:pPr>
    </w:lvl>
    <w:lvl w:ilvl="6" w:tplc="0405000F" w:tentative="1">
      <w:start w:val="1"/>
      <w:numFmt w:val="decimal"/>
      <w:lvlText w:val="%7."/>
      <w:lvlJc w:val="left"/>
      <w:pPr>
        <w:ind w:left="5673" w:hanging="360"/>
      </w:pPr>
    </w:lvl>
    <w:lvl w:ilvl="7" w:tplc="04050019" w:tentative="1">
      <w:start w:val="1"/>
      <w:numFmt w:val="lowerLetter"/>
      <w:lvlText w:val="%8."/>
      <w:lvlJc w:val="left"/>
      <w:pPr>
        <w:ind w:left="6393" w:hanging="360"/>
      </w:pPr>
    </w:lvl>
    <w:lvl w:ilvl="8" w:tplc="0405001B" w:tentative="1">
      <w:start w:val="1"/>
      <w:numFmt w:val="lowerRoman"/>
      <w:lvlText w:val="%9."/>
      <w:lvlJc w:val="right"/>
      <w:pPr>
        <w:ind w:left="7113" w:hanging="180"/>
      </w:pPr>
    </w:lvl>
  </w:abstractNum>
  <w:abstractNum w:abstractNumId="1" w15:restartNumberingAfterBreak="0">
    <w:nsid w:val="00CB2A36"/>
    <w:multiLevelType w:val="multilevel"/>
    <w:tmpl w:val="F4E2388C"/>
    <w:lvl w:ilvl="0">
      <w:start w:val="1"/>
      <w:numFmt w:val="lowerLetter"/>
      <w:lvlText w:val="%1)"/>
      <w:lvlJc w:val="left"/>
      <w:rPr>
        <w:rFonts w:hint="default"/>
        <w:b w:val="0"/>
        <w:bCs w:val="0"/>
        <w:i w:val="0"/>
        <w:iCs w:val="0"/>
        <w:smallCaps w:val="0"/>
        <w:strike w:val="0"/>
        <w:color w:val="auto"/>
        <w:spacing w:val="0"/>
        <w:w w:val="100"/>
        <w:position w:val="0"/>
        <w:sz w:val="20"/>
        <w:szCs w:val="20"/>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1D5694B"/>
    <w:multiLevelType w:val="hybridMultilevel"/>
    <w:tmpl w:val="9A4036A0"/>
    <w:lvl w:ilvl="0" w:tplc="04050011">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 w15:restartNumberingAfterBreak="0">
    <w:nsid w:val="0A93494E"/>
    <w:multiLevelType w:val="hybridMultilevel"/>
    <w:tmpl w:val="FA16CEA8"/>
    <w:lvl w:ilvl="0" w:tplc="34F030B4">
      <w:start w:val="1"/>
      <w:numFmt w:val="decimal"/>
      <w:lvlText w:val="(%1)"/>
      <w:lvlJc w:val="left"/>
      <w:pPr>
        <w:ind w:left="1353" w:hanging="360"/>
      </w:pPr>
      <w:rPr>
        <w:rFonts w:hint="default"/>
      </w:rPr>
    </w:lvl>
    <w:lvl w:ilvl="1" w:tplc="04050019" w:tentative="1">
      <w:start w:val="1"/>
      <w:numFmt w:val="lowerLetter"/>
      <w:lvlText w:val="%2."/>
      <w:lvlJc w:val="left"/>
      <w:pPr>
        <w:ind w:left="2073" w:hanging="360"/>
      </w:pPr>
    </w:lvl>
    <w:lvl w:ilvl="2" w:tplc="0405001B" w:tentative="1">
      <w:start w:val="1"/>
      <w:numFmt w:val="lowerRoman"/>
      <w:lvlText w:val="%3."/>
      <w:lvlJc w:val="right"/>
      <w:pPr>
        <w:ind w:left="2793" w:hanging="180"/>
      </w:pPr>
    </w:lvl>
    <w:lvl w:ilvl="3" w:tplc="0405000F" w:tentative="1">
      <w:start w:val="1"/>
      <w:numFmt w:val="decimal"/>
      <w:lvlText w:val="%4."/>
      <w:lvlJc w:val="left"/>
      <w:pPr>
        <w:ind w:left="3513" w:hanging="360"/>
      </w:pPr>
    </w:lvl>
    <w:lvl w:ilvl="4" w:tplc="04050019" w:tentative="1">
      <w:start w:val="1"/>
      <w:numFmt w:val="lowerLetter"/>
      <w:lvlText w:val="%5."/>
      <w:lvlJc w:val="left"/>
      <w:pPr>
        <w:ind w:left="4233" w:hanging="360"/>
      </w:pPr>
    </w:lvl>
    <w:lvl w:ilvl="5" w:tplc="0405001B" w:tentative="1">
      <w:start w:val="1"/>
      <w:numFmt w:val="lowerRoman"/>
      <w:lvlText w:val="%6."/>
      <w:lvlJc w:val="right"/>
      <w:pPr>
        <w:ind w:left="4953" w:hanging="180"/>
      </w:pPr>
    </w:lvl>
    <w:lvl w:ilvl="6" w:tplc="0405000F" w:tentative="1">
      <w:start w:val="1"/>
      <w:numFmt w:val="decimal"/>
      <w:lvlText w:val="%7."/>
      <w:lvlJc w:val="left"/>
      <w:pPr>
        <w:ind w:left="5673" w:hanging="360"/>
      </w:pPr>
    </w:lvl>
    <w:lvl w:ilvl="7" w:tplc="04050019" w:tentative="1">
      <w:start w:val="1"/>
      <w:numFmt w:val="lowerLetter"/>
      <w:lvlText w:val="%8."/>
      <w:lvlJc w:val="left"/>
      <w:pPr>
        <w:ind w:left="6393" w:hanging="360"/>
      </w:pPr>
    </w:lvl>
    <w:lvl w:ilvl="8" w:tplc="0405001B" w:tentative="1">
      <w:start w:val="1"/>
      <w:numFmt w:val="lowerRoman"/>
      <w:lvlText w:val="%9."/>
      <w:lvlJc w:val="right"/>
      <w:pPr>
        <w:ind w:left="7113" w:hanging="180"/>
      </w:pPr>
    </w:lvl>
  </w:abstractNum>
  <w:abstractNum w:abstractNumId="4" w15:restartNumberingAfterBreak="0">
    <w:nsid w:val="0AEB082B"/>
    <w:multiLevelType w:val="hybridMultilevel"/>
    <w:tmpl w:val="FA16CEA8"/>
    <w:lvl w:ilvl="0" w:tplc="34F030B4">
      <w:start w:val="1"/>
      <w:numFmt w:val="decimal"/>
      <w:lvlText w:val="(%1)"/>
      <w:lvlJc w:val="left"/>
      <w:pPr>
        <w:ind w:left="1353" w:hanging="360"/>
      </w:pPr>
      <w:rPr>
        <w:rFonts w:hint="default"/>
      </w:rPr>
    </w:lvl>
    <w:lvl w:ilvl="1" w:tplc="04050019" w:tentative="1">
      <w:start w:val="1"/>
      <w:numFmt w:val="lowerLetter"/>
      <w:lvlText w:val="%2."/>
      <w:lvlJc w:val="left"/>
      <w:pPr>
        <w:ind w:left="2073" w:hanging="360"/>
      </w:pPr>
    </w:lvl>
    <w:lvl w:ilvl="2" w:tplc="0405001B" w:tentative="1">
      <w:start w:val="1"/>
      <w:numFmt w:val="lowerRoman"/>
      <w:lvlText w:val="%3."/>
      <w:lvlJc w:val="right"/>
      <w:pPr>
        <w:ind w:left="2793" w:hanging="180"/>
      </w:pPr>
    </w:lvl>
    <w:lvl w:ilvl="3" w:tplc="0405000F" w:tentative="1">
      <w:start w:val="1"/>
      <w:numFmt w:val="decimal"/>
      <w:lvlText w:val="%4."/>
      <w:lvlJc w:val="left"/>
      <w:pPr>
        <w:ind w:left="3513" w:hanging="360"/>
      </w:pPr>
    </w:lvl>
    <w:lvl w:ilvl="4" w:tplc="04050019" w:tentative="1">
      <w:start w:val="1"/>
      <w:numFmt w:val="lowerLetter"/>
      <w:lvlText w:val="%5."/>
      <w:lvlJc w:val="left"/>
      <w:pPr>
        <w:ind w:left="4233" w:hanging="360"/>
      </w:pPr>
    </w:lvl>
    <w:lvl w:ilvl="5" w:tplc="0405001B" w:tentative="1">
      <w:start w:val="1"/>
      <w:numFmt w:val="lowerRoman"/>
      <w:lvlText w:val="%6."/>
      <w:lvlJc w:val="right"/>
      <w:pPr>
        <w:ind w:left="4953" w:hanging="180"/>
      </w:pPr>
    </w:lvl>
    <w:lvl w:ilvl="6" w:tplc="0405000F" w:tentative="1">
      <w:start w:val="1"/>
      <w:numFmt w:val="decimal"/>
      <w:lvlText w:val="%7."/>
      <w:lvlJc w:val="left"/>
      <w:pPr>
        <w:ind w:left="5673" w:hanging="360"/>
      </w:pPr>
    </w:lvl>
    <w:lvl w:ilvl="7" w:tplc="04050019" w:tentative="1">
      <w:start w:val="1"/>
      <w:numFmt w:val="lowerLetter"/>
      <w:lvlText w:val="%8."/>
      <w:lvlJc w:val="left"/>
      <w:pPr>
        <w:ind w:left="6393" w:hanging="360"/>
      </w:pPr>
    </w:lvl>
    <w:lvl w:ilvl="8" w:tplc="0405001B" w:tentative="1">
      <w:start w:val="1"/>
      <w:numFmt w:val="lowerRoman"/>
      <w:lvlText w:val="%9."/>
      <w:lvlJc w:val="right"/>
      <w:pPr>
        <w:ind w:left="7113" w:hanging="180"/>
      </w:pPr>
    </w:lvl>
  </w:abstractNum>
  <w:abstractNum w:abstractNumId="5" w15:restartNumberingAfterBreak="0">
    <w:nsid w:val="0B445228"/>
    <w:multiLevelType w:val="hybridMultilevel"/>
    <w:tmpl w:val="3AC05AE2"/>
    <w:lvl w:ilvl="0" w:tplc="785A9D76">
      <w:start w:val="1"/>
      <w:numFmt w:val="lowerLetter"/>
      <w:lvlText w:val="%1)"/>
      <w:lvlJc w:val="left"/>
      <w:pPr>
        <w:ind w:left="1353" w:hanging="360"/>
      </w:pPr>
      <w:rPr>
        <w:rFonts w:hint="default"/>
        <w:i w:val="0"/>
        <w:color w:val="auto"/>
      </w:rPr>
    </w:lvl>
    <w:lvl w:ilvl="1" w:tplc="04050019">
      <w:start w:val="1"/>
      <w:numFmt w:val="lowerLetter"/>
      <w:lvlText w:val="%2."/>
      <w:lvlJc w:val="left"/>
      <w:pPr>
        <w:ind w:left="2073" w:hanging="360"/>
      </w:pPr>
    </w:lvl>
    <w:lvl w:ilvl="2" w:tplc="0405001B" w:tentative="1">
      <w:start w:val="1"/>
      <w:numFmt w:val="lowerRoman"/>
      <w:lvlText w:val="%3."/>
      <w:lvlJc w:val="right"/>
      <w:pPr>
        <w:ind w:left="2793" w:hanging="180"/>
      </w:pPr>
    </w:lvl>
    <w:lvl w:ilvl="3" w:tplc="0405000F" w:tentative="1">
      <w:start w:val="1"/>
      <w:numFmt w:val="decimal"/>
      <w:lvlText w:val="%4."/>
      <w:lvlJc w:val="left"/>
      <w:pPr>
        <w:ind w:left="3513" w:hanging="360"/>
      </w:pPr>
    </w:lvl>
    <w:lvl w:ilvl="4" w:tplc="04050019" w:tentative="1">
      <w:start w:val="1"/>
      <w:numFmt w:val="lowerLetter"/>
      <w:lvlText w:val="%5."/>
      <w:lvlJc w:val="left"/>
      <w:pPr>
        <w:ind w:left="4233" w:hanging="360"/>
      </w:pPr>
    </w:lvl>
    <w:lvl w:ilvl="5" w:tplc="0405001B" w:tentative="1">
      <w:start w:val="1"/>
      <w:numFmt w:val="lowerRoman"/>
      <w:lvlText w:val="%6."/>
      <w:lvlJc w:val="right"/>
      <w:pPr>
        <w:ind w:left="4953" w:hanging="180"/>
      </w:pPr>
    </w:lvl>
    <w:lvl w:ilvl="6" w:tplc="0405000F" w:tentative="1">
      <w:start w:val="1"/>
      <w:numFmt w:val="decimal"/>
      <w:lvlText w:val="%7."/>
      <w:lvlJc w:val="left"/>
      <w:pPr>
        <w:ind w:left="5673" w:hanging="360"/>
      </w:pPr>
    </w:lvl>
    <w:lvl w:ilvl="7" w:tplc="04050019" w:tentative="1">
      <w:start w:val="1"/>
      <w:numFmt w:val="lowerLetter"/>
      <w:lvlText w:val="%8."/>
      <w:lvlJc w:val="left"/>
      <w:pPr>
        <w:ind w:left="6393" w:hanging="360"/>
      </w:pPr>
    </w:lvl>
    <w:lvl w:ilvl="8" w:tplc="0405001B" w:tentative="1">
      <w:start w:val="1"/>
      <w:numFmt w:val="lowerRoman"/>
      <w:lvlText w:val="%9."/>
      <w:lvlJc w:val="right"/>
      <w:pPr>
        <w:ind w:left="7113" w:hanging="180"/>
      </w:pPr>
    </w:lvl>
  </w:abstractNum>
  <w:abstractNum w:abstractNumId="6" w15:restartNumberingAfterBreak="0">
    <w:nsid w:val="0C874FAB"/>
    <w:multiLevelType w:val="hybridMultilevel"/>
    <w:tmpl w:val="FA16CEA8"/>
    <w:lvl w:ilvl="0" w:tplc="34F030B4">
      <w:start w:val="1"/>
      <w:numFmt w:val="decimal"/>
      <w:lvlText w:val="(%1)"/>
      <w:lvlJc w:val="left"/>
      <w:pPr>
        <w:ind w:left="1353" w:hanging="360"/>
      </w:pPr>
      <w:rPr>
        <w:rFonts w:hint="default"/>
      </w:rPr>
    </w:lvl>
    <w:lvl w:ilvl="1" w:tplc="04050019" w:tentative="1">
      <w:start w:val="1"/>
      <w:numFmt w:val="lowerLetter"/>
      <w:lvlText w:val="%2."/>
      <w:lvlJc w:val="left"/>
      <w:pPr>
        <w:ind w:left="2073" w:hanging="360"/>
      </w:pPr>
    </w:lvl>
    <w:lvl w:ilvl="2" w:tplc="0405001B" w:tentative="1">
      <w:start w:val="1"/>
      <w:numFmt w:val="lowerRoman"/>
      <w:lvlText w:val="%3."/>
      <w:lvlJc w:val="right"/>
      <w:pPr>
        <w:ind w:left="2793" w:hanging="180"/>
      </w:pPr>
    </w:lvl>
    <w:lvl w:ilvl="3" w:tplc="0405000F" w:tentative="1">
      <w:start w:val="1"/>
      <w:numFmt w:val="decimal"/>
      <w:lvlText w:val="%4."/>
      <w:lvlJc w:val="left"/>
      <w:pPr>
        <w:ind w:left="3513" w:hanging="360"/>
      </w:pPr>
    </w:lvl>
    <w:lvl w:ilvl="4" w:tplc="04050019" w:tentative="1">
      <w:start w:val="1"/>
      <w:numFmt w:val="lowerLetter"/>
      <w:lvlText w:val="%5."/>
      <w:lvlJc w:val="left"/>
      <w:pPr>
        <w:ind w:left="4233" w:hanging="360"/>
      </w:pPr>
    </w:lvl>
    <w:lvl w:ilvl="5" w:tplc="0405001B" w:tentative="1">
      <w:start w:val="1"/>
      <w:numFmt w:val="lowerRoman"/>
      <w:lvlText w:val="%6."/>
      <w:lvlJc w:val="right"/>
      <w:pPr>
        <w:ind w:left="4953" w:hanging="180"/>
      </w:pPr>
    </w:lvl>
    <w:lvl w:ilvl="6" w:tplc="0405000F" w:tentative="1">
      <w:start w:val="1"/>
      <w:numFmt w:val="decimal"/>
      <w:lvlText w:val="%7."/>
      <w:lvlJc w:val="left"/>
      <w:pPr>
        <w:ind w:left="5673" w:hanging="360"/>
      </w:pPr>
    </w:lvl>
    <w:lvl w:ilvl="7" w:tplc="04050019" w:tentative="1">
      <w:start w:val="1"/>
      <w:numFmt w:val="lowerLetter"/>
      <w:lvlText w:val="%8."/>
      <w:lvlJc w:val="left"/>
      <w:pPr>
        <w:ind w:left="6393" w:hanging="360"/>
      </w:pPr>
    </w:lvl>
    <w:lvl w:ilvl="8" w:tplc="0405001B" w:tentative="1">
      <w:start w:val="1"/>
      <w:numFmt w:val="lowerRoman"/>
      <w:lvlText w:val="%9."/>
      <w:lvlJc w:val="right"/>
      <w:pPr>
        <w:ind w:left="7113" w:hanging="180"/>
      </w:pPr>
    </w:lvl>
  </w:abstractNum>
  <w:abstractNum w:abstractNumId="7" w15:restartNumberingAfterBreak="0">
    <w:nsid w:val="0D412BED"/>
    <w:multiLevelType w:val="hybridMultilevel"/>
    <w:tmpl w:val="FA16CEA8"/>
    <w:lvl w:ilvl="0" w:tplc="34F030B4">
      <w:start w:val="1"/>
      <w:numFmt w:val="decimal"/>
      <w:lvlText w:val="(%1)"/>
      <w:lvlJc w:val="left"/>
      <w:pPr>
        <w:ind w:left="1353" w:hanging="360"/>
      </w:pPr>
      <w:rPr>
        <w:rFonts w:hint="default"/>
      </w:rPr>
    </w:lvl>
    <w:lvl w:ilvl="1" w:tplc="04050019" w:tentative="1">
      <w:start w:val="1"/>
      <w:numFmt w:val="lowerLetter"/>
      <w:lvlText w:val="%2."/>
      <w:lvlJc w:val="left"/>
      <w:pPr>
        <w:ind w:left="2073" w:hanging="360"/>
      </w:pPr>
    </w:lvl>
    <w:lvl w:ilvl="2" w:tplc="0405001B" w:tentative="1">
      <w:start w:val="1"/>
      <w:numFmt w:val="lowerRoman"/>
      <w:lvlText w:val="%3."/>
      <w:lvlJc w:val="right"/>
      <w:pPr>
        <w:ind w:left="2793" w:hanging="180"/>
      </w:pPr>
    </w:lvl>
    <w:lvl w:ilvl="3" w:tplc="0405000F" w:tentative="1">
      <w:start w:val="1"/>
      <w:numFmt w:val="decimal"/>
      <w:lvlText w:val="%4."/>
      <w:lvlJc w:val="left"/>
      <w:pPr>
        <w:ind w:left="3513" w:hanging="360"/>
      </w:pPr>
    </w:lvl>
    <w:lvl w:ilvl="4" w:tplc="04050019" w:tentative="1">
      <w:start w:val="1"/>
      <w:numFmt w:val="lowerLetter"/>
      <w:lvlText w:val="%5."/>
      <w:lvlJc w:val="left"/>
      <w:pPr>
        <w:ind w:left="4233" w:hanging="360"/>
      </w:pPr>
    </w:lvl>
    <w:lvl w:ilvl="5" w:tplc="0405001B" w:tentative="1">
      <w:start w:val="1"/>
      <w:numFmt w:val="lowerRoman"/>
      <w:lvlText w:val="%6."/>
      <w:lvlJc w:val="right"/>
      <w:pPr>
        <w:ind w:left="4953" w:hanging="180"/>
      </w:pPr>
    </w:lvl>
    <w:lvl w:ilvl="6" w:tplc="0405000F" w:tentative="1">
      <w:start w:val="1"/>
      <w:numFmt w:val="decimal"/>
      <w:lvlText w:val="%7."/>
      <w:lvlJc w:val="left"/>
      <w:pPr>
        <w:ind w:left="5673" w:hanging="360"/>
      </w:pPr>
    </w:lvl>
    <w:lvl w:ilvl="7" w:tplc="04050019" w:tentative="1">
      <w:start w:val="1"/>
      <w:numFmt w:val="lowerLetter"/>
      <w:lvlText w:val="%8."/>
      <w:lvlJc w:val="left"/>
      <w:pPr>
        <w:ind w:left="6393" w:hanging="360"/>
      </w:pPr>
    </w:lvl>
    <w:lvl w:ilvl="8" w:tplc="0405001B" w:tentative="1">
      <w:start w:val="1"/>
      <w:numFmt w:val="lowerRoman"/>
      <w:lvlText w:val="%9."/>
      <w:lvlJc w:val="right"/>
      <w:pPr>
        <w:ind w:left="7113" w:hanging="180"/>
      </w:pPr>
    </w:lvl>
  </w:abstractNum>
  <w:abstractNum w:abstractNumId="8" w15:restartNumberingAfterBreak="0">
    <w:nsid w:val="0E10318E"/>
    <w:multiLevelType w:val="hybridMultilevel"/>
    <w:tmpl w:val="3AC05AE2"/>
    <w:lvl w:ilvl="0" w:tplc="785A9D76">
      <w:start w:val="1"/>
      <w:numFmt w:val="lowerLetter"/>
      <w:lvlText w:val="%1)"/>
      <w:lvlJc w:val="left"/>
      <w:pPr>
        <w:ind w:left="1353" w:hanging="360"/>
      </w:pPr>
      <w:rPr>
        <w:rFonts w:hint="default"/>
        <w:i w:val="0"/>
        <w:color w:val="auto"/>
      </w:rPr>
    </w:lvl>
    <w:lvl w:ilvl="1" w:tplc="04050019">
      <w:start w:val="1"/>
      <w:numFmt w:val="lowerLetter"/>
      <w:lvlText w:val="%2."/>
      <w:lvlJc w:val="left"/>
      <w:pPr>
        <w:ind w:left="2073" w:hanging="360"/>
      </w:pPr>
    </w:lvl>
    <w:lvl w:ilvl="2" w:tplc="0405001B" w:tentative="1">
      <w:start w:val="1"/>
      <w:numFmt w:val="lowerRoman"/>
      <w:lvlText w:val="%3."/>
      <w:lvlJc w:val="right"/>
      <w:pPr>
        <w:ind w:left="2793" w:hanging="180"/>
      </w:pPr>
    </w:lvl>
    <w:lvl w:ilvl="3" w:tplc="0405000F" w:tentative="1">
      <w:start w:val="1"/>
      <w:numFmt w:val="decimal"/>
      <w:lvlText w:val="%4."/>
      <w:lvlJc w:val="left"/>
      <w:pPr>
        <w:ind w:left="3513" w:hanging="360"/>
      </w:pPr>
    </w:lvl>
    <w:lvl w:ilvl="4" w:tplc="04050019" w:tentative="1">
      <w:start w:val="1"/>
      <w:numFmt w:val="lowerLetter"/>
      <w:lvlText w:val="%5."/>
      <w:lvlJc w:val="left"/>
      <w:pPr>
        <w:ind w:left="4233" w:hanging="360"/>
      </w:pPr>
    </w:lvl>
    <w:lvl w:ilvl="5" w:tplc="0405001B" w:tentative="1">
      <w:start w:val="1"/>
      <w:numFmt w:val="lowerRoman"/>
      <w:lvlText w:val="%6."/>
      <w:lvlJc w:val="right"/>
      <w:pPr>
        <w:ind w:left="4953" w:hanging="180"/>
      </w:pPr>
    </w:lvl>
    <w:lvl w:ilvl="6" w:tplc="0405000F" w:tentative="1">
      <w:start w:val="1"/>
      <w:numFmt w:val="decimal"/>
      <w:lvlText w:val="%7."/>
      <w:lvlJc w:val="left"/>
      <w:pPr>
        <w:ind w:left="5673" w:hanging="360"/>
      </w:pPr>
    </w:lvl>
    <w:lvl w:ilvl="7" w:tplc="04050019" w:tentative="1">
      <w:start w:val="1"/>
      <w:numFmt w:val="lowerLetter"/>
      <w:lvlText w:val="%8."/>
      <w:lvlJc w:val="left"/>
      <w:pPr>
        <w:ind w:left="6393" w:hanging="360"/>
      </w:pPr>
    </w:lvl>
    <w:lvl w:ilvl="8" w:tplc="0405001B" w:tentative="1">
      <w:start w:val="1"/>
      <w:numFmt w:val="lowerRoman"/>
      <w:lvlText w:val="%9."/>
      <w:lvlJc w:val="right"/>
      <w:pPr>
        <w:ind w:left="7113" w:hanging="180"/>
      </w:pPr>
    </w:lvl>
  </w:abstractNum>
  <w:abstractNum w:abstractNumId="9" w15:restartNumberingAfterBreak="0">
    <w:nsid w:val="0F3B74C5"/>
    <w:multiLevelType w:val="hybridMultilevel"/>
    <w:tmpl w:val="1B227234"/>
    <w:lvl w:ilvl="0" w:tplc="AA6EAACC">
      <w:start w:val="1"/>
      <w:numFmt w:val="decimal"/>
      <w:lvlText w:val="(%1)"/>
      <w:lvlJc w:val="left"/>
      <w:pPr>
        <w:ind w:left="1353" w:hanging="360"/>
      </w:pPr>
      <w:rPr>
        <w:rFonts w:hint="default"/>
        <w:b w:val="0"/>
        <w:i w:val="0"/>
      </w:rPr>
    </w:lvl>
    <w:lvl w:ilvl="1" w:tplc="04050019" w:tentative="1">
      <w:start w:val="1"/>
      <w:numFmt w:val="lowerLetter"/>
      <w:lvlText w:val="%2."/>
      <w:lvlJc w:val="left"/>
      <w:pPr>
        <w:ind w:left="2073" w:hanging="360"/>
      </w:pPr>
    </w:lvl>
    <w:lvl w:ilvl="2" w:tplc="0405001B" w:tentative="1">
      <w:start w:val="1"/>
      <w:numFmt w:val="lowerRoman"/>
      <w:lvlText w:val="%3."/>
      <w:lvlJc w:val="right"/>
      <w:pPr>
        <w:ind w:left="2793" w:hanging="180"/>
      </w:pPr>
    </w:lvl>
    <w:lvl w:ilvl="3" w:tplc="0405000F" w:tentative="1">
      <w:start w:val="1"/>
      <w:numFmt w:val="decimal"/>
      <w:lvlText w:val="%4."/>
      <w:lvlJc w:val="left"/>
      <w:pPr>
        <w:ind w:left="3513" w:hanging="360"/>
      </w:pPr>
    </w:lvl>
    <w:lvl w:ilvl="4" w:tplc="04050019" w:tentative="1">
      <w:start w:val="1"/>
      <w:numFmt w:val="lowerLetter"/>
      <w:lvlText w:val="%5."/>
      <w:lvlJc w:val="left"/>
      <w:pPr>
        <w:ind w:left="4233" w:hanging="360"/>
      </w:pPr>
    </w:lvl>
    <w:lvl w:ilvl="5" w:tplc="0405001B" w:tentative="1">
      <w:start w:val="1"/>
      <w:numFmt w:val="lowerRoman"/>
      <w:lvlText w:val="%6."/>
      <w:lvlJc w:val="right"/>
      <w:pPr>
        <w:ind w:left="4953" w:hanging="180"/>
      </w:pPr>
    </w:lvl>
    <w:lvl w:ilvl="6" w:tplc="0405000F" w:tentative="1">
      <w:start w:val="1"/>
      <w:numFmt w:val="decimal"/>
      <w:lvlText w:val="%7."/>
      <w:lvlJc w:val="left"/>
      <w:pPr>
        <w:ind w:left="5673" w:hanging="360"/>
      </w:pPr>
    </w:lvl>
    <w:lvl w:ilvl="7" w:tplc="04050019" w:tentative="1">
      <w:start w:val="1"/>
      <w:numFmt w:val="lowerLetter"/>
      <w:lvlText w:val="%8."/>
      <w:lvlJc w:val="left"/>
      <w:pPr>
        <w:ind w:left="6393" w:hanging="360"/>
      </w:pPr>
    </w:lvl>
    <w:lvl w:ilvl="8" w:tplc="0405001B" w:tentative="1">
      <w:start w:val="1"/>
      <w:numFmt w:val="lowerRoman"/>
      <w:lvlText w:val="%9."/>
      <w:lvlJc w:val="right"/>
      <w:pPr>
        <w:ind w:left="7113" w:hanging="180"/>
      </w:pPr>
    </w:lvl>
  </w:abstractNum>
  <w:abstractNum w:abstractNumId="10" w15:restartNumberingAfterBreak="0">
    <w:nsid w:val="15A932EE"/>
    <w:multiLevelType w:val="hybridMultilevel"/>
    <w:tmpl w:val="DC8ECF8C"/>
    <w:lvl w:ilvl="0" w:tplc="5A1095F8">
      <w:start w:val="1"/>
      <w:numFmt w:val="decimal"/>
      <w:lvlText w:val="(%1)"/>
      <w:lvlJc w:val="left"/>
      <w:pPr>
        <w:ind w:left="1353" w:hanging="360"/>
      </w:pPr>
      <w:rPr>
        <w:rFonts w:hint="default"/>
      </w:rPr>
    </w:lvl>
    <w:lvl w:ilvl="1" w:tplc="04050019" w:tentative="1">
      <w:start w:val="1"/>
      <w:numFmt w:val="lowerLetter"/>
      <w:lvlText w:val="%2."/>
      <w:lvlJc w:val="left"/>
      <w:pPr>
        <w:ind w:left="2073" w:hanging="360"/>
      </w:pPr>
    </w:lvl>
    <w:lvl w:ilvl="2" w:tplc="0405001B" w:tentative="1">
      <w:start w:val="1"/>
      <w:numFmt w:val="lowerRoman"/>
      <w:lvlText w:val="%3."/>
      <w:lvlJc w:val="right"/>
      <w:pPr>
        <w:ind w:left="2793" w:hanging="180"/>
      </w:pPr>
    </w:lvl>
    <w:lvl w:ilvl="3" w:tplc="0405000F" w:tentative="1">
      <w:start w:val="1"/>
      <w:numFmt w:val="decimal"/>
      <w:lvlText w:val="%4."/>
      <w:lvlJc w:val="left"/>
      <w:pPr>
        <w:ind w:left="3513" w:hanging="360"/>
      </w:pPr>
    </w:lvl>
    <w:lvl w:ilvl="4" w:tplc="04050019" w:tentative="1">
      <w:start w:val="1"/>
      <w:numFmt w:val="lowerLetter"/>
      <w:lvlText w:val="%5."/>
      <w:lvlJc w:val="left"/>
      <w:pPr>
        <w:ind w:left="4233" w:hanging="360"/>
      </w:pPr>
    </w:lvl>
    <w:lvl w:ilvl="5" w:tplc="0405001B" w:tentative="1">
      <w:start w:val="1"/>
      <w:numFmt w:val="lowerRoman"/>
      <w:lvlText w:val="%6."/>
      <w:lvlJc w:val="right"/>
      <w:pPr>
        <w:ind w:left="4953" w:hanging="180"/>
      </w:pPr>
    </w:lvl>
    <w:lvl w:ilvl="6" w:tplc="0405000F" w:tentative="1">
      <w:start w:val="1"/>
      <w:numFmt w:val="decimal"/>
      <w:lvlText w:val="%7."/>
      <w:lvlJc w:val="left"/>
      <w:pPr>
        <w:ind w:left="5673" w:hanging="360"/>
      </w:pPr>
    </w:lvl>
    <w:lvl w:ilvl="7" w:tplc="04050019" w:tentative="1">
      <w:start w:val="1"/>
      <w:numFmt w:val="lowerLetter"/>
      <w:lvlText w:val="%8."/>
      <w:lvlJc w:val="left"/>
      <w:pPr>
        <w:ind w:left="6393" w:hanging="360"/>
      </w:pPr>
    </w:lvl>
    <w:lvl w:ilvl="8" w:tplc="0405001B" w:tentative="1">
      <w:start w:val="1"/>
      <w:numFmt w:val="lowerRoman"/>
      <w:lvlText w:val="%9."/>
      <w:lvlJc w:val="right"/>
      <w:pPr>
        <w:ind w:left="7113" w:hanging="180"/>
      </w:pPr>
    </w:lvl>
  </w:abstractNum>
  <w:abstractNum w:abstractNumId="11" w15:restartNumberingAfterBreak="0">
    <w:nsid w:val="15D823BB"/>
    <w:multiLevelType w:val="hybridMultilevel"/>
    <w:tmpl w:val="9476E654"/>
    <w:lvl w:ilvl="0" w:tplc="B1942764">
      <w:start w:val="1"/>
      <w:numFmt w:val="decimal"/>
      <w:lvlText w:val="(%1)"/>
      <w:lvlJc w:val="left"/>
      <w:pPr>
        <w:ind w:left="1353" w:hanging="360"/>
      </w:pPr>
      <w:rPr>
        <w:rFonts w:hint="default"/>
      </w:rPr>
    </w:lvl>
    <w:lvl w:ilvl="1" w:tplc="04050019">
      <w:start w:val="1"/>
      <w:numFmt w:val="lowerLetter"/>
      <w:lvlText w:val="%2."/>
      <w:lvlJc w:val="left"/>
      <w:pPr>
        <w:ind w:left="2073" w:hanging="360"/>
      </w:pPr>
    </w:lvl>
    <w:lvl w:ilvl="2" w:tplc="0405001B" w:tentative="1">
      <w:start w:val="1"/>
      <w:numFmt w:val="lowerRoman"/>
      <w:lvlText w:val="%3."/>
      <w:lvlJc w:val="right"/>
      <w:pPr>
        <w:ind w:left="2793" w:hanging="180"/>
      </w:pPr>
    </w:lvl>
    <w:lvl w:ilvl="3" w:tplc="0405000F" w:tentative="1">
      <w:start w:val="1"/>
      <w:numFmt w:val="decimal"/>
      <w:lvlText w:val="%4."/>
      <w:lvlJc w:val="left"/>
      <w:pPr>
        <w:ind w:left="3513" w:hanging="360"/>
      </w:pPr>
    </w:lvl>
    <w:lvl w:ilvl="4" w:tplc="04050019" w:tentative="1">
      <w:start w:val="1"/>
      <w:numFmt w:val="lowerLetter"/>
      <w:lvlText w:val="%5."/>
      <w:lvlJc w:val="left"/>
      <w:pPr>
        <w:ind w:left="4233" w:hanging="360"/>
      </w:pPr>
    </w:lvl>
    <w:lvl w:ilvl="5" w:tplc="0405001B" w:tentative="1">
      <w:start w:val="1"/>
      <w:numFmt w:val="lowerRoman"/>
      <w:lvlText w:val="%6."/>
      <w:lvlJc w:val="right"/>
      <w:pPr>
        <w:ind w:left="4953" w:hanging="180"/>
      </w:pPr>
    </w:lvl>
    <w:lvl w:ilvl="6" w:tplc="0405000F" w:tentative="1">
      <w:start w:val="1"/>
      <w:numFmt w:val="decimal"/>
      <w:lvlText w:val="%7."/>
      <w:lvlJc w:val="left"/>
      <w:pPr>
        <w:ind w:left="5673" w:hanging="360"/>
      </w:pPr>
    </w:lvl>
    <w:lvl w:ilvl="7" w:tplc="04050019" w:tentative="1">
      <w:start w:val="1"/>
      <w:numFmt w:val="lowerLetter"/>
      <w:lvlText w:val="%8."/>
      <w:lvlJc w:val="left"/>
      <w:pPr>
        <w:ind w:left="6393" w:hanging="360"/>
      </w:pPr>
    </w:lvl>
    <w:lvl w:ilvl="8" w:tplc="0405001B" w:tentative="1">
      <w:start w:val="1"/>
      <w:numFmt w:val="lowerRoman"/>
      <w:lvlText w:val="%9."/>
      <w:lvlJc w:val="right"/>
      <w:pPr>
        <w:ind w:left="7113" w:hanging="180"/>
      </w:pPr>
    </w:lvl>
  </w:abstractNum>
  <w:abstractNum w:abstractNumId="12" w15:restartNumberingAfterBreak="0">
    <w:nsid w:val="163806E6"/>
    <w:multiLevelType w:val="hybridMultilevel"/>
    <w:tmpl w:val="7DE67E4C"/>
    <w:lvl w:ilvl="0" w:tplc="AE326A40">
      <w:start w:val="1"/>
      <w:numFmt w:val="lowerLetter"/>
      <w:lvlText w:val="%1)"/>
      <w:lvlJc w:val="left"/>
      <w:pPr>
        <w:ind w:left="1353" w:hanging="360"/>
      </w:pPr>
      <w:rPr>
        <w:rFonts w:hint="default"/>
        <w:b w:val="0"/>
        <w:i w:val="0"/>
        <w:color w:val="auto"/>
      </w:rPr>
    </w:lvl>
    <w:lvl w:ilvl="1" w:tplc="04050019">
      <w:start w:val="1"/>
      <w:numFmt w:val="lowerLetter"/>
      <w:lvlText w:val="%2."/>
      <w:lvlJc w:val="left"/>
      <w:pPr>
        <w:ind w:left="2073" w:hanging="360"/>
      </w:pPr>
    </w:lvl>
    <w:lvl w:ilvl="2" w:tplc="0405001B" w:tentative="1">
      <w:start w:val="1"/>
      <w:numFmt w:val="lowerRoman"/>
      <w:lvlText w:val="%3."/>
      <w:lvlJc w:val="right"/>
      <w:pPr>
        <w:ind w:left="2793" w:hanging="180"/>
      </w:pPr>
    </w:lvl>
    <w:lvl w:ilvl="3" w:tplc="0405000F" w:tentative="1">
      <w:start w:val="1"/>
      <w:numFmt w:val="decimal"/>
      <w:lvlText w:val="%4."/>
      <w:lvlJc w:val="left"/>
      <w:pPr>
        <w:ind w:left="3513" w:hanging="360"/>
      </w:pPr>
    </w:lvl>
    <w:lvl w:ilvl="4" w:tplc="04050019" w:tentative="1">
      <w:start w:val="1"/>
      <w:numFmt w:val="lowerLetter"/>
      <w:lvlText w:val="%5."/>
      <w:lvlJc w:val="left"/>
      <w:pPr>
        <w:ind w:left="4233" w:hanging="360"/>
      </w:pPr>
    </w:lvl>
    <w:lvl w:ilvl="5" w:tplc="0405001B" w:tentative="1">
      <w:start w:val="1"/>
      <w:numFmt w:val="lowerRoman"/>
      <w:lvlText w:val="%6."/>
      <w:lvlJc w:val="right"/>
      <w:pPr>
        <w:ind w:left="4953" w:hanging="180"/>
      </w:pPr>
    </w:lvl>
    <w:lvl w:ilvl="6" w:tplc="0405000F" w:tentative="1">
      <w:start w:val="1"/>
      <w:numFmt w:val="decimal"/>
      <w:lvlText w:val="%7."/>
      <w:lvlJc w:val="left"/>
      <w:pPr>
        <w:ind w:left="5673" w:hanging="360"/>
      </w:pPr>
    </w:lvl>
    <w:lvl w:ilvl="7" w:tplc="04050019" w:tentative="1">
      <w:start w:val="1"/>
      <w:numFmt w:val="lowerLetter"/>
      <w:lvlText w:val="%8."/>
      <w:lvlJc w:val="left"/>
      <w:pPr>
        <w:ind w:left="6393" w:hanging="360"/>
      </w:pPr>
    </w:lvl>
    <w:lvl w:ilvl="8" w:tplc="0405001B" w:tentative="1">
      <w:start w:val="1"/>
      <w:numFmt w:val="lowerRoman"/>
      <w:lvlText w:val="%9."/>
      <w:lvlJc w:val="right"/>
      <w:pPr>
        <w:ind w:left="7113" w:hanging="180"/>
      </w:pPr>
    </w:lvl>
  </w:abstractNum>
  <w:abstractNum w:abstractNumId="13" w15:restartNumberingAfterBreak="0">
    <w:nsid w:val="17501C8D"/>
    <w:multiLevelType w:val="hybridMultilevel"/>
    <w:tmpl w:val="FA16CEA8"/>
    <w:lvl w:ilvl="0" w:tplc="34F030B4">
      <w:start w:val="1"/>
      <w:numFmt w:val="decimal"/>
      <w:lvlText w:val="(%1)"/>
      <w:lvlJc w:val="left"/>
      <w:pPr>
        <w:ind w:left="1353" w:hanging="360"/>
      </w:pPr>
      <w:rPr>
        <w:rFonts w:hint="default"/>
      </w:rPr>
    </w:lvl>
    <w:lvl w:ilvl="1" w:tplc="04050019" w:tentative="1">
      <w:start w:val="1"/>
      <w:numFmt w:val="lowerLetter"/>
      <w:lvlText w:val="%2."/>
      <w:lvlJc w:val="left"/>
      <w:pPr>
        <w:ind w:left="2073" w:hanging="360"/>
      </w:pPr>
    </w:lvl>
    <w:lvl w:ilvl="2" w:tplc="0405001B" w:tentative="1">
      <w:start w:val="1"/>
      <w:numFmt w:val="lowerRoman"/>
      <w:lvlText w:val="%3."/>
      <w:lvlJc w:val="right"/>
      <w:pPr>
        <w:ind w:left="2793" w:hanging="180"/>
      </w:pPr>
    </w:lvl>
    <w:lvl w:ilvl="3" w:tplc="0405000F" w:tentative="1">
      <w:start w:val="1"/>
      <w:numFmt w:val="decimal"/>
      <w:lvlText w:val="%4."/>
      <w:lvlJc w:val="left"/>
      <w:pPr>
        <w:ind w:left="3513" w:hanging="360"/>
      </w:pPr>
    </w:lvl>
    <w:lvl w:ilvl="4" w:tplc="04050019" w:tentative="1">
      <w:start w:val="1"/>
      <w:numFmt w:val="lowerLetter"/>
      <w:lvlText w:val="%5."/>
      <w:lvlJc w:val="left"/>
      <w:pPr>
        <w:ind w:left="4233" w:hanging="360"/>
      </w:pPr>
    </w:lvl>
    <w:lvl w:ilvl="5" w:tplc="0405001B" w:tentative="1">
      <w:start w:val="1"/>
      <w:numFmt w:val="lowerRoman"/>
      <w:lvlText w:val="%6."/>
      <w:lvlJc w:val="right"/>
      <w:pPr>
        <w:ind w:left="4953" w:hanging="180"/>
      </w:pPr>
    </w:lvl>
    <w:lvl w:ilvl="6" w:tplc="0405000F" w:tentative="1">
      <w:start w:val="1"/>
      <w:numFmt w:val="decimal"/>
      <w:lvlText w:val="%7."/>
      <w:lvlJc w:val="left"/>
      <w:pPr>
        <w:ind w:left="5673" w:hanging="360"/>
      </w:pPr>
    </w:lvl>
    <w:lvl w:ilvl="7" w:tplc="04050019" w:tentative="1">
      <w:start w:val="1"/>
      <w:numFmt w:val="lowerLetter"/>
      <w:lvlText w:val="%8."/>
      <w:lvlJc w:val="left"/>
      <w:pPr>
        <w:ind w:left="6393" w:hanging="360"/>
      </w:pPr>
    </w:lvl>
    <w:lvl w:ilvl="8" w:tplc="0405001B" w:tentative="1">
      <w:start w:val="1"/>
      <w:numFmt w:val="lowerRoman"/>
      <w:lvlText w:val="%9."/>
      <w:lvlJc w:val="right"/>
      <w:pPr>
        <w:ind w:left="7113" w:hanging="180"/>
      </w:pPr>
    </w:lvl>
  </w:abstractNum>
  <w:abstractNum w:abstractNumId="14" w15:restartNumberingAfterBreak="0">
    <w:nsid w:val="175B3941"/>
    <w:multiLevelType w:val="hybridMultilevel"/>
    <w:tmpl w:val="3AC05AE2"/>
    <w:lvl w:ilvl="0" w:tplc="785A9D76">
      <w:start w:val="1"/>
      <w:numFmt w:val="lowerLetter"/>
      <w:lvlText w:val="%1)"/>
      <w:lvlJc w:val="left"/>
      <w:pPr>
        <w:ind w:left="1353" w:hanging="360"/>
      </w:pPr>
      <w:rPr>
        <w:rFonts w:hint="default"/>
        <w:i w:val="0"/>
        <w:color w:val="auto"/>
      </w:rPr>
    </w:lvl>
    <w:lvl w:ilvl="1" w:tplc="04050019">
      <w:start w:val="1"/>
      <w:numFmt w:val="lowerLetter"/>
      <w:lvlText w:val="%2."/>
      <w:lvlJc w:val="left"/>
      <w:pPr>
        <w:ind w:left="2073" w:hanging="360"/>
      </w:pPr>
    </w:lvl>
    <w:lvl w:ilvl="2" w:tplc="0405001B" w:tentative="1">
      <w:start w:val="1"/>
      <w:numFmt w:val="lowerRoman"/>
      <w:lvlText w:val="%3."/>
      <w:lvlJc w:val="right"/>
      <w:pPr>
        <w:ind w:left="2793" w:hanging="180"/>
      </w:pPr>
    </w:lvl>
    <w:lvl w:ilvl="3" w:tplc="0405000F" w:tentative="1">
      <w:start w:val="1"/>
      <w:numFmt w:val="decimal"/>
      <w:lvlText w:val="%4."/>
      <w:lvlJc w:val="left"/>
      <w:pPr>
        <w:ind w:left="3513" w:hanging="360"/>
      </w:pPr>
    </w:lvl>
    <w:lvl w:ilvl="4" w:tplc="04050019" w:tentative="1">
      <w:start w:val="1"/>
      <w:numFmt w:val="lowerLetter"/>
      <w:lvlText w:val="%5."/>
      <w:lvlJc w:val="left"/>
      <w:pPr>
        <w:ind w:left="4233" w:hanging="360"/>
      </w:pPr>
    </w:lvl>
    <w:lvl w:ilvl="5" w:tplc="0405001B" w:tentative="1">
      <w:start w:val="1"/>
      <w:numFmt w:val="lowerRoman"/>
      <w:lvlText w:val="%6."/>
      <w:lvlJc w:val="right"/>
      <w:pPr>
        <w:ind w:left="4953" w:hanging="180"/>
      </w:pPr>
    </w:lvl>
    <w:lvl w:ilvl="6" w:tplc="0405000F" w:tentative="1">
      <w:start w:val="1"/>
      <w:numFmt w:val="decimal"/>
      <w:lvlText w:val="%7."/>
      <w:lvlJc w:val="left"/>
      <w:pPr>
        <w:ind w:left="5673" w:hanging="360"/>
      </w:pPr>
    </w:lvl>
    <w:lvl w:ilvl="7" w:tplc="04050019" w:tentative="1">
      <w:start w:val="1"/>
      <w:numFmt w:val="lowerLetter"/>
      <w:lvlText w:val="%8."/>
      <w:lvlJc w:val="left"/>
      <w:pPr>
        <w:ind w:left="6393" w:hanging="360"/>
      </w:pPr>
    </w:lvl>
    <w:lvl w:ilvl="8" w:tplc="0405001B" w:tentative="1">
      <w:start w:val="1"/>
      <w:numFmt w:val="lowerRoman"/>
      <w:lvlText w:val="%9."/>
      <w:lvlJc w:val="right"/>
      <w:pPr>
        <w:ind w:left="7113" w:hanging="180"/>
      </w:pPr>
    </w:lvl>
  </w:abstractNum>
  <w:abstractNum w:abstractNumId="15" w15:restartNumberingAfterBreak="0">
    <w:nsid w:val="18CA349E"/>
    <w:multiLevelType w:val="hybridMultilevel"/>
    <w:tmpl w:val="3AC05AE2"/>
    <w:lvl w:ilvl="0" w:tplc="785A9D76">
      <w:start w:val="1"/>
      <w:numFmt w:val="lowerLetter"/>
      <w:lvlText w:val="%1)"/>
      <w:lvlJc w:val="left"/>
      <w:pPr>
        <w:ind w:left="1353" w:hanging="360"/>
      </w:pPr>
      <w:rPr>
        <w:rFonts w:hint="default"/>
        <w:i w:val="0"/>
        <w:color w:val="auto"/>
      </w:rPr>
    </w:lvl>
    <w:lvl w:ilvl="1" w:tplc="04050019">
      <w:start w:val="1"/>
      <w:numFmt w:val="lowerLetter"/>
      <w:lvlText w:val="%2."/>
      <w:lvlJc w:val="left"/>
      <w:pPr>
        <w:ind w:left="2073" w:hanging="360"/>
      </w:pPr>
    </w:lvl>
    <w:lvl w:ilvl="2" w:tplc="0405001B" w:tentative="1">
      <w:start w:val="1"/>
      <w:numFmt w:val="lowerRoman"/>
      <w:lvlText w:val="%3."/>
      <w:lvlJc w:val="right"/>
      <w:pPr>
        <w:ind w:left="2793" w:hanging="180"/>
      </w:pPr>
    </w:lvl>
    <w:lvl w:ilvl="3" w:tplc="0405000F" w:tentative="1">
      <w:start w:val="1"/>
      <w:numFmt w:val="decimal"/>
      <w:lvlText w:val="%4."/>
      <w:lvlJc w:val="left"/>
      <w:pPr>
        <w:ind w:left="3513" w:hanging="360"/>
      </w:pPr>
    </w:lvl>
    <w:lvl w:ilvl="4" w:tplc="04050019" w:tentative="1">
      <w:start w:val="1"/>
      <w:numFmt w:val="lowerLetter"/>
      <w:lvlText w:val="%5."/>
      <w:lvlJc w:val="left"/>
      <w:pPr>
        <w:ind w:left="4233" w:hanging="360"/>
      </w:pPr>
    </w:lvl>
    <w:lvl w:ilvl="5" w:tplc="0405001B" w:tentative="1">
      <w:start w:val="1"/>
      <w:numFmt w:val="lowerRoman"/>
      <w:lvlText w:val="%6."/>
      <w:lvlJc w:val="right"/>
      <w:pPr>
        <w:ind w:left="4953" w:hanging="180"/>
      </w:pPr>
    </w:lvl>
    <w:lvl w:ilvl="6" w:tplc="0405000F" w:tentative="1">
      <w:start w:val="1"/>
      <w:numFmt w:val="decimal"/>
      <w:lvlText w:val="%7."/>
      <w:lvlJc w:val="left"/>
      <w:pPr>
        <w:ind w:left="5673" w:hanging="360"/>
      </w:pPr>
    </w:lvl>
    <w:lvl w:ilvl="7" w:tplc="04050019" w:tentative="1">
      <w:start w:val="1"/>
      <w:numFmt w:val="lowerLetter"/>
      <w:lvlText w:val="%8."/>
      <w:lvlJc w:val="left"/>
      <w:pPr>
        <w:ind w:left="6393" w:hanging="360"/>
      </w:pPr>
    </w:lvl>
    <w:lvl w:ilvl="8" w:tplc="0405001B" w:tentative="1">
      <w:start w:val="1"/>
      <w:numFmt w:val="lowerRoman"/>
      <w:lvlText w:val="%9."/>
      <w:lvlJc w:val="right"/>
      <w:pPr>
        <w:ind w:left="7113" w:hanging="180"/>
      </w:pPr>
    </w:lvl>
  </w:abstractNum>
  <w:abstractNum w:abstractNumId="16" w15:restartNumberingAfterBreak="0">
    <w:nsid w:val="18EC4C3A"/>
    <w:multiLevelType w:val="hybridMultilevel"/>
    <w:tmpl w:val="FA16CEA8"/>
    <w:lvl w:ilvl="0" w:tplc="34F030B4">
      <w:start w:val="1"/>
      <w:numFmt w:val="decimal"/>
      <w:lvlText w:val="(%1)"/>
      <w:lvlJc w:val="left"/>
      <w:pPr>
        <w:ind w:left="1353" w:hanging="360"/>
      </w:pPr>
      <w:rPr>
        <w:rFonts w:hint="default"/>
      </w:rPr>
    </w:lvl>
    <w:lvl w:ilvl="1" w:tplc="04050019" w:tentative="1">
      <w:start w:val="1"/>
      <w:numFmt w:val="lowerLetter"/>
      <w:lvlText w:val="%2."/>
      <w:lvlJc w:val="left"/>
      <w:pPr>
        <w:ind w:left="2073" w:hanging="360"/>
      </w:pPr>
    </w:lvl>
    <w:lvl w:ilvl="2" w:tplc="0405001B" w:tentative="1">
      <w:start w:val="1"/>
      <w:numFmt w:val="lowerRoman"/>
      <w:lvlText w:val="%3."/>
      <w:lvlJc w:val="right"/>
      <w:pPr>
        <w:ind w:left="2793" w:hanging="180"/>
      </w:pPr>
    </w:lvl>
    <w:lvl w:ilvl="3" w:tplc="0405000F" w:tentative="1">
      <w:start w:val="1"/>
      <w:numFmt w:val="decimal"/>
      <w:lvlText w:val="%4."/>
      <w:lvlJc w:val="left"/>
      <w:pPr>
        <w:ind w:left="3513" w:hanging="360"/>
      </w:pPr>
    </w:lvl>
    <w:lvl w:ilvl="4" w:tplc="04050019" w:tentative="1">
      <w:start w:val="1"/>
      <w:numFmt w:val="lowerLetter"/>
      <w:lvlText w:val="%5."/>
      <w:lvlJc w:val="left"/>
      <w:pPr>
        <w:ind w:left="4233" w:hanging="360"/>
      </w:pPr>
    </w:lvl>
    <w:lvl w:ilvl="5" w:tplc="0405001B" w:tentative="1">
      <w:start w:val="1"/>
      <w:numFmt w:val="lowerRoman"/>
      <w:lvlText w:val="%6."/>
      <w:lvlJc w:val="right"/>
      <w:pPr>
        <w:ind w:left="4953" w:hanging="180"/>
      </w:pPr>
    </w:lvl>
    <w:lvl w:ilvl="6" w:tplc="0405000F" w:tentative="1">
      <w:start w:val="1"/>
      <w:numFmt w:val="decimal"/>
      <w:lvlText w:val="%7."/>
      <w:lvlJc w:val="left"/>
      <w:pPr>
        <w:ind w:left="5673" w:hanging="360"/>
      </w:pPr>
    </w:lvl>
    <w:lvl w:ilvl="7" w:tplc="04050019" w:tentative="1">
      <w:start w:val="1"/>
      <w:numFmt w:val="lowerLetter"/>
      <w:lvlText w:val="%8."/>
      <w:lvlJc w:val="left"/>
      <w:pPr>
        <w:ind w:left="6393" w:hanging="360"/>
      </w:pPr>
    </w:lvl>
    <w:lvl w:ilvl="8" w:tplc="0405001B" w:tentative="1">
      <w:start w:val="1"/>
      <w:numFmt w:val="lowerRoman"/>
      <w:lvlText w:val="%9."/>
      <w:lvlJc w:val="right"/>
      <w:pPr>
        <w:ind w:left="7113" w:hanging="180"/>
      </w:pPr>
    </w:lvl>
  </w:abstractNum>
  <w:abstractNum w:abstractNumId="17" w15:restartNumberingAfterBreak="0">
    <w:nsid w:val="1CCB403F"/>
    <w:multiLevelType w:val="hybridMultilevel"/>
    <w:tmpl w:val="1264FED2"/>
    <w:lvl w:ilvl="0" w:tplc="7992745E">
      <w:start w:val="1"/>
      <w:numFmt w:val="decimal"/>
      <w:lvlText w:val="(%1)"/>
      <w:lvlJc w:val="left"/>
      <w:pPr>
        <w:ind w:left="1353" w:hanging="360"/>
      </w:pPr>
      <w:rPr>
        <w:rFonts w:hint="default"/>
        <w:b w:val="0"/>
        <w:i w:val="0"/>
      </w:rPr>
    </w:lvl>
    <w:lvl w:ilvl="1" w:tplc="04050019" w:tentative="1">
      <w:start w:val="1"/>
      <w:numFmt w:val="lowerLetter"/>
      <w:lvlText w:val="%2."/>
      <w:lvlJc w:val="left"/>
      <w:pPr>
        <w:ind w:left="2073" w:hanging="360"/>
      </w:pPr>
    </w:lvl>
    <w:lvl w:ilvl="2" w:tplc="0405001B" w:tentative="1">
      <w:start w:val="1"/>
      <w:numFmt w:val="lowerRoman"/>
      <w:lvlText w:val="%3."/>
      <w:lvlJc w:val="right"/>
      <w:pPr>
        <w:ind w:left="2793" w:hanging="180"/>
      </w:pPr>
    </w:lvl>
    <w:lvl w:ilvl="3" w:tplc="0405000F" w:tentative="1">
      <w:start w:val="1"/>
      <w:numFmt w:val="decimal"/>
      <w:lvlText w:val="%4."/>
      <w:lvlJc w:val="left"/>
      <w:pPr>
        <w:ind w:left="3513" w:hanging="360"/>
      </w:pPr>
    </w:lvl>
    <w:lvl w:ilvl="4" w:tplc="04050019" w:tentative="1">
      <w:start w:val="1"/>
      <w:numFmt w:val="lowerLetter"/>
      <w:lvlText w:val="%5."/>
      <w:lvlJc w:val="left"/>
      <w:pPr>
        <w:ind w:left="4233" w:hanging="360"/>
      </w:pPr>
    </w:lvl>
    <w:lvl w:ilvl="5" w:tplc="0405001B" w:tentative="1">
      <w:start w:val="1"/>
      <w:numFmt w:val="lowerRoman"/>
      <w:lvlText w:val="%6."/>
      <w:lvlJc w:val="right"/>
      <w:pPr>
        <w:ind w:left="4953" w:hanging="180"/>
      </w:pPr>
    </w:lvl>
    <w:lvl w:ilvl="6" w:tplc="0405000F" w:tentative="1">
      <w:start w:val="1"/>
      <w:numFmt w:val="decimal"/>
      <w:lvlText w:val="%7."/>
      <w:lvlJc w:val="left"/>
      <w:pPr>
        <w:ind w:left="5673" w:hanging="360"/>
      </w:pPr>
    </w:lvl>
    <w:lvl w:ilvl="7" w:tplc="04050019" w:tentative="1">
      <w:start w:val="1"/>
      <w:numFmt w:val="lowerLetter"/>
      <w:lvlText w:val="%8."/>
      <w:lvlJc w:val="left"/>
      <w:pPr>
        <w:ind w:left="6393" w:hanging="360"/>
      </w:pPr>
    </w:lvl>
    <w:lvl w:ilvl="8" w:tplc="0405001B" w:tentative="1">
      <w:start w:val="1"/>
      <w:numFmt w:val="lowerRoman"/>
      <w:lvlText w:val="%9."/>
      <w:lvlJc w:val="right"/>
      <w:pPr>
        <w:ind w:left="7113" w:hanging="180"/>
      </w:pPr>
    </w:lvl>
  </w:abstractNum>
  <w:abstractNum w:abstractNumId="18" w15:restartNumberingAfterBreak="0">
    <w:nsid w:val="1FFA6714"/>
    <w:multiLevelType w:val="hybridMultilevel"/>
    <w:tmpl w:val="FA16CEA8"/>
    <w:lvl w:ilvl="0" w:tplc="34F030B4">
      <w:start w:val="1"/>
      <w:numFmt w:val="decimal"/>
      <w:lvlText w:val="(%1)"/>
      <w:lvlJc w:val="left"/>
      <w:pPr>
        <w:ind w:left="1353" w:hanging="360"/>
      </w:pPr>
      <w:rPr>
        <w:rFonts w:hint="default"/>
      </w:rPr>
    </w:lvl>
    <w:lvl w:ilvl="1" w:tplc="04050019" w:tentative="1">
      <w:start w:val="1"/>
      <w:numFmt w:val="lowerLetter"/>
      <w:lvlText w:val="%2."/>
      <w:lvlJc w:val="left"/>
      <w:pPr>
        <w:ind w:left="2073" w:hanging="360"/>
      </w:pPr>
    </w:lvl>
    <w:lvl w:ilvl="2" w:tplc="0405001B" w:tentative="1">
      <w:start w:val="1"/>
      <w:numFmt w:val="lowerRoman"/>
      <w:lvlText w:val="%3."/>
      <w:lvlJc w:val="right"/>
      <w:pPr>
        <w:ind w:left="2793" w:hanging="180"/>
      </w:pPr>
    </w:lvl>
    <w:lvl w:ilvl="3" w:tplc="0405000F" w:tentative="1">
      <w:start w:val="1"/>
      <w:numFmt w:val="decimal"/>
      <w:lvlText w:val="%4."/>
      <w:lvlJc w:val="left"/>
      <w:pPr>
        <w:ind w:left="3513" w:hanging="360"/>
      </w:pPr>
    </w:lvl>
    <w:lvl w:ilvl="4" w:tplc="04050019" w:tentative="1">
      <w:start w:val="1"/>
      <w:numFmt w:val="lowerLetter"/>
      <w:lvlText w:val="%5."/>
      <w:lvlJc w:val="left"/>
      <w:pPr>
        <w:ind w:left="4233" w:hanging="360"/>
      </w:pPr>
    </w:lvl>
    <w:lvl w:ilvl="5" w:tplc="0405001B" w:tentative="1">
      <w:start w:val="1"/>
      <w:numFmt w:val="lowerRoman"/>
      <w:lvlText w:val="%6."/>
      <w:lvlJc w:val="right"/>
      <w:pPr>
        <w:ind w:left="4953" w:hanging="180"/>
      </w:pPr>
    </w:lvl>
    <w:lvl w:ilvl="6" w:tplc="0405000F" w:tentative="1">
      <w:start w:val="1"/>
      <w:numFmt w:val="decimal"/>
      <w:lvlText w:val="%7."/>
      <w:lvlJc w:val="left"/>
      <w:pPr>
        <w:ind w:left="5673" w:hanging="360"/>
      </w:pPr>
    </w:lvl>
    <w:lvl w:ilvl="7" w:tplc="04050019" w:tentative="1">
      <w:start w:val="1"/>
      <w:numFmt w:val="lowerLetter"/>
      <w:lvlText w:val="%8."/>
      <w:lvlJc w:val="left"/>
      <w:pPr>
        <w:ind w:left="6393" w:hanging="360"/>
      </w:pPr>
    </w:lvl>
    <w:lvl w:ilvl="8" w:tplc="0405001B" w:tentative="1">
      <w:start w:val="1"/>
      <w:numFmt w:val="lowerRoman"/>
      <w:lvlText w:val="%9."/>
      <w:lvlJc w:val="right"/>
      <w:pPr>
        <w:ind w:left="7113" w:hanging="180"/>
      </w:pPr>
    </w:lvl>
  </w:abstractNum>
  <w:abstractNum w:abstractNumId="19" w15:restartNumberingAfterBreak="0">
    <w:nsid w:val="20CC5D77"/>
    <w:multiLevelType w:val="hybridMultilevel"/>
    <w:tmpl w:val="3AC05AE2"/>
    <w:lvl w:ilvl="0" w:tplc="785A9D76">
      <w:start w:val="1"/>
      <w:numFmt w:val="lowerLetter"/>
      <w:lvlText w:val="%1)"/>
      <w:lvlJc w:val="left"/>
      <w:pPr>
        <w:ind w:left="1353" w:hanging="360"/>
      </w:pPr>
      <w:rPr>
        <w:rFonts w:hint="default"/>
        <w:i w:val="0"/>
        <w:color w:val="auto"/>
      </w:rPr>
    </w:lvl>
    <w:lvl w:ilvl="1" w:tplc="04050019">
      <w:start w:val="1"/>
      <w:numFmt w:val="lowerLetter"/>
      <w:lvlText w:val="%2."/>
      <w:lvlJc w:val="left"/>
      <w:pPr>
        <w:ind w:left="2073" w:hanging="360"/>
      </w:pPr>
    </w:lvl>
    <w:lvl w:ilvl="2" w:tplc="0405001B" w:tentative="1">
      <w:start w:val="1"/>
      <w:numFmt w:val="lowerRoman"/>
      <w:lvlText w:val="%3."/>
      <w:lvlJc w:val="right"/>
      <w:pPr>
        <w:ind w:left="2793" w:hanging="180"/>
      </w:pPr>
    </w:lvl>
    <w:lvl w:ilvl="3" w:tplc="0405000F" w:tentative="1">
      <w:start w:val="1"/>
      <w:numFmt w:val="decimal"/>
      <w:lvlText w:val="%4."/>
      <w:lvlJc w:val="left"/>
      <w:pPr>
        <w:ind w:left="3513" w:hanging="360"/>
      </w:pPr>
    </w:lvl>
    <w:lvl w:ilvl="4" w:tplc="04050019" w:tentative="1">
      <w:start w:val="1"/>
      <w:numFmt w:val="lowerLetter"/>
      <w:lvlText w:val="%5."/>
      <w:lvlJc w:val="left"/>
      <w:pPr>
        <w:ind w:left="4233" w:hanging="360"/>
      </w:pPr>
    </w:lvl>
    <w:lvl w:ilvl="5" w:tplc="0405001B" w:tentative="1">
      <w:start w:val="1"/>
      <w:numFmt w:val="lowerRoman"/>
      <w:lvlText w:val="%6."/>
      <w:lvlJc w:val="right"/>
      <w:pPr>
        <w:ind w:left="4953" w:hanging="180"/>
      </w:pPr>
    </w:lvl>
    <w:lvl w:ilvl="6" w:tplc="0405000F" w:tentative="1">
      <w:start w:val="1"/>
      <w:numFmt w:val="decimal"/>
      <w:lvlText w:val="%7."/>
      <w:lvlJc w:val="left"/>
      <w:pPr>
        <w:ind w:left="5673" w:hanging="360"/>
      </w:pPr>
    </w:lvl>
    <w:lvl w:ilvl="7" w:tplc="04050019" w:tentative="1">
      <w:start w:val="1"/>
      <w:numFmt w:val="lowerLetter"/>
      <w:lvlText w:val="%8."/>
      <w:lvlJc w:val="left"/>
      <w:pPr>
        <w:ind w:left="6393" w:hanging="360"/>
      </w:pPr>
    </w:lvl>
    <w:lvl w:ilvl="8" w:tplc="0405001B" w:tentative="1">
      <w:start w:val="1"/>
      <w:numFmt w:val="lowerRoman"/>
      <w:lvlText w:val="%9."/>
      <w:lvlJc w:val="right"/>
      <w:pPr>
        <w:ind w:left="7113" w:hanging="180"/>
      </w:pPr>
    </w:lvl>
  </w:abstractNum>
  <w:abstractNum w:abstractNumId="20" w15:restartNumberingAfterBreak="0">
    <w:nsid w:val="20E703C6"/>
    <w:multiLevelType w:val="hybridMultilevel"/>
    <w:tmpl w:val="9460C3D4"/>
    <w:lvl w:ilvl="0" w:tplc="8A00903A">
      <w:start w:val="1"/>
      <w:numFmt w:val="decimal"/>
      <w:lvlText w:val="(%1)"/>
      <w:lvlJc w:val="left"/>
      <w:pPr>
        <w:ind w:left="1353" w:hanging="360"/>
      </w:pPr>
      <w:rPr>
        <w:rFonts w:hint="default"/>
      </w:rPr>
    </w:lvl>
    <w:lvl w:ilvl="1" w:tplc="04050019" w:tentative="1">
      <w:start w:val="1"/>
      <w:numFmt w:val="lowerLetter"/>
      <w:lvlText w:val="%2."/>
      <w:lvlJc w:val="left"/>
      <w:pPr>
        <w:ind w:left="2073" w:hanging="360"/>
      </w:pPr>
    </w:lvl>
    <w:lvl w:ilvl="2" w:tplc="0405001B" w:tentative="1">
      <w:start w:val="1"/>
      <w:numFmt w:val="lowerRoman"/>
      <w:lvlText w:val="%3."/>
      <w:lvlJc w:val="right"/>
      <w:pPr>
        <w:ind w:left="2793" w:hanging="180"/>
      </w:pPr>
    </w:lvl>
    <w:lvl w:ilvl="3" w:tplc="0405000F" w:tentative="1">
      <w:start w:val="1"/>
      <w:numFmt w:val="decimal"/>
      <w:lvlText w:val="%4."/>
      <w:lvlJc w:val="left"/>
      <w:pPr>
        <w:ind w:left="3513" w:hanging="360"/>
      </w:pPr>
    </w:lvl>
    <w:lvl w:ilvl="4" w:tplc="04050019" w:tentative="1">
      <w:start w:val="1"/>
      <w:numFmt w:val="lowerLetter"/>
      <w:lvlText w:val="%5."/>
      <w:lvlJc w:val="left"/>
      <w:pPr>
        <w:ind w:left="4233" w:hanging="360"/>
      </w:pPr>
    </w:lvl>
    <w:lvl w:ilvl="5" w:tplc="0405001B" w:tentative="1">
      <w:start w:val="1"/>
      <w:numFmt w:val="lowerRoman"/>
      <w:lvlText w:val="%6."/>
      <w:lvlJc w:val="right"/>
      <w:pPr>
        <w:ind w:left="4953" w:hanging="180"/>
      </w:pPr>
    </w:lvl>
    <w:lvl w:ilvl="6" w:tplc="0405000F" w:tentative="1">
      <w:start w:val="1"/>
      <w:numFmt w:val="decimal"/>
      <w:lvlText w:val="%7."/>
      <w:lvlJc w:val="left"/>
      <w:pPr>
        <w:ind w:left="5673" w:hanging="360"/>
      </w:pPr>
    </w:lvl>
    <w:lvl w:ilvl="7" w:tplc="04050019" w:tentative="1">
      <w:start w:val="1"/>
      <w:numFmt w:val="lowerLetter"/>
      <w:lvlText w:val="%8."/>
      <w:lvlJc w:val="left"/>
      <w:pPr>
        <w:ind w:left="6393" w:hanging="360"/>
      </w:pPr>
    </w:lvl>
    <w:lvl w:ilvl="8" w:tplc="0405001B" w:tentative="1">
      <w:start w:val="1"/>
      <w:numFmt w:val="lowerRoman"/>
      <w:lvlText w:val="%9."/>
      <w:lvlJc w:val="right"/>
      <w:pPr>
        <w:ind w:left="7113" w:hanging="180"/>
      </w:pPr>
    </w:lvl>
  </w:abstractNum>
  <w:abstractNum w:abstractNumId="21" w15:restartNumberingAfterBreak="0">
    <w:nsid w:val="212846DA"/>
    <w:multiLevelType w:val="hybridMultilevel"/>
    <w:tmpl w:val="66E854F4"/>
    <w:lvl w:ilvl="0" w:tplc="632AC154">
      <w:start w:val="1"/>
      <w:numFmt w:val="decimal"/>
      <w:lvlText w:val="(%1)"/>
      <w:lvlJc w:val="left"/>
      <w:pPr>
        <w:ind w:left="1353" w:hanging="360"/>
      </w:pPr>
      <w:rPr>
        <w:rFonts w:hint="default"/>
      </w:rPr>
    </w:lvl>
    <w:lvl w:ilvl="1" w:tplc="04050019" w:tentative="1">
      <w:start w:val="1"/>
      <w:numFmt w:val="lowerLetter"/>
      <w:lvlText w:val="%2."/>
      <w:lvlJc w:val="left"/>
      <w:pPr>
        <w:ind w:left="2073" w:hanging="360"/>
      </w:pPr>
    </w:lvl>
    <w:lvl w:ilvl="2" w:tplc="0405001B" w:tentative="1">
      <w:start w:val="1"/>
      <w:numFmt w:val="lowerRoman"/>
      <w:lvlText w:val="%3."/>
      <w:lvlJc w:val="right"/>
      <w:pPr>
        <w:ind w:left="2793" w:hanging="180"/>
      </w:pPr>
    </w:lvl>
    <w:lvl w:ilvl="3" w:tplc="0405000F" w:tentative="1">
      <w:start w:val="1"/>
      <w:numFmt w:val="decimal"/>
      <w:lvlText w:val="%4."/>
      <w:lvlJc w:val="left"/>
      <w:pPr>
        <w:ind w:left="3513" w:hanging="360"/>
      </w:pPr>
    </w:lvl>
    <w:lvl w:ilvl="4" w:tplc="04050019" w:tentative="1">
      <w:start w:val="1"/>
      <w:numFmt w:val="lowerLetter"/>
      <w:lvlText w:val="%5."/>
      <w:lvlJc w:val="left"/>
      <w:pPr>
        <w:ind w:left="4233" w:hanging="360"/>
      </w:pPr>
    </w:lvl>
    <w:lvl w:ilvl="5" w:tplc="0405001B" w:tentative="1">
      <w:start w:val="1"/>
      <w:numFmt w:val="lowerRoman"/>
      <w:lvlText w:val="%6."/>
      <w:lvlJc w:val="right"/>
      <w:pPr>
        <w:ind w:left="4953" w:hanging="180"/>
      </w:pPr>
    </w:lvl>
    <w:lvl w:ilvl="6" w:tplc="0405000F" w:tentative="1">
      <w:start w:val="1"/>
      <w:numFmt w:val="decimal"/>
      <w:lvlText w:val="%7."/>
      <w:lvlJc w:val="left"/>
      <w:pPr>
        <w:ind w:left="5673" w:hanging="360"/>
      </w:pPr>
    </w:lvl>
    <w:lvl w:ilvl="7" w:tplc="04050019" w:tentative="1">
      <w:start w:val="1"/>
      <w:numFmt w:val="lowerLetter"/>
      <w:lvlText w:val="%8."/>
      <w:lvlJc w:val="left"/>
      <w:pPr>
        <w:ind w:left="6393" w:hanging="360"/>
      </w:pPr>
    </w:lvl>
    <w:lvl w:ilvl="8" w:tplc="0405001B" w:tentative="1">
      <w:start w:val="1"/>
      <w:numFmt w:val="lowerRoman"/>
      <w:lvlText w:val="%9."/>
      <w:lvlJc w:val="right"/>
      <w:pPr>
        <w:ind w:left="7113" w:hanging="180"/>
      </w:pPr>
    </w:lvl>
  </w:abstractNum>
  <w:abstractNum w:abstractNumId="22" w15:restartNumberingAfterBreak="0">
    <w:nsid w:val="21EC06AD"/>
    <w:multiLevelType w:val="hybridMultilevel"/>
    <w:tmpl w:val="FA16CEA8"/>
    <w:lvl w:ilvl="0" w:tplc="34F030B4">
      <w:start w:val="1"/>
      <w:numFmt w:val="decimal"/>
      <w:lvlText w:val="(%1)"/>
      <w:lvlJc w:val="left"/>
      <w:pPr>
        <w:ind w:left="1353" w:hanging="360"/>
      </w:pPr>
      <w:rPr>
        <w:rFonts w:hint="default"/>
      </w:rPr>
    </w:lvl>
    <w:lvl w:ilvl="1" w:tplc="04050019" w:tentative="1">
      <w:start w:val="1"/>
      <w:numFmt w:val="lowerLetter"/>
      <w:lvlText w:val="%2."/>
      <w:lvlJc w:val="left"/>
      <w:pPr>
        <w:ind w:left="2073" w:hanging="360"/>
      </w:pPr>
    </w:lvl>
    <w:lvl w:ilvl="2" w:tplc="0405001B" w:tentative="1">
      <w:start w:val="1"/>
      <w:numFmt w:val="lowerRoman"/>
      <w:lvlText w:val="%3."/>
      <w:lvlJc w:val="right"/>
      <w:pPr>
        <w:ind w:left="2793" w:hanging="180"/>
      </w:pPr>
    </w:lvl>
    <w:lvl w:ilvl="3" w:tplc="0405000F" w:tentative="1">
      <w:start w:val="1"/>
      <w:numFmt w:val="decimal"/>
      <w:lvlText w:val="%4."/>
      <w:lvlJc w:val="left"/>
      <w:pPr>
        <w:ind w:left="3513" w:hanging="360"/>
      </w:pPr>
    </w:lvl>
    <w:lvl w:ilvl="4" w:tplc="04050019" w:tentative="1">
      <w:start w:val="1"/>
      <w:numFmt w:val="lowerLetter"/>
      <w:lvlText w:val="%5."/>
      <w:lvlJc w:val="left"/>
      <w:pPr>
        <w:ind w:left="4233" w:hanging="360"/>
      </w:pPr>
    </w:lvl>
    <w:lvl w:ilvl="5" w:tplc="0405001B" w:tentative="1">
      <w:start w:val="1"/>
      <w:numFmt w:val="lowerRoman"/>
      <w:lvlText w:val="%6."/>
      <w:lvlJc w:val="right"/>
      <w:pPr>
        <w:ind w:left="4953" w:hanging="180"/>
      </w:pPr>
    </w:lvl>
    <w:lvl w:ilvl="6" w:tplc="0405000F" w:tentative="1">
      <w:start w:val="1"/>
      <w:numFmt w:val="decimal"/>
      <w:lvlText w:val="%7."/>
      <w:lvlJc w:val="left"/>
      <w:pPr>
        <w:ind w:left="5673" w:hanging="360"/>
      </w:pPr>
    </w:lvl>
    <w:lvl w:ilvl="7" w:tplc="04050019" w:tentative="1">
      <w:start w:val="1"/>
      <w:numFmt w:val="lowerLetter"/>
      <w:lvlText w:val="%8."/>
      <w:lvlJc w:val="left"/>
      <w:pPr>
        <w:ind w:left="6393" w:hanging="360"/>
      </w:pPr>
    </w:lvl>
    <w:lvl w:ilvl="8" w:tplc="0405001B" w:tentative="1">
      <w:start w:val="1"/>
      <w:numFmt w:val="lowerRoman"/>
      <w:lvlText w:val="%9."/>
      <w:lvlJc w:val="right"/>
      <w:pPr>
        <w:ind w:left="7113" w:hanging="180"/>
      </w:pPr>
    </w:lvl>
  </w:abstractNum>
  <w:abstractNum w:abstractNumId="23" w15:restartNumberingAfterBreak="0">
    <w:nsid w:val="2332697C"/>
    <w:multiLevelType w:val="hybridMultilevel"/>
    <w:tmpl w:val="3AC05AE2"/>
    <w:lvl w:ilvl="0" w:tplc="785A9D76">
      <w:start w:val="1"/>
      <w:numFmt w:val="lowerLetter"/>
      <w:lvlText w:val="%1)"/>
      <w:lvlJc w:val="left"/>
      <w:pPr>
        <w:ind w:left="1353" w:hanging="360"/>
      </w:pPr>
      <w:rPr>
        <w:rFonts w:hint="default"/>
        <w:i w:val="0"/>
        <w:color w:val="auto"/>
      </w:rPr>
    </w:lvl>
    <w:lvl w:ilvl="1" w:tplc="04050019">
      <w:start w:val="1"/>
      <w:numFmt w:val="lowerLetter"/>
      <w:lvlText w:val="%2."/>
      <w:lvlJc w:val="left"/>
      <w:pPr>
        <w:ind w:left="2073" w:hanging="360"/>
      </w:pPr>
    </w:lvl>
    <w:lvl w:ilvl="2" w:tplc="0405001B" w:tentative="1">
      <w:start w:val="1"/>
      <w:numFmt w:val="lowerRoman"/>
      <w:lvlText w:val="%3."/>
      <w:lvlJc w:val="right"/>
      <w:pPr>
        <w:ind w:left="2793" w:hanging="180"/>
      </w:pPr>
    </w:lvl>
    <w:lvl w:ilvl="3" w:tplc="0405000F" w:tentative="1">
      <w:start w:val="1"/>
      <w:numFmt w:val="decimal"/>
      <w:lvlText w:val="%4."/>
      <w:lvlJc w:val="left"/>
      <w:pPr>
        <w:ind w:left="3513" w:hanging="360"/>
      </w:pPr>
    </w:lvl>
    <w:lvl w:ilvl="4" w:tplc="04050019" w:tentative="1">
      <w:start w:val="1"/>
      <w:numFmt w:val="lowerLetter"/>
      <w:lvlText w:val="%5."/>
      <w:lvlJc w:val="left"/>
      <w:pPr>
        <w:ind w:left="4233" w:hanging="360"/>
      </w:pPr>
    </w:lvl>
    <w:lvl w:ilvl="5" w:tplc="0405001B" w:tentative="1">
      <w:start w:val="1"/>
      <w:numFmt w:val="lowerRoman"/>
      <w:lvlText w:val="%6."/>
      <w:lvlJc w:val="right"/>
      <w:pPr>
        <w:ind w:left="4953" w:hanging="180"/>
      </w:pPr>
    </w:lvl>
    <w:lvl w:ilvl="6" w:tplc="0405000F" w:tentative="1">
      <w:start w:val="1"/>
      <w:numFmt w:val="decimal"/>
      <w:lvlText w:val="%7."/>
      <w:lvlJc w:val="left"/>
      <w:pPr>
        <w:ind w:left="5673" w:hanging="360"/>
      </w:pPr>
    </w:lvl>
    <w:lvl w:ilvl="7" w:tplc="04050019" w:tentative="1">
      <w:start w:val="1"/>
      <w:numFmt w:val="lowerLetter"/>
      <w:lvlText w:val="%8."/>
      <w:lvlJc w:val="left"/>
      <w:pPr>
        <w:ind w:left="6393" w:hanging="360"/>
      </w:pPr>
    </w:lvl>
    <w:lvl w:ilvl="8" w:tplc="0405001B" w:tentative="1">
      <w:start w:val="1"/>
      <w:numFmt w:val="lowerRoman"/>
      <w:lvlText w:val="%9."/>
      <w:lvlJc w:val="right"/>
      <w:pPr>
        <w:ind w:left="7113" w:hanging="180"/>
      </w:pPr>
    </w:lvl>
  </w:abstractNum>
  <w:abstractNum w:abstractNumId="24" w15:restartNumberingAfterBreak="0">
    <w:nsid w:val="24CD7ED3"/>
    <w:multiLevelType w:val="hybridMultilevel"/>
    <w:tmpl w:val="86E46D6A"/>
    <w:lvl w:ilvl="0" w:tplc="E3360C6C">
      <w:start w:val="1"/>
      <w:numFmt w:val="decimal"/>
      <w:lvlText w:val="(%1)"/>
      <w:lvlJc w:val="left"/>
      <w:pPr>
        <w:ind w:left="1353" w:hanging="360"/>
      </w:pPr>
      <w:rPr>
        <w:rFonts w:ascii="Tahoma" w:eastAsia="Times New Roman" w:hAnsi="Tahoma" w:cs="Tahoma"/>
      </w:rPr>
    </w:lvl>
    <w:lvl w:ilvl="1" w:tplc="04050019" w:tentative="1">
      <w:start w:val="1"/>
      <w:numFmt w:val="lowerLetter"/>
      <w:lvlText w:val="%2."/>
      <w:lvlJc w:val="left"/>
      <w:pPr>
        <w:ind w:left="2073" w:hanging="360"/>
      </w:pPr>
    </w:lvl>
    <w:lvl w:ilvl="2" w:tplc="0405001B" w:tentative="1">
      <w:start w:val="1"/>
      <w:numFmt w:val="lowerRoman"/>
      <w:lvlText w:val="%3."/>
      <w:lvlJc w:val="right"/>
      <w:pPr>
        <w:ind w:left="2793" w:hanging="180"/>
      </w:pPr>
    </w:lvl>
    <w:lvl w:ilvl="3" w:tplc="0405000F" w:tentative="1">
      <w:start w:val="1"/>
      <w:numFmt w:val="decimal"/>
      <w:lvlText w:val="%4."/>
      <w:lvlJc w:val="left"/>
      <w:pPr>
        <w:ind w:left="3513" w:hanging="360"/>
      </w:pPr>
    </w:lvl>
    <w:lvl w:ilvl="4" w:tplc="04050019" w:tentative="1">
      <w:start w:val="1"/>
      <w:numFmt w:val="lowerLetter"/>
      <w:lvlText w:val="%5."/>
      <w:lvlJc w:val="left"/>
      <w:pPr>
        <w:ind w:left="4233" w:hanging="360"/>
      </w:pPr>
    </w:lvl>
    <w:lvl w:ilvl="5" w:tplc="0405001B" w:tentative="1">
      <w:start w:val="1"/>
      <w:numFmt w:val="lowerRoman"/>
      <w:lvlText w:val="%6."/>
      <w:lvlJc w:val="right"/>
      <w:pPr>
        <w:ind w:left="4953" w:hanging="180"/>
      </w:pPr>
    </w:lvl>
    <w:lvl w:ilvl="6" w:tplc="0405000F" w:tentative="1">
      <w:start w:val="1"/>
      <w:numFmt w:val="decimal"/>
      <w:lvlText w:val="%7."/>
      <w:lvlJc w:val="left"/>
      <w:pPr>
        <w:ind w:left="5673" w:hanging="360"/>
      </w:pPr>
    </w:lvl>
    <w:lvl w:ilvl="7" w:tplc="04050019" w:tentative="1">
      <w:start w:val="1"/>
      <w:numFmt w:val="lowerLetter"/>
      <w:lvlText w:val="%8."/>
      <w:lvlJc w:val="left"/>
      <w:pPr>
        <w:ind w:left="6393" w:hanging="360"/>
      </w:pPr>
    </w:lvl>
    <w:lvl w:ilvl="8" w:tplc="0405001B" w:tentative="1">
      <w:start w:val="1"/>
      <w:numFmt w:val="lowerRoman"/>
      <w:lvlText w:val="%9."/>
      <w:lvlJc w:val="right"/>
      <w:pPr>
        <w:ind w:left="7113" w:hanging="180"/>
      </w:pPr>
    </w:lvl>
  </w:abstractNum>
  <w:abstractNum w:abstractNumId="25" w15:restartNumberingAfterBreak="0">
    <w:nsid w:val="28167B1F"/>
    <w:multiLevelType w:val="hybridMultilevel"/>
    <w:tmpl w:val="FA16CEA8"/>
    <w:lvl w:ilvl="0" w:tplc="34F030B4">
      <w:start w:val="1"/>
      <w:numFmt w:val="decimal"/>
      <w:lvlText w:val="(%1)"/>
      <w:lvlJc w:val="left"/>
      <w:pPr>
        <w:ind w:left="1353" w:hanging="360"/>
      </w:pPr>
      <w:rPr>
        <w:rFonts w:hint="default"/>
      </w:rPr>
    </w:lvl>
    <w:lvl w:ilvl="1" w:tplc="04050019" w:tentative="1">
      <w:start w:val="1"/>
      <w:numFmt w:val="lowerLetter"/>
      <w:lvlText w:val="%2."/>
      <w:lvlJc w:val="left"/>
      <w:pPr>
        <w:ind w:left="2073" w:hanging="360"/>
      </w:pPr>
    </w:lvl>
    <w:lvl w:ilvl="2" w:tplc="0405001B" w:tentative="1">
      <w:start w:val="1"/>
      <w:numFmt w:val="lowerRoman"/>
      <w:lvlText w:val="%3."/>
      <w:lvlJc w:val="right"/>
      <w:pPr>
        <w:ind w:left="2793" w:hanging="180"/>
      </w:pPr>
    </w:lvl>
    <w:lvl w:ilvl="3" w:tplc="0405000F" w:tentative="1">
      <w:start w:val="1"/>
      <w:numFmt w:val="decimal"/>
      <w:lvlText w:val="%4."/>
      <w:lvlJc w:val="left"/>
      <w:pPr>
        <w:ind w:left="3513" w:hanging="360"/>
      </w:pPr>
    </w:lvl>
    <w:lvl w:ilvl="4" w:tplc="04050019" w:tentative="1">
      <w:start w:val="1"/>
      <w:numFmt w:val="lowerLetter"/>
      <w:lvlText w:val="%5."/>
      <w:lvlJc w:val="left"/>
      <w:pPr>
        <w:ind w:left="4233" w:hanging="360"/>
      </w:pPr>
    </w:lvl>
    <w:lvl w:ilvl="5" w:tplc="0405001B" w:tentative="1">
      <w:start w:val="1"/>
      <w:numFmt w:val="lowerRoman"/>
      <w:lvlText w:val="%6."/>
      <w:lvlJc w:val="right"/>
      <w:pPr>
        <w:ind w:left="4953" w:hanging="180"/>
      </w:pPr>
    </w:lvl>
    <w:lvl w:ilvl="6" w:tplc="0405000F" w:tentative="1">
      <w:start w:val="1"/>
      <w:numFmt w:val="decimal"/>
      <w:lvlText w:val="%7."/>
      <w:lvlJc w:val="left"/>
      <w:pPr>
        <w:ind w:left="5673" w:hanging="360"/>
      </w:pPr>
    </w:lvl>
    <w:lvl w:ilvl="7" w:tplc="04050019" w:tentative="1">
      <w:start w:val="1"/>
      <w:numFmt w:val="lowerLetter"/>
      <w:lvlText w:val="%8."/>
      <w:lvlJc w:val="left"/>
      <w:pPr>
        <w:ind w:left="6393" w:hanging="360"/>
      </w:pPr>
    </w:lvl>
    <w:lvl w:ilvl="8" w:tplc="0405001B" w:tentative="1">
      <w:start w:val="1"/>
      <w:numFmt w:val="lowerRoman"/>
      <w:lvlText w:val="%9."/>
      <w:lvlJc w:val="right"/>
      <w:pPr>
        <w:ind w:left="7113" w:hanging="180"/>
      </w:pPr>
    </w:lvl>
  </w:abstractNum>
  <w:abstractNum w:abstractNumId="26" w15:restartNumberingAfterBreak="0">
    <w:nsid w:val="2A721012"/>
    <w:multiLevelType w:val="hybridMultilevel"/>
    <w:tmpl w:val="780E5422"/>
    <w:lvl w:ilvl="0" w:tplc="F2BC99A4">
      <w:start w:val="1"/>
      <w:numFmt w:val="decimal"/>
      <w:lvlText w:val="(%1)"/>
      <w:lvlJc w:val="left"/>
      <w:pPr>
        <w:ind w:left="1353" w:hanging="360"/>
      </w:pPr>
      <w:rPr>
        <w:rFonts w:ascii="Tahoma" w:eastAsia="Times New Roman" w:hAnsi="Tahoma" w:cs="Tahoma"/>
      </w:rPr>
    </w:lvl>
    <w:lvl w:ilvl="1" w:tplc="04050019" w:tentative="1">
      <w:start w:val="1"/>
      <w:numFmt w:val="lowerLetter"/>
      <w:lvlText w:val="%2."/>
      <w:lvlJc w:val="left"/>
      <w:pPr>
        <w:ind w:left="2073" w:hanging="360"/>
      </w:pPr>
    </w:lvl>
    <w:lvl w:ilvl="2" w:tplc="0405001B" w:tentative="1">
      <w:start w:val="1"/>
      <w:numFmt w:val="lowerRoman"/>
      <w:lvlText w:val="%3."/>
      <w:lvlJc w:val="right"/>
      <w:pPr>
        <w:ind w:left="2793" w:hanging="180"/>
      </w:pPr>
    </w:lvl>
    <w:lvl w:ilvl="3" w:tplc="0405000F" w:tentative="1">
      <w:start w:val="1"/>
      <w:numFmt w:val="decimal"/>
      <w:lvlText w:val="%4."/>
      <w:lvlJc w:val="left"/>
      <w:pPr>
        <w:ind w:left="3513" w:hanging="360"/>
      </w:pPr>
    </w:lvl>
    <w:lvl w:ilvl="4" w:tplc="04050019" w:tentative="1">
      <w:start w:val="1"/>
      <w:numFmt w:val="lowerLetter"/>
      <w:lvlText w:val="%5."/>
      <w:lvlJc w:val="left"/>
      <w:pPr>
        <w:ind w:left="4233" w:hanging="360"/>
      </w:pPr>
    </w:lvl>
    <w:lvl w:ilvl="5" w:tplc="0405001B" w:tentative="1">
      <w:start w:val="1"/>
      <w:numFmt w:val="lowerRoman"/>
      <w:lvlText w:val="%6."/>
      <w:lvlJc w:val="right"/>
      <w:pPr>
        <w:ind w:left="4953" w:hanging="180"/>
      </w:pPr>
    </w:lvl>
    <w:lvl w:ilvl="6" w:tplc="0405000F" w:tentative="1">
      <w:start w:val="1"/>
      <w:numFmt w:val="decimal"/>
      <w:lvlText w:val="%7."/>
      <w:lvlJc w:val="left"/>
      <w:pPr>
        <w:ind w:left="5673" w:hanging="360"/>
      </w:pPr>
    </w:lvl>
    <w:lvl w:ilvl="7" w:tplc="04050019" w:tentative="1">
      <w:start w:val="1"/>
      <w:numFmt w:val="lowerLetter"/>
      <w:lvlText w:val="%8."/>
      <w:lvlJc w:val="left"/>
      <w:pPr>
        <w:ind w:left="6393" w:hanging="360"/>
      </w:pPr>
    </w:lvl>
    <w:lvl w:ilvl="8" w:tplc="0405001B" w:tentative="1">
      <w:start w:val="1"/>
      <w:numFmt w:val="lowerRoman"/>
      <w:lvlText w:val="%9."/>
      <w:lvlJc w:val="right"/>
      <w:pPr>
        <w:ind w:left="7113" w:hanging="180"/>
      </w:pPr>
    </w:lvl>
  </w:abstractNum>
  <w:abstractNum w:abstractNumId="27" w15:restartNumberingAfterBreak="0">
    <w:nsid w:val="2B214448"/>
    <w:multiLevelType w:val="hybridMultilevel"/>
    <w:tmpl w:val="3AC05AE2"/>
    <w:lvl w:ilvl="0" w:tplc="785A9D76">
      <w:start w:val="1"/>
      <w:numFmt w:val="lowerLetter"/>
      <w:lvlText w:val="%1)"/>
      <w:lvlJc w:val="left"/>
      <w:pPr>
        <w:ind w:left="1353" w:hanging="360"/>
      </w:pPr>
      <w:rPr>
        <w:rFonts w:hint="default"/>
        <w:i w:val="0"/>
        <w:color w:val="auto"/>
      </w:rPr>
    </w:lvl>
    <w:lvl w:ilvl="1" w:tplc="04050019">
      <w:start w:val="1"/>
      <w:numFmt w:val="lowerLetter"/>
      <w:lvlText w:val="%2."/>
      <w:lvlJc w:val="left"/>
      <w:pPr>
        <w:ind w:left="2073" w:hanging="360"/>
      </w:pPr>
    </w:lvl>
    <w:lvl w:ilvl="2" w:tplc="0405001B" w:tentative="1">
      <w:start w:val="1"/>
      <w:numFmt w:val="lowerRoman"/>
      <w:lvlText w:val="%3."/>
      <w:lvlJc w:val="right"/>
      <w:pPr>
        <w:ind w:left="2793" w:hanging="180"/>
      </w:pPr>
    </w:lvl>
    <w:lvl w:ilvl="3" w:tplc="0405000F" w:tentative="1">
      <w:start w:val="1"/>
      <w:numFmt w:val="decimal"/>
      <w:lvlText w:val="%4."/>
      <w:lvlJc w:val="left"/>
      <w:pPr>
        <w:ind w:left="3513" w:hanging="360"/>
      </w:pPr>
    </w:lvl>
    <w:lvl w:ilvl="4" w:tplc="04050019" w:tentative="1">
      <w:start w:val="1"/>
      <w:numFmt w:val="lowerLetter"/>
      <w:lvlText w:val="%5."/>
      <w:lvlJc w:val="left"/>
      <w:pPr>
        <w:ind w:left="4233" w:hanging="360"/>
      </w:pPr>
    </w:lvl>
    <w:lvl w:ilvl="5" w:tplc="0405001B" w:tentative="1">
      <w:start w:val="1"/>
      <w:numFmt w:val="lowerRoman"/>
      <w:lvlText w:val="%6."/>
      <w:lvlJc w:val="right"/>
      <w:pPr>
        <w:ind w:left="4953" w:hanging="180"/>
      </w:pPr>
    </w:lvl>
    <w:lvl w:ilvl="6" w:tplc="0405000F" w:tentative="1">
      <w:start w:val="1"/>
      <w:numFmt w:val="decimal"/>
      <w:lvlText w:val="%7."/>
      <w:lvlJc w:val="left"/>
      <w:pPr>
        <w:ind w:left="5673" w:hanging="360"/>
      </w:pPr>
    </w:lvl>
    <w:lvl w:ilvl="7" w:tplc="04050019" w:tentative="1">
      <w:start w:val="1"/>
      <w:numFmt w:val="lowerLetter"/>
      <w:lvlText w:val="%8."/>
      <w:lvlJc w:val="left"/>
      <w:pPr>
        <w:ind w:left="6393" w:hanging="360"/>
      </w:pPr>
    </w:lvl>
    <w:lvl w:ilvl="8" w:tplc="0405001B" w:tentative="1">
      <w:start w:val="1"/>
      <w:numFmt w:val="lowerRoman"/>
      <w:lvlText w:val="%9."/>
      <w:lvlJc w:val="right"/>
      <w:pPr>
        <w:ind w:left="7113" w:hanging="180"/>
      </w:pPr>
    </w:lvl>
  </w:abstractNum>
  <w:abstractNum w:abstractNumId="28" w15:restartNumberingAfterBreak="0">
    <w:nsid w:val="37DA5D72"/>
    <w:multiLevelType w:val="hybridMultilevel"/>
    <w:tmpl w:val="FA16CEA8"/>
    <w:lvl w:ilvl="0" w:tplc="34F030B4">
      <w:start w:val="1"/>
      <w:numFmt w:val="decimal"/>
      <w:lvlText w:val="(%1)"/>
      <w:lvlJc w:val="left"/>
      <w:pPr>
        <w:ind w:left="1353" w:hanging="360"/>
      </w:pPr>
      <w:rPr>
        <w:rFonts w:hint="default"/>
      </w:rPr>
    </w:lvl>
    <w:lvl w:ilvl="1" w:tplc="04050019" w:tentative="1">
      <w:start w:val="1"/>
      <w:numFmt w:val="lowerLetter"/>
      <w:lvlText w:val="%2."/>
      <w:lvlJc w:val="left"/>
      <w:pPr>
        <w:ind w:left="2073" w:hanging="360"/>
      </w:pPr>
    </w:lvl>
    <w:lvl w:ilvl="2" w:tplc="0405001B" w:tentative="1">
      <w:start w:val="1"/>
      <w:numFmt w:val="lowerRoman"/>
      <w:lvlText w:val="%3."/>
      <w:lvlJc w:val="right"/>
      <w:pPr>
        <w:ind w:left="2793" w:hanging="180"/>
      </w:pPr>
    </w:lvl>
    <w:lvl w:ilvl="3" w:tplc="0405000F" w:tentative="1">
      <w:start w:val="1"/>
      <w:numFmt w:val="decimal"/>
      <w:lvlText w:val="%4."/>
      <w:lvlJc w:val="left"/>
      <w:pPr>
        <w:ind w:left="3513" w:hanging="360"/>
      </w:pPr>
    </w:lvl>
    <w:lvl w:ilvl="4" w:tplc="04050019" w:tentative="1">
      <w:start w:val="1"/>
      <w:numFmt w:val="lowerLetter"/>
      <w:lvlText w:val="%5."/>
      <w:lvlJc w:val="left"/>
      <w:pPr>
        <w:ind w:left="4233" w:hanging="360"/>
      </w:pPr>
    </w:lvl>
    <w:lvl w:ilvl="5" w:tplc="0405001B" w:tentative="1">
      <w:start w:val="1"/>
      <w:numFmt w:val="lowerRoman"/>
      <w:lvlText w:val="%6."/>
      <w:lvlJc w:val="right"/>
      <w:pPr>
        <w:ind w:left="4953" w:hanging="180"/>
      </w:pPr>
    </w:lvl>
    <w:lvl w:ilvl="6" w:tplc="0405000F" w:tentative="1">
      <w:start w:val="1"/>
      <w:numFmt w:val="decimal"/>
      <w:lvlText w:val="%7."/>
      <w:lvlJc w:val="left"/>
      <w:pPr>
        <w:ind w:left="5673" w:hanging="360"/>
      </w:pPr>
    </w:lvl>
    <w:lvl w:ilvl="7" w:tplc="04050019" w:tentative="1">
      <w:start w:val="1"/>
      <w:numFmt w:val="lowerLetter"/>
      <w:lvlText w:val="%8."/>
      <w:lvlJc w:val="left"/>
      <w:pPr>
        <w:ind w:left="6393" w:hanging="360"/>
      </w:pPr>
    </w:lvl>
    <w:lvl w:ilvl="8" w:tplc="0405001B" w:tentative="1">
      <w:start w:val="1"/>
      <w:numFmt w:val="lowerRoman"/>
      <w:lvlText w:val="%9."/>
      <w:lvlJc w:val="right"/>
      <w:pPr>
        <w:ind w:left="7113" w:hanging="180"/>
      </w:pPr>
    </w:lvl>
  </w:abstractNum>
  <w:abstractNum w:abstractNumId="29" w15:restartNumberingAfterBreak="0">
    <w:nsid w:val="3A14528A"/>
    <w:multiLevelType w:val="hybridMultilevel"/>
    <w:tmpl w:val="FA16CEA8"/>
    <w:lvl w:ilvl="0" w:tplc="34F030B4">
      <w:start w:val="1"/>
      <w:numFmt w:val="decimal"/>
      <w:lvlText w:val="(%1)"/>
      <w:lvlJc w:val="left"/>
      <w:pPr>
        <w:ind w:left="1353" w:hanging="360"/>
      </w:pPr>
      <w:rPr>
        <w:rFonts w:hint="default"/>
      </w:rPr>
    </w:lvl>
    <w:lvl w:ilvl="1" w:tplc="04050019" w:tentative="1">
      <w:start w:val="1"/>
      <w:numFmt w:val="lowerLetter"/>
      <w:lvlText w:val="%2."/>
      <w:lvlJc w:val="left"/>
      <w:pPr>
        <w:ind w:left="2073" w:hanging="360"/>
      </w:pPr>
    </w:lvl>
    <w:lvl w:ilvl="2" w:tplc="0405001B" w:tentative="1">
      <w:start w:val="1"/>
      <w:numFmt w:val="lowerRoman"/>
      <w:lvlText w:val="%3."/>
      <w:lvlJc w:val="right"/>
      <w:pPr>
        <w:ind w:left="2793" w:hanging="180"/>
      </w:pPr>
    </w:lvl>
    <w:lvl w:ilvl="3" w:tplc="0405000F" w:tentative="1">
      <w:start w:val="1"/>
      <w:numFmt w:val="decimal"/>
      <w:lvlText w:val="%4."/>
      <w:lvlJc w:val="left"/>
      <w:pPr>
        <w:ind w:left="3513" w:hanging="360"/>
      </w:pPr>
    </w:lvl>
    <w:lvl w:ilvl="4" w:tplc="04050019" w:tentative="1">
      <w:start w:val="1"/>
      <w:numFmt w:val="lowerLetter"/>
      <w:lvlText w:val="%5."/>
      <w:lvlJc w:val="left"/>
      <w:pPr>
        <w:ind w:left="4233" w:hanging="360"/>
      </w:pPr>
    </w:lvl>
    <w:lvl w:ilvl="5" w:tplc="0405001B" w:tentative="1">
      <w:start w:val="1"/>
      <w:numFmt w:val="lowerRoman"/>
      <w:lvlText w:val="%6."/>
      <w:lvlJc w:val="right"/>
      <w:pPr>
        <w:ind w:left="4953" w:hanging="180"/>
      </w:pPr>
    </w:lvl>
    <w:lvl w:ilvl="6" w:tplc="0405000F" w:tentative="1">
      <w:start w:val="1"/>
      <w:numFmt w:val="decimal"/>
      <w:lvlText w:val="%7."/>
      <w:lvlJc w:val="left"/>
      <w:pPr>
        <w:ind w:left="5673" w:hanging="360"/>
      </w:pPr>
    </w:lvl>
    <w:lvl w:ilvl="7" w:tplc="04050019" w:tentative="1">
      <w:start w:val="1"/>
      <w:numFmt w:val="lowerLetter"/>
      <w:lvlText w:val="%8."/>
      <w:lvlJc w:val="left"/>
      <w:pPr>
        <w:ind w:left="6393" w:hanging="360"/>
      </w:pPr>
    </w:lvl>
    <w:lvl w:ilvl="8" w:tplc="0405001B" w:tentative="1">
      <w:start w:val="1"/>
      <w:numFmt w:val="lowerRoman"/>
      <w:lvlText w:val="%9."/>
      <w:lvlJc w:val="right"/>
      <w:pPr>
        <w:ind w:left="7113" w:hanging="180"/>
      </w:pPr>
    </w:lvl>
  </w:abstractNum>
  <w:abstractNum w:abstractNumId="30" w15:restartNumberingAfterBreak="0">
    <w:nsid w:val="3A8C3C16"/>
    <w:multiLevelType w:val="hybridMultilevel"/>
    <w:tmpl w:val="EFE00A42"/>
    <w:lvl w:ilvl="0" w:tplc="B39ABEC4">
      <w:start w:val="1"/>
      <w:numFmt w:val="decimal"/>
      <w:lvlText w:val="(%1)"/>
      <w:lvlJc w:val="left"/>
      <w:pPr>
        <w:ind w:left="1353" w:hanging="360"/>
      </w:pPr>
      <w:rPr>
        <w:rFonts w:hint="default"/>
      </w:rPr>
    </w:lvl>
    <w:lvl w:ilvl="1" w:tplc="04050019" w:tentative="1">
      <w:start w:val="1"/>
      <w:numFmt w:val="lowerLetter"/>
      <w:lvlText w:val="%2."/>
      <w:lvlJc w:val="left"/>
      <w:pPr>
        <w:ind w:left="2073" w:hanging="360"/>
      </w:pPr>
    </w:lvl>
    <w:lvl w:ilvl="2" w:tplc="0405001B" w:tentative="1">
      <w:start w:val="1"/>
      <w:numFmt w:val="lowerRoman"/>
      <w:lvlText w:val="%3."/>
      <w:lvlJc w:val="right"/>
      <w:pPr>
        <w:ind w:left="2793" w:hanging="180"/>
      </w:pPr>
    </w:lvl>
    <w:lvl w:ilvl="3" w:tplc="0405000F" w:tentative="1">
      <w:start w:val="1"/>
      <w:numFmt w:val="decimal"/>
      <w:lvlText w:val="%4."/>
      <w:lvlJc w:val="left"/>
      <w:pPr>
        <w:ind w:left="3513" w:hanging="360"/>
      </w:pPr>
    </w:lvl>
    <w:lvl w:ilvl="4" w:tplc="04050019" w:tentative="1">
      <w:start w:val="1"/>
      <w:numFmt w:val="lowerLetter"/>
      <w:lvlText w:val="%5."/>
      <w:lvlJc w:val="left"/>
      <w:pPr>
        <w:ind w:left="4233" w:hanging="360"/>
      </w:pPr>
    </w:lvl>
    <w:lvl w:ilvl="5" w:tplc="0405001B" w:tentative="1">
      <w:start w:val="1"/>
      <w:numFmt w:val="lowerRoman"/>
      <w:lvlText w:val="%6."/>
      <w:lvlJc w:val="right"/>
      <w:pPr>
        <w:ind w:left="4953" w:hanging="180"/>
      </w:pPr>
    </w:lvl>
    <w:lvl w:ilvl="6" w:tplc="0405000F" w:tentative="1">
      <w:start w:val="1"/>
      <w:numFmt w:val="decimal"/>
      <w:lvlText w:val="%7."/>
      <w:lvlJc w:val="left"/>
      <w:pPr>
        <w:ind w:left="5673" w:hanging="360"/>
      </w:pPr>
    </w:lvl>
    <w:lvl w:ilvl="7" w:tplc="04050019" w:tentative="1">
      <w:start w:val="1"/>
      <w:numFmt w:val="lowerLetter"/>
      <w:lvlText w:val="%8."/>
      <w:lvlJc w:val="left"/>
      <w:pPr>
        <w:ind w:left="6393" w:hanging="360"/>
      </w:pPr>
    </w:lvl>
    <w:lvl w:ilvl="8" w:tplc="0405001B" w:tentative="1">
      <w:start w:val="1"/>
      <w:numFmt w:val="lowerRoman"/>
      <w:lvlText w:val="%9."/>
      <w:lvlJc w:val="right"/>
      <w:pPr>
        <w:ind w:left="7113" w:hanging="180"/>
      </w:pPr>
    </w:lvl>
  </w:abstractNum>
  <w:abstractNum w:abstractNumId="31" w15:restartNumberingAfterBreak="0">
    <w:nsid w:val="3D6D4880"/>
    <w:multiLevelType w:val="multilevel"/>
    <w:tmpl w:val="DF88E4DA"/>
    <w:lvl w:ilvl="0">
      <w:start w:val="1"/>
      <w:numFmt w:val="decimal"/>
      <w:pStyle w:val="Nadpis1"/>
      <w:lvlText w:val="%1"/>
      <w:lvlJc w:val="left"/>
      <w:pPr>
        <w:ind w:left="360" w:hanging="360"/>
      </w:pPr>
      <w:rPr>
        <w:rFonts w:hint="default"/>
      </w:rPr>
    </w:lvl>
    <w:lvl w:ilvl="1">
      <w:start w:val="1"/>
      <w:numFmt w:val="decimal"/>
      <w:pStyle w:val="Nadpis2"/>
      <w:lvlText w:val="%1.%2"/>
      <w:lvlJc w:val="left"/>
      <w:pPr>
        <w:tabs>
          <w:tab w:val="num" w:pos="576"/>
        </w:tabs>
        <w:ind w:left="576" w:hanging="576"/>
      </w:pPr>
      <w:rPr>
        <w:rFonts w:cs="Times New Roman"/>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Nadpis3"/>
      <w:lvlText w:val="%1.%2.%3"/>
      <w:lvlJc w:val="left"/>
      <w:pPr>
        <w:tabs>
          <w:tab w:val="num" w:pos="720"/>
        </w:tabs>
        <w:ind w:left="720" w:hanging="720"/>
      </w:pPr>
      <w:rPr>
        <w:rFonts w:hint="default"/>
      </w:rPr>
    </w:lvl>
    <w:lvl w:ilvl="3">
      <w:start w:val="1"/>
      <w:numFmt w:val="decimal"/>
      <w:pStyle w:val="Nadpis4"/>
      <w:lvlText w:val="%1.%2.%3.%4"/>
      <w:lvlJc w:val="left"/>
      <w:pPr>
        <w:tabs>
          <w:tab w:val="num" w:pos="864"/>
        </w:tabs>
        <w:ind w:left="864" w:hanging="864"/>
      </w:pPr>
      <w:rPr>
        <w:rFonts w:hint="default"/>
      </w:rPr>
    </w:lvl>
    <w:lvl w:ilvl="4">
      <w:start w:val="1"/>
      <w:numFmt w:val="decimal"/>
      <w:pStyle w:val="Nadpis5"/>
      <w:lvlText w:val="%1.%2.%3.%4.%5"/>
      <w:lvlJc w:val="left"/>
      <w:pPr>
        <w:tabs>
          <w:tab w:val="num" w:pos="1440"/>
        </w:tabs>
        <w:ind w:left="1008" w:hanging="1008"/>
      </w:pPr>
      <w:rPr>
        <w:rFonts w:hint="default"/>
      </w:rPr>
    </w:lvl>
    <w:lvl w:ilvl="5">
      <w:start w:val="1"/>
      <w:numFmt w:val="decimal"/>
      <w:pStyle w:val="Nadpis6"/>
      <w:lvlText w:val="%1.%2.%3.%4.%5.%6"/>
      <w:lvlJc w:val="left"/>
      <w:pPr>
        <w:tabs>
          <w:tab w:val="num" w:pos="1440"/>
        </w:tabs>
        <w:ind w:left="1152" w:hanging="1152"/>
      </w:pPr>
      <w:rPr>
        <w:rFonts w:hint="default"/>
      </w:rPr>
    </w:lvl>
    <w:lvl w:ilvl="6">
      <w:start w:val="1"/>
      <w:numFmt w:val="decimal"/>
      <w:pStyle w:val="Nadpis7"/>
      <w:lvlText w:val="%1.%2.%3.%4.%5.%6.%7"/>
      <w:lvlJc w:val="left"/>
      <w:pPr>
        <w:tabs>
          <w:tab w:val="num" w:pos="1800"/>
        </w:tabs>
        <w:ind w:left="1296" w:hanging="1296"/>
      </w:pPr>
      <w:rPr>
        <w:rFonts w:hint="default"/>
      </w:rPr>
    </w:lvl>
    <w:lvl w:ilvl="7">
      <w:start w:val="1"/>
      <w:numFmt w:val="decimal"/>
      <w:pStyle w:val="Nadpis8"/>
      <w:lvlText w:val="%1.%2.%3.%4.%5.%6.%7.%8"/>
      <w:lvlJc w:val="left"/>
      <w:pPr>
        <w:tabs>
          <w:tab w:val="num" w:pos="1800"/>
        </w:tabs>
        <w:ind w:left="1440" w:hanging="1440"/>
      </w:pPr>
      <w:rPr>
        <w:rFonts w:hint="default"/>
      </w:rPr>
    </w:lvl>
    <w:lvl w:ilvl="8">
      <w:start w:val="1"/>
      <w:numFmt w:val="decimal"/>
      <w:pStyle w:val="Nadpis9"/>
      <w:lvlText w:val="%1.%2.%3.%4.%5.%6.%7.%8.%9"/>
      <w:lvlJc w:val="left"/>
      <w:pPr>
        <w:tabs>
          <w:tab w:val="num" w:pos="2160"/>
        </w:tabs>
        <w:ind w:left="1584" w:hanging="1584"/>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3EE2358F"/>
    <w:multiLevelType w:val="hybridMultilevel"/>
    <w:tmpl w:val="3AC05AE2"/>
    <w:lvl w:ilvl="0" w:tplc="785A9D76">
      <w:start w:val="1"/>
      <w:numFmt w:val="lowerLetter"/>
      <w:lvlText w:val="%1)"/>
      <w:lvlJc w:val="left"/>
      <w:pPr>
        <w:ind w:left="1353" w:hanging="360"/>
      </w:pPr>
      <w:rPr>
        <w:rFonts w:hint="default"/>
        <w:i w:val="0"/>
        <w:color w:val="auto"/>
      </w:rPr>
    </w:lvl>
    <w:lvl w:ilvl="1" w:tplc="04050019">
      <w:start w:val="1"/>
      <w:numFmt w:val="lowerLetter"/>
      <w:lvlText w:val="%2."/>
      <w:lvlJc w:val="left"/>
      <w:pPr>
        <w:ind w:left="2073" w:hanging="360"/>
      </w:pPr>
    </w:lvl>
    <w:lvl w:ilvl="2" w:tplc="0405001B" w:tentative="1">
      <w:start w:val="1"/>
      <w:numFmt w:val="lowerRoman"/>
      <w:lvlText w:val="%3."/>
      <w:lvlJc w:val="right"/>
      <w:pPr>
        <w:ind w:left="2793" w:hanging="180"/>
      </w:pPr>
    </w:lvl>
    <w:lvl w:ilvl="3" w:tplc="0405000F" w:tentative="1">
      <w:start w:val="1"/>
      <w:numFmt w:val="decimal"/>
      <w:lvlText w:val="%4."/>
      <w:lvlJc w:val="left"/>
      <w:pPr>
        <w:ind w:left="3513" w:hanging="360"/>
      </w:pPr>
    </w:lvl>
    <w:lvl w:ilvl="4" w:tplc="04050019" w:tentative="1">
      <w:start w:val="1"/>
      <w:numFmt w:val="lowerLetter"/>
      <w:lvlText w:val="%5."/>
      <w:lvlJc w:val="left"/>
      <w:pPr>
        <w:ind w:left="4233" w:hanging="360"/>
      </w:pPr>
    </w:lvl>
    <w:lvl w:ilvl="5" w:tplc="0405001B" w:tentative="1">
      <w:start w:val="1"/>
      <w:numFmt w:val="lowerRoman"/>
      <w:lvlText w:val="%6."/>
      <w:lvlJc w:val="right"/>
      <w:pPr>
        <w:ind w:left="4953" w:hanging="180"/>
      </w:pPr>
    </w:lvl>
    <w:lvl w:ilvl="6" w:tplc="0405000F" w:tentative="1">
      <w:start w:val="1"/>
      <w:numFmt w:val="decimal"/>
      <w:lvlText w:val="%7."/>
      <w:lvlJc w:val="left"/>
      <w:pPr>
        <w:ind w:left="5673" w:hanging="360"/>
      </w:pPr>
    </w:lvl>
    <w:lvl w:ilvl="7" w:tplc="04050019" w:tentative="1">
      <w:start w:val="1"/>
      <w:numFmt w:val="lowerLetter"/>
      <w:lvlText w:val="%8."/>
      <w:lvlJc w:val="left"/>
      <w:pPr>
        <w:ind w:left="6393" w:hanging="360"/>
      </w:pPr>
    </w:lvl>
    <w:lvl w:ilvl="8" w:tplc="0405001B" w:tentative="1">
      <w:start w:val="1"/>
      <w:numFmt w:val="lowerRoman"/>
      <w:lvlText w:val="%9."/>
      <w:lvlJc w:val="right"/>
      <w:pPr>
        <w:ind w:left="7113" w:hanging="180"/>
      </w:pPr>
    </w:lvl>
  </w:abstractNum>
  <w:abstractNum w:abstractNumId="33" w15:restartNumberingAfterBreak="0">
    <w:nsid w:val="431E1191"/>
    <w:multiLevelType w:val="hybridMultilevel"/>
    <w:tmpl w:val="F7681B14"/>
    <w:lvl w:ilvl="0" w:tplc="2514B768">
      <w:start w:val="1"/>
      <w:numFmt w:val="decimal"/>
      <w:lvlText w:val="(%1)"/>
      <w:lvlJc w:val="left"/>
      <w:pPr>
        <w:ind w:left="1353" w:hanging="360"/>
      </w:pPr>
      <w:rPr>
        <w:rFonts w:ascii="Tahoma" w:eastAsia="Times New Roman" w:hAnsi="Tahoma" w:cs="Tahoma"/>
      </w:rPr>
    </w:lvl>
    <w:lvl w:ilvl="1" w:tplc="04050019" w:tentative="1">
      <w:start w:val="1"/>
      <w:numFmt w:val="lowerLetter"/>
      <w:lvlText w:val="%2."/>
      <w:lvlJc w:val="left"/>
      <w:pPr>
        <w:ind w:left="2073" w:hanging="360"/>
      </w:pPr>
    </w:lvl>
    <w:lvl w:ilvl="2" w:tplc="0405001B" w:tentative="1">
      <w:start w:val="1"/>
      <w:numFmt w:val="lowerRoman"/>
      <w:lvlText w:val="%3."/>
      <w:lvlJc w:val="right"/>
      <w:pPr>
        <w:ind w:left="2793" w:hanging="180"/>
      </w:pPr>
    </w:lvl>
    <w:lvl w:ilvl="3" w:tplc="0405000F" w:tentative="1">
      <w:start w:val="1"/>
      <w:numFmt w:val="decimal"/>
      <w:lvlText w:val="%4."/>
      <w:lvlJc w:val="left"/>
      <w:pPr>
        <w:ind w:left="3513" w:hanging="360"/>
      </w:pPr>
    </w:lvl>
    <w:lvl w:ilvl="4" w:tplc="04050019" w:tentative="1">
      <w:start w:val="1"/>
      <w:numFmt w:val="lowerLetter"/>
      <w:lvlText w:val="%5."/>
      <w:lvlJc w:val="left"/>
      <w:pPr>
        <w:ind w:left="4233" w:hanging="360"/>
      </w:pPr>
    </w:lvl>
    <w:lvl w:ilvl="5" w:tplc="0405001B" w:tentative="1">
      <w:start w:val="1"/>
      <w:numFmt w:val="lowerRoman"/>
      <w:lvlText w:val="%6."/>
      <w:lvlJc w:val="right"/>
      <w:pPr>
        <w:ind w:left="4953" w:hanging="180"/>
      </w:pPr>
    </w:lvl>
    <w:lvl w:ilvl="6" w:tplc="0405000F" w:tentative="1">
      <w:start w:val="1"/>
      <w:numFmt w:val="decimal"/>
      <w:lvlText w:val="%7."/>
      <w:lvlJc w:val="left"/>
      <w:pPr>
        <w:ind w:left="5673" w:hanging="360"/>
      </w:pPr>
    </w:lvl>
    <w:lvl w:ilvl="7" w:tplc="04050019" w:tentative="1">
      <w:start w:val="1"/>
      <w:numFmt w:val="lowerLetter"/>
      <w:lvlText w:val="%8."/>
      <w:lvlJc w:val="left"/>
      <w:pPr>
        <w:ind w:left="6393" w:hanging="360"/>
      </w:pPr>
    </w:lvl>
    <w:lvl w:ilvl="8" w:tplc="0405001B" w:tentative="1">
      <w:start w:val="1"/>
      <w:numFmt w:val="lowerRoman"/>
      <w:lvlText w:val="%9."/>
      <w:lvlJc w:val="right"/>
      <w:pPr>
        <w:ind w:left="7113" w:hanging="180"/>
      </w:pPr>
    </w:lvl>
  </w:abstractNum>
  <w:abstractNum w:abstractNumId="34" w15:restartNumberingAfterBreak="0">
    <w:nsid w:val="439C0120"/>
    <w:multiLevelType w:val="hybridMultilevel"/>
    <w:tmpl w:val="FF88C54C"/>
    <w:lvl w:ilvl="0" w:tplc="072EAB7A">
      <w:start w:val="1"/>
      <w:numFmt w:val="decimal"/>
      <w:lvlText w:val="(%1)"/>
      <w:lvlJc w:val="left"/>
      <w:pPr>
        <w:ind w:left="1353" w:hanging="360"/>
      </w:pPr>
      <w:rPr>
        <w:rFonts w:hint="default"/>
      </w:rPr>
    </w:lvl>
    <w:lvl w:ilvl="1" w:tplc="04050019" w:tentative="1">
      <w:start w:val="1"/>
      <w:numFmt w:val="lowerLetter"/>
      <w:lvlText w:val="%2."/>
      <w:lvlJc w:val="left"/>
      <w:pPr>
        <w:ind w:left="2073" w:hanging="360"/>
      </w:pPr>
    </w:lvl>
    <w:lvl w:ilvl="2" w:tplc="0405001B" w:tentative="1">
      <w:start w:val="1"/>
      <w:numFmt w:val="lowerRoman"/>
      <w:lvlText w:val="%3."/>
      <w:lvlJc w:val="right"/>
      <w:pPr>
        <w:ind w:left="2793" w:hanging="180"/>
      </w:pPr>
    </w:lvl>
    <w:lvl w:ilvl="3" w:tplc="0405000F" w:tentative="1">
      <w:start w:val="1"/>
      <w:numFmt w:val="decimal"/>
      <w:lvlText w:val="%4."/>
      <w:lvlJc w:val="left"/>
      <w:pPr>
        <w:ind w:left="3513" w:hanging="360"/>
      </w:pPr>
    </w:lvl>
    <w:lvl w:ilvl="4" w:tplc="04050019" w:tentative="1">
      <w:start w:val="1"/>
      <w:numFmt w:val="lowerLetter"/>
      <w:lvlText w:val="%5."/>
      <w:lvlJc w:val="left"/>
      <w:pPr>
        <w:ind w:left="4233" w:hanging="360"/>
      </w:pPr>
    </w:lvl>
    <w:lvl w:ilvl="5" w:tplc="0405001B" w:tentative="1">
      <w:start w:val="1"/>
      <w:numFmt w:val="lowerRoman"/>
      <w:lvlText w:val="%6."/>
      <w:lvlJc w:val="right"/>
      <w:pPr>
        <w:ind w:left="4953" w:hanging="180"/>
      </w:pPr>
    </w:lvl>
    <w:lvl w:ilvl="6" w:tplc="0405000F" w:tentative="1">
      <w:start w:val="1"/>
      <w:numFmt w:val="decimal"/>
      <w:lvlText w:val="%7."/>
      <w:lvlJc w:val="left"/>
      <w:pPr>
        <w:ind w:left="5673" w:hanging="360"/>
      </w:pPr>
    </w:lvl>
    <w:lvl w:ilvl="7" w:tplc="04050019" w:tentative="1">
      <w:start w:val="1"/>
      <w:numFmt w:val="lowerLetter"/>
      <w:lvlText w:val="%8."/>
      <w:lvlJc w:val="left"/>
      <w:pPr>
        <w:ind w:left="6393" w:hanging="360"/>
      </w:pPr>
    </w:lvl>
    <w:lvl w:ilvl="8" w:tplc="0405001B" w:tentative="1">
      <w:start w:val="1"/>
      <w:numFmt w:val="lowerRoman"/>
      <w:lvlText w:val="%9."/>
      <w:lvlJc w:val="right"/>
      <w:pPr>
        <w:ind w:left="7113" w:hanging="180"/>
      </w:pPr>
    </w:lvl>
  </w:abstractNum>
  <w:abstractNum w:abstractNumId="35" w15:restartNumberingAfterBreak="0">
    <w:nsid w:val="447D2F73"/>
    <w:multiLevelType w:val="hybridMultilevel"/>
    <w:tmpl w:val="3AC05AE2"/>
    <w:lvl w:ilvl="0" w:tplc="785A9D76">
      <w:start w:val="1"/>
      <w:numFmt w:val="lowerLetter"/>
      <w:lvlText w:val="%1)"/>
      <w:lvlJc w:val="left"/>
      <w:pPr>
        <w:ind w:left="787" w:hanging="360"/>
      </w:pPr>
      <w:rPr>
        <w:rFonts w:hint="default"/>
        <w:i w:val="0"/>
        <w:color w:val="auto"/>
      </w:rPr>
    </w:lvl>
    <w:lvl w:ilvl="1" w:tplc="04050019">
      <w:start w:val="1"/>
      <w:numFmt w:val="lowerLetter"/>
      <w:lvlText w:val="%2."/>
      <w:lvlJc w:val="left"/>
      <w:pPr>
        <w:ind w:left="1507" w:hanging="360"/>
      </w:pPr>
    </w:lvl>
    <w:lvl w:ilvl="2" w:tplc="0405001B" w:tentative="1">
      <w:start w:val="1"/>
      <w:numFmt w:val="lowerRoman"/>
      <w:lvlText w:val="%3."/>
      <w:lvlJc w:val="right"/>
      <w:pPr>
        <w:ind w:left="2227" w:hanging="180"/>
      </w:pPr>
    </w:lvl>
    <w:lvl w:ilvl="3" w:tplc="0405000F" w:tentative="1">
      <w:start w:val="1"/>
      <w:numFmt w:val="decimal"/>
      <w:lvlText w:val="%4."/>
      <w:lvlJc w:val="left"/>
      <w:pPr>
        <w:ind w:left="2947" w:hanging="360"/>
      </w:pPr>
    </w:lvl>
    <w:lvl w:ilvl="4" w:tplc="04050019" w:tentative="1">
      <w:start w:val="1"/>
      <w:numFmt w:val="lowerLetter"/>
      <w:lvlText w:val="%5."/>
      <w:lvlJc w:val="left"/>
      <w:pPr>
        <w:ind w:left="3667" w:hanging="360"/>
      </w:pPr>
    </w:lvl>
    <w:lvl w:ilvl="5" w:tplc="0405001B" w:tentative="1">
      <w:start w:val="1"/>
      <w:numFmt w:val="lowerRoman"/>
      <w:lvlText w:val="%6."/>
      <w:lvlJc w:val="right"/>
      <w:pPr>
        <w:ind w:left="4387" w:hanging="180"/>
      </w:pPr>
    </w:lvl>
    <w:lvl w:ilvl="6" w:tplc="0405000F" w:tentative="1">
      <w:start w:val="1"/>
      <w:numFmt w:val="decimal"/>
      <w:lvlText w:val="%7."/>
      <w:lvlJc w:val="left"/>
      <w:pPr>
        <w:ind w:left="5107" w:hanging="360"/>
      </w:pPr>
    </w:lvl>
    <w:lvl w:ilvl="7" w:tplc="04050019" w:tentative="1">
      <w:start w:val="1"/>
      <w:numFmt w:val="lowerLetter"/>
      <w:lvlText w:val="%8."/>
      <w:lvlJc w:val="left"/>
      <w:pPr>
        <w:ind w:left="5827" w:hanging="360"/>
      </w:pPr>
    </w:lvl>
    <w:lvl w:ilvl="8" w:tplc="0405001B" w:tentative="1">
      <w:start w:val="1"/>
      <w:numFmt w:val="lowerRoman"/>
      <w:lvlText w:val="%9."/>
      <w:lvlJc w:val="right"/>
      <w:pPr>
        <w:ind w:left="6547" w:hanging="180"/>
      </w:pPr>
    </w:lvl>
  </w:abstractNum>
  <w:abstractNum w:abstractNumId="36" w15:restartNumberingAfterBreak="0">
    <w:nsid w:val="454B1F69"/>
    <w:multiLevelType w:val="hybridMultilevel"/>
    <w:tmpl w:val="D844401E"/>
    <w:lvl w:ilvl="0" w:tplc="A5B6BF3C">
      <w:start w:val="1"/>
      <w:numFmt w:val="decimal"/>
      <w:lvlText w:val="(%1)"/>
      <w:lvlJc w:val="left"/>
      <w:pPr>
        <w:ind w:left="1353" w:hanging="360"/>
      </w:pPr>
      <w:rPr>
        <w:rFonts w:hint="default"/>
      </w:rPr>
    </w:lvl>
    <w:lvl w:ilvl="1" w:tplc="04050019" w:tentative="1">
      <w:start w:val="1"/>
      <w:numFmt w:val="lowerLetter"/>
      <w:lvlText w:val="%2."/>
      <w:lvlJc w:val="left"/>
      <w:pPr>
        <w:ind w:left="2073" w:hanging="360"/>
      </w:pPr>
    </w:lvl>
    <w:lvl w:ilvl="2" w:tplc="0405001B" w:tentative="1">
      <w:start w:val="1"/>
      <w:numFmt w:val="lowerRoman"/>
      <w:lvlText w:val="%3."/>
      <w:lvlJc w:val="right"/>
      <w:pPr>
        <w:ind w:left="2793" w:hanging="180"/>
      </w:pPr>
    </w:lvl>
    <w:lvl w:ilvl="3" w:tplc="0405000F" w:tentative="1">
      <w:start w:val="1"/>
      <w:numFmt w:val="decimal"/>
      <w:lvlText w:val="%4."/>
      <w:lvlJc w:val="left"/>
      <w:pPr>
        <w:ind w:left="3513" w:hanging="360"/>
      </w:pPr>
    </w:lvl>
    <w:lvl w:ilvl="4" w:tplc="04050019" w:tentative="1">
      <w:start w:val="1"/>
      <w:numFmt w:val="lowerLetter"/>
      <w:lvlText w:val="%5."/>
      <w:lvlJc w:val="left"/>
      <w:pPr>
        <w:ind w:left="4233" w:hanging="360"/>
      </w:pPr>
    </w:lvl>
    <w:lvl w:ilvl="5" w:tplc="0405001B" w:tentative="1">
      <w:start w:val="1"/>
      <w:numFmt w:val="lowerRoman"/>
      <w:lvlText w:val="%6."/>
      <w:lvlJc w:val="right"/>
      <w:pPr>
        <w:ind w:left="4953" w:hanging="180"/>
      </w:pPr>
    </w:lvl>
    <w:lvl w:ilvl="6" w:tplc="0405000F" w:tentative="1">
      <w:start w:val="1"/>
      <w:numFmt w:val="decimal"/>
      <w:lvlText w:val="%7."/>
      <w:lvlJc w:val="left"/>
      <w:pPr>
        <w:ind w:left="5673" w:hanging="360"/>
      </w:pPr>
    </w:lvl>
    <w:lvl w:ilvl="7" w:tplc="04050019" w:tentative="1">
      <w:start w:val="1"/>
      <w:numFmt w:val="lowerLetter"/>
      <w:lvlText w:val="%8."/>
      <w:lvlJc w:val="left"/>
      <w:pPr>
        <w:ind w:left="6393" w:hanging="360"/>
      </w:pPr>
    </w:lvl>
    <w:lvl w:ilvl="8" w:tplc="0405001B" w:tentative="1">
      <w:start w:val="1"/>
      <w:numFmt w:val="lowerRoman"/>
      <w:lvlText w:val="%9."/>
      <w:lvlJc w:val="right"/>
      <w:pPr>
        <w:ind w:left="7113" w:hanging="180"/>
      </w:pPr>
    </w:lvl>
  </w:abstractNum>
  <w:abstractNum w:abstractNumId="37" w15:restartNumberingAfterBreak="0">
    <w:nsid w:val="4C227C18"/>
    <w:multiLevelType w:val="hybridMultilevel"/>
    <w:tmpl w:val="FA16CEA8"/>
    <w:lvl w:ilvl="0" w:tplc="34F030B4">
      <w:start w:val="1"/>
      <w:numFmt w:val="decimal"/>
      <w:lvlText w:val="(%1)"/>
      <w:lvlJc w:val="left"/>
      <w:pPr>
        <w:ind w:left="1353" w:hanging="360"/>
      </w:pPr>
      <w:rPr>
        <w:rFonts w:hint="default"/>
      </w:rPr>
    </w:lvl>
    <w:lvl w:ilvl="1" w:tplc="04050019" w:tentative="1">
      <w:start w:val="1"/>
      <w:numFmt w:val="lowerLetter"/>
      <w:lvlText w:val="%2."/>
      <w:lvlJc w:val="left"/>
      <w:pPr>
        <w:ind w:left="2073" w:hanging="360"/>
      </w:pPr>
    </w:lvl>
    <w:lvl w:ilvl="2" w:tplc="0405001B" w:tentative="1">
      <w:start w:val="1"/>
      <w:numFmt w:val="lowerRoman"/>
      <w:lvlText w:val="%3."/>
      <w:lvlJc w:val="right"/>
      <w:pPr>
        <w:ind w:left="2793" w:hanging="180"/>
      </w:pPr>
    </w:lvl>
    <w:lvl w:ilvl="3" w:tplc="0405000F" w:tentative="1">
      <w:start w:val="1"/>
      <w:numFmt w:val="decimal"/>
      <w:lvlText w:val="%4."/>
      <w:lvlJc w:val="left"/>
      <w:pPr>
        <w:ind w:left="3513" w:hanging="360"/>
      </w:pPr>
    </w:lvl>
    <w:lvl w:ilvl="4" w:tplc="04050019" w:tentative="1">
      <w:start w:val="1"/>
      <w:numFmt w:val="lowerLetter"/>
      <w:lvlText w:val="%5."/>
      <w:lvlJc w:val="left"/>
      <w:pPr>
        <w:ind w:left="4233" w:hanging="360"/>
      </w:pPr>
    </w:lvl>
    <w:lvl w:ilvl="5" w:tplc="0405001B" w:tentative="1">
      <w:start w:val="1"/>
      <w:numFmt w:val="lowerRoman"/>
      <w:lvlText w:val="%6."/>
      <w:lvlJc w:val="right"/>
      <w:pPr>
        <w:ind w:left="4953" w:hanging="180"/>
      </w:pPr>
    </w:lvl>
    <w:lvl w:ilvl="6" w:tplc="0405000F" w:tentative="1">
      <w:start w:val="1"/>
      <w:numFmt w:val="decimal"/>
      <w:lvlText w:val="%7."/>
      <w:lvlJc w:val="left"/>
      <w:pPr>
        <w:ind w:left="5673" w:hanging="360"/>
      </w:pPr>
    </w:lvl>
    <w:lvl w:ilvl="7" w:tplc="04050019" w:tentative="1">
      <w:start w:val="1"/>
      <w:numFmt w:val="lowerLetter"/>
      <w:lvlText w:val="%8."/>
      <w:lvlJc w:val="left"/>
      <w:pPr>
        <w:ind w:left="6393" w:hanging="360"/>
      </w:pPr>
    </w:lvl>
    <w:lvl w:ilvl="8" w:tplc="0405001B" w:tentative="1">
      <w:start w:val="1"/>
      <w:numFmt w:val="lowerRoman"/>
      <w:lvlText w:val="%9."/>
      <w:lvlJc w:val="right"/>
      <w:pPr>
        <w:ind w:left="7113" w:hanging="180"/>
      </w:pPr>
    </w:lvl>
  </w:abstractNum>
  <w:abstractNum w:abstractNumId="38" w15:restartNumberingAfterBreak="0">
    <w:nsid w:val="4D46357D"/>
    <w:multiLevelType w:val="hybridMultilevel"/>
    <w:tmpl w:val="FCBA2D16"/>
    <w:lvl w:ilvl="0" w:tplc="278A6618">
      <w:start w:val="1"/>
      <w:numFmt w:val="decimal"/>
      <w:lvlText w:val="(%1)"/>
      <w:lvlJc w:val="left"/>
      <w:pPr>
        <w:ind w:left="1353" w:hanging="360"/>
      </w:pPr>
      <w:rPr>
        <w:rFonts w:ascii="Tahoma" w:eastAsia="Times New Roman" w:hAnsi="Tahoma" w:cs="Tahoma"/>
      </w:rPr>
    </w:lvl>
    <w:lvl w:ilvl="1" w:tplc="04050019" w:tentative="1">
      <w:start w:val="1"/>
      <w:numFmt w:val="lowerLetter"/>
      <w:lvlText w:val="%2."/>
      <w:lvlJc w:val="left"/>
      <w:pPr>
        <w:ind w:left="2073" w:hanging="360"/>
      </w:pPr>
    </w:lvl>
    <w:lvl w:ilvl="2" w:tplc="0405001B" w:tentative="1">
      <w:start w:val="1"/>
      <w:numFmt w:val="lowerRoman"/>
      <w:lvlText w:val="%3."/>
      <w:lvlJc w:val="right"/>
      <w:pPr>
        <w:ind w:left="2793" w:hanging="180"/>
      </w:pPr>
    </w:lvl>
    <w:lvl w:ilvl="3" w:tplc="0405000F" w:tentative="1">
      <w:start w:val="1"/>
      <w:numFmt w:val="decimal"/>
      <w:lvlText w:val="%4."/>
      <w:lvlJc w:val="left"/>
      <w:pPr>
        <w:ind w:left="3513" w:hanging="360"/>
      </w:pPr>
    </w:lvl>
    <w:lvl w:ilvl="4" w:tplc="04050019" w:tentative="1">
      <w:start w:val="1"/>
      <w:numFmt w:val="lowerLetter"/>
      <w:lvlText w:val="%5."/>
      <w:lvlJc w:val="left"/>
      <w:pPr>
        <w:ind w:left="4233" w:hanging="360"/>
      </w:pPr>
    </w:lvl>
    <w:lvl w:ilvl="5" w:tplc="0405001B" w:tentative="1">
      <w:start w:val="1"/>
      <w:numFmt w:val="lowerRoman"/>
      <w:lvlText w:val="%6."/>
      <w:lvlJc w:val="right"/>
      <w:pPr>
        <w:ind w:left="4953" w:hanging="180"/>
      </w:pPr>
    </w:lvl>
    <w:lvl w:ilvl="6" w:tplc="0405000F" w:tentative="1">
      <w:start w:val="1"/>
      <w:numFmt w:val="decimal"/>
      <w:lvlText w:val="%7."/>
      <w:lvlJc w:val="left"/>
      <w:pPr>
        <w:ind w:left="5673" w:hanging="360"/>
      </w:pPr>
    </w:lvl>
    <w:lvl w:ilvl="7" w:tplc="04050019" w:tentative="1">
      <w:start w:val="1"/>
      <w:numFmt w:val="lowerLetter"/>
      <w:lvlText w:val="%8."/>
      <w:lvlJc w:val="left"/>
      <w:pPr>
        <w:ind w:left="6393" w:hanging="360"/>
      </w:pPr>
    </w:lvl>
    <w:lvl w:ilvl="8" w:tplc="0405001B" w:tentative="1">
      <w:start w:val="1"/>
      <w:numFmt w:val="lowerRoman"/>
      <w:lvlText w:val="%9."/>
      <w:lvlJc w:val="right"/>
      <w:pPr>
        <w:ind w:left="7113" w:hanging="180"/>
      </w:pPr>
    </w:lvl>
  </w:abstractNum>
  <w:abstractNum w:abstractNumId="39" w15:restartNumberingAfterBreak="0">
    <w:nsid w:val="570513DB"/>
    <w:multiLevelType w:val="hybridMultilevel"/>
    <w:tmpl w:val="FA16CEA8"/>
    <w:lvl w:ilvl="0" w:tplc="34F030B4">
      <w:start w:val="1"/>
      <w:numFmt w:val="decimal"/>
      <w:lvlText w:val="(%1)"/>
      <w:lvlJc w:val="left"/>
      <w:pPr>
        <w:ind w:left="1353" w:hanging="360"/>
      </w:pPr>
      <w:rPr>
        <w:rFonts w:hint="default"/>
      </w:rPr>
    </w:lvl>
    <w:lvl w:ilvl="1" w:tplc="04050019" w:tentative="1">
      <w:start w:val="1"/>
      <w:numFmt w:val="lowerLetter"/>
      <w:lvlText w:val="%2."/>
      <w:lvlJc w:val="left"/>
      <w:pPr>
        <w:ind w:left="2073" w:hanging="360"/>
      </w:pPr>
    </w:lvl>
    <w:lvl w:ilvl="2" w:tplc="0405001B" w:tentative="1">
      <w:start w:val="1"/>
      <w:numFmt w:val="lowerRoman"/>
      <w:lvlText w:val="%3."/>
      <w:lvlJc w:val="right"/>
      <w:pPr>
        <w:ind w:left="2793" w:hanging="180"/>
      </w:pPr>
    </w:lvl>
    <w:lvl w:ilvl="3" w:tplc="0405000F" w:tentative="1">
      <w:start w:val="1"/>
      <w:numFmt w:val="decimal"/>
      <w:lvlText w:val="%4."/>
      <w:lvlJc w:val="left"/>
      <w:pPr>
        <w:ind w:left="3513" w:hanging="360"/>
      </w:pPr>
    </w:lvl>
    <w:lvl w:ilvl="4" w:tplc="04050019" w:tentative="1">
      <w:start w:val="1"/>
      <w:numFmt w:val="lowerLetter"/>
      <w:lvlText w:val="%5."/>
      <w:lvlJc w:val="left"/>
      <w:pPr>
        <w:ind w:left="4233" w:hanging="360"/>
      </w:pPr>
    </w:lvl>
    <w:lvl w:ilvl="5" w:tplc="0405001B" w:tentative="1">
      <w:start w:val="1"/>
      <w:numFmt w:val="lowerRoman"/>
      <w:lvlText w:val="%6."/>
      <w:lvlJc w:val="right"/>
      <w:pPr>
        <w:ind w:left="4953" w:hanging="180"/>
      </w:pPr>
    </w:lvl>
    <w:lvl w:ilvl="6" w:tplc="0405000F" w:tentative="1">
      <w:start w:val="1"/>
      <w:numFmt w:val="decimal"/>
      <w:lvlText w:val="%7."/>
      <w:lvlJc w:val="left"/>
      <w:pPr>
        <w:ind w:left="5673" w:hanging="360"/>
      </w:pPr>
    </w:lvl>
    <w:lvl w:ilvl="7" w:tplc="04050019" w:tentative="1">
      <w:start w:val="1"/>
      <w:numFmt w:val="lowerLetter"/>
      <w:lvlText w:val="%8."/>
      <w:lvlJc w:val="left"/>
      <w:pPr>
        <w:ind w:left="6393" w:hanging="360"/>
      </w:pPr>
    </w:lvl>
    <w:lvl w:ilvl="8" w:tplc="0405001B" w:tentative="1">
      <w:start w:val="1"/>
      <w:numFmt w:val="lowerRoman"/>
      <w:lvlText w:val="%9."/>
      <w:lvlJc w:val="right"/>
      <w:pPr>
        <w:ind w:left="7113" w:hanging="180"/>
      </w:pPr>
    </w:lvl>
  </w:abstractNum>
  <w:abstractNum w:abstractNumId="40" w15:restartNumberingAfterBreak="0">
    <w:nsid w:val="586312B2"/>
    <w:multiLevelType w:val="hybridMultilevel"/>
    <w:tmpl w:val="FEF8362C"/>
    <w:lvl w:ilvl="0" w:tplc="9510EFCA">
      <w:start w:val="1"/>
      <w:numFmt w:val="decimal"/>
      <w:lvlText w:val="(%1)"/>
      <w:lvlJc w:val="left"/>
      <w:pPr>
        <w:ind w:left="1353" w:hanging="360"/>
      </w:pPr>
      <w:rPr>
        <w:rFonts w:ascii="Tahoma" w:eastAsia="Times New Roman" w:hAnsi="Tahoma" w:cs="Tahoma"/>
      </w:rPr>
    </w:lvl>
    <w:lvl w:ilvl="1" w:tplc="04050019" w:tentative="1">
      <w:start w:val="1"/>
      <w:numFmt w:val="lowerLetter"/>
      <w:lvlText w:val="%2."/>
      <w:lvlJc w:val="left"/>
      <w:pPr>
        <w:ind w:left="2073" w:hanging="360"/>
      </w:pPr>
    </w:lvl>
    <w:lvl w:ilvl="2" w:tplc="0405001B" w:tentative="1">
      <w:start w:val="1"/>
      <w:numFmt w:val="lowerRoman"/>
      <w:lvlText w:val="%3."/>
      <w:lvlJc w:val="right"/>
      <w:pPr>
        <w:ind w:left="2793" w:hanging="180"/>
      </w:pPr>
    </w:lvl>
    <w:lvl w:ilvl="3" w:tplc="0405000F" w:tentative="1">
      <w:start w:val="1"/>
      <w:numFmt w:val="decimal"/>
      <w:lvlText w:val="%4."/>
      <w:lvlJc w:val="left"/>
      <w:pPr>
        <w:ind w:left="3513" w:hanging="360"/>
      </w:pPr>
    </w:lvl>
    <w:lvl w:ilvl="4" w:tplc="04050019" w:tentative="1">
      <w:start w:val="1"/>
      <w:numFmt w:val="lowerLetter"/>
      <w:lvlText w:val="%5."/>
      <w:lvlJc w:val="left"/>
      <w:pPr>
        <w:ind w:left="4233" w:hanging="360"/>
      </w:pPr>
    </w:lvl>
    <w:lvl w:ilvl="5" w:tplc="0405001B" w:tentative="1">
      <w:start w:val="1"/>
      <w:numFmt w:val="lowerRoman"/>
      <w:lvlText w:val="%6."/>
      <w:lvlJc w:val="right"/>
      <w:pPr>
        <w:ind w:left="4953" w:hanging="180"/>
      </w:pPr>
    </w:lvl>
    <w:lvl w:ilvl="6" w:tplc="0405000F" w:tentative="1">
      <w:start w:val="1"/>
      <w:numFmt w:val="decimal"/>
      <w:lvlText w:val="%7."/>
      <w:lvlJc w:val="left"/>
      <w:pPr>
        <w:ind w:left="5673" w:hanging="360"/>
      </w:pPr>
    </w:lvl>
    <w:lvl w:ilvl="7" w:tplc="04050019" w:tentative="1">
      <w:start w:val="1"/>
      <w:numFmt w:val="lowerLetter"/>
      <w:lvlText w:val="%8."/>
      <w:lvlJc w:val="left"/>
      <w:pPr>
        <w:ind w:left="6393" w:hanging="360"/>
      </w:pPr>
    </w:lvl>
    <w:lvl w:ilvl="8" w:tplc="0405001B" w:tentative="1">
      <w:start w:val="1"/>
      <w:numFmt w:val="lowerRoman"/>
      <w:lvlText w:val="%9."/>
      <w:lvlJc w:val="right"/>
      <w:pPr>
        <w:ind w:left="7113" w:hanging="180"/>
      </w:pPr>
    </w:lvl>
  </w:abstractNum>
  <w:abstractNum w:abstractNumId="41" w15:restartNumberingAfterBreak="0">
    <w:nsid w:val="5AC50849"/>
    <w:multiLevelType w:val="hybridMultilevel"/>
    <w:tmpl w:val="3AC05AE2"/>
    <w:lvl w:ilvl="0" w:tplc="785A9D76">
      <w:start w:val="1"/>
      <w:numFmt w:val="lowerLetter"/>
      <w:lvlText w:val="%1)"/>
      <w:lvlJc w:val="left"/>
      <w:pPr>
        <w:ind w:left="1353" w:hanging="360"/>
      </w:pPr>
      <w:rPr>
        <w:rFonts w:hint="default"/>
        <w:i w:val="0"/>
        <w:color w:val="auto"/>
      </w:rPr>
    </w:lvl>
    <w:lvl w:ilvl="1" w:tplc="04050019">
      <w:start w:val="1"/>
      <w:numFmt w:val="lowerLetter"/>
      <w:lvlText w:val="%2."/>
      <w:lvlJc w:val="left"/>
      <w:pPr>
        <w:ind w:left="2073" w:hanging="360"/>
      </w:pPr>
    </w:lvl>
    <w:lvl w:ilvl="2" w:tplc="0405001B" w:tentative="1">
      <w:start w:val="1"/>
      <w:numFmt w:val="lowerRoman"/>
      <w:lvlText w:val="%3."/>
      <w:lvlJc w:val="right"/>
      <w:pPr>
        <w:ind w:left="2793" w:hanging="180"/>
      </w:pPr>
    </w:lvl>
    <w:lvl w:ilvl="3" w:tplc="0405000F" w:tentative="1">
      <w:start w:val="1"/>
      <w:numFmt w:val="decimal"/>
      <w:lvlText w:val="%4."/>
      <w:lvlJc w:val="left"/>
      <w:pPr>
        <w:ind w:left="3513" w:hanging="360"/>
      </w:pPr>
    </w:lvl>
    <w:lvl w:ilvl="4" w:tplc="04050019" w:tentative="1">
      <w:start w:val="1"/>
      <w:numFmt w:val="lowerLetter"/>
      <w:lvlText w:val="%5."/>
      <w:lvlJc w:val="left"/>
      <w:pPr>
        <w:ind w:left="4233" w:hanging="360"/>
      </w:pPr>
    </w:lvl>
    <w:lvl w:ilvl="5" w:tplc="0405001B" w:tentative="1">
      <w:start w:val="1"/>
      <w:numFmt w:val="lowerRoman"/>
      <w:lvlText w:val="%6."/>
      <w:lvlJc w:val="right"/>
      <w:pPr>
        <w:ind w:left="4953" w:hanging="180"/>
      </w:pPr>
    </w:lvl>
    <w:lvl w:ilvl="6" w:tplc="0405000F" w:tentative="1">
      <w:start w:val="1"/>
      <w:numFmt w:val="decimal"/>
      <w:lvlText w:val="%7."/>
      <w:lvlJc w:val="left"/>
      <w:pPr>
        <w:ind w:left="5673" w:hanging="360"/>
      </w:pPr>
    </w:lvl>
    <w:lvl w:ilvl="7" w:tplc="04050019" w:tentative="1">
      <w:start w:val="1"/>
      <w:numFmt w:val="lowerLetter"/>
      <w:lvlText w:val="%8."/>
      <w:lvlJc w:val="left"/>
      <w:pPr>
        <w:ind w:left="6393" w:hanging="360"/>
      </w:pPr>
    </w:lvl>
    <w:lvl w:ilvl="8" w:tplc="0405001B" w:tentative="1">
      <w:start w:val="1"/>
      <w:numFmt w:val="lowerRoman"/>
      <w:lvlText w:val="%9."/>
      <w:lvlJc w:val="right"/>
      <w:pPr>
        <w:ind w:left="7113" w:hanging="180"/>
      </w:pPr>
    </w:lvl>
  </w:abstractNum>
  <w:abstractNum w:abstractNumId="42" w15:restartNumberingAfterBreak="0">
    <w:nsid w:val="5BB03B7A"/>
    <w:multiLevelType w:val="hybridMultilevel"/>
    <w:tmpl w:val="FA16CEA8"/>
    <w:lvl w:ilvl="0" w:tplc="34F030B4">
      <w:start w:val="1"/>
      <w:numFmt w:val="decimal"/>
      <w:lvlText w:val="(%1)"/>
      <w:lvlJc w:val="left"/>
      <w:pPr>
        <w:ind w:left="1353" w:hanging="360"/>
      </w:pPr>
      <w:rPr>
        <w:rFonts w:hint="default"/>
      </w:rPr>
    </w:lvl>
    <w:lvl w:ilvl="1" w:tplc="04050019" w:tentative="1">
      <w:start w:val="1"/>
      <w:numFmt w:val="lowerLetter"/>
      <w:lvlText w:val="%2."/>
      <w:lvlJc w:val="left"/>
      <w:pPr>
        <w:ind w:left="2073" w:hanging="360"/>
      </w:pPr>
    </w:lvl>
    <w:lvl w:ilvl="2" w:tplc="0405001B" w:tentative="1">
      <w:start w:val="1"/>
      <w:numFmt w:val="lowerRoman"/>
      <w:lvlText w:val="%3."/>
      <w:lvlJc w:val="right"/>
      <w:pPr>
        <w:ind w:left="2793" w:hanging="180"/>
      </w:pPr>
    </w:lvl>
    <w:lvl w:ilvl="3" w:tplc="0405000F" w:tentative="1">
      <w:start w:val="1"/>
      <w:numFmt w:val="decimal"/>
      <w:lvlText w:val="%4."/>
      <w:lvlJc w:val="left"/>
      <w:pPr>
        <w:ind w:left="3513" w:hanging="360"/>
      </w:pPr>
    </w:lvl>
    <w:lvl w:ilvl="4" w:tplc="04050019" w:tentative="1">
      <w:start w:val="1"/>
      <w:numFmt w:val="lowerLetter"/>
      <w:lvlText w:val="%5."/>
      <w:lvlJc w:val="left"/>
      <w:pPr>
        <w:ind w:left="4233" w:hanging="360"/>
      </w:pPr>
    </w:lvl>
    <w:lvl w:ilvl="5" w:tplc="0405001B" w:tentative="1">
      <w:start w:val="1"/>
      <w:numFmt w:val="lowerRoman"/>
      <w:lvlText w:val="%6."/>
      <w:lvlJc w:val="right"/>
      <w:pPr>
        <w:ind w:left="4953" w:hanging="180"/>
      </w:pPr>
    </w:lvl>
    <w:lvl w:ilvl="6" w:tplc="0405000F" w:tentative="1">
      <w:start w:val="1"/>
      <w:numFmt w:val="decimal"/>
      <w:lvlText w:val="%7."/>
      <w:lvlJc w:val="left"/>
      <w:pPr>
        <w:ind w:left="5673" w:hanging="360"/>
      </w:pPr>
    </w:lvl>
    <w:lvl w:ilvl="7" w:tplc="04050019" w:tentative="1">
      <w:start w:val="1"/>
      <w:numFmt w:val="lowerLetter"/>
      <w:lvlText w:val="%8."/>
      <w:lvlJc w:val="left"/>
      <w:pPr>
        <w:ind w:left="6393" w:hanging="360"/>
      </w:pPr>
    </w:lvl>
    <w:lvl w:ilvl="8" w:tplc="0405001B" w:tentative="1">
      <w:start w:val="1"/>
      <w:numFmt w:val="lowerRoman"/>
      <w:lvlText w:val="%9."/>
      <w:lvlJc w:val="right"/>
      <w:pPr>
        <w:ind w:left="7113" w:hanging="180"/>
      </w:pPr>
    </w:lvl>
  </w:abstractNum>
  <w:abstractNum w:abstractNumId="43" w15:restartNumberingAfterBreak="0">
    <w:nsid w:val="5D096346"/>
    <w:multiLevelType w:val="hybridMultilevel"/>
    <w:tmpl w:val="BA666AC6"/>
    <w:lvl w:ilvl="0" w:tplc="1CCAE1EC">
      <w:start w:val="1"/>
      <w:numFmt w:val="decimal"/>
      <w:lvlText w:val="(%1)"/>
      <w:lvlJc w:val="left"/>
      <w:pPr>
        <w:ind w:left="1353" w:hanging="360"/>
      </w:pPr>
      <w:rPr>
        <w:rFonts w:hint="default"/>
      </w:rPr>
    </w:lvl>
    <w:lvl w:ilvl="1" w:tplc="04050019" w:tentative="1">
      <w:start w:val="1"/>
      <w:numFmt w:val="lowerLetter"/>
      <w:lvlText w:val="%2."/>
      <w:lvlJc w:val="left"/>
      <w:pPr>
        <w:ind w:left="2073" w:hanging="360"/>
      </w:pPr>
    </w:lvl>
    <w:lvl w:ilvl="2" w:tplc="0405001B" w:tentative="1">
      <w:start w:val="1"/>
      <w:numFmt w:val="lowerRoman"/>
      <w:lvlText w:val="%3."/>
      <w:lvlJc w:val="right"/>
      <w:pPr>
        <w:ind w:left="2793" w:hanging="180"/>
      </w:pPr>
    </w:lvl>
    <w:lvl w:ilvl="3" w:tplc="0405000F" w:tentative="1">
      <w:start w:val="1"/>
      <w:numFmt w:val="decimal"/>
      <w:lvlText w:val="%4."/>
      <w:lvlJc w:val="left"/>
      <w:pPr>
        <w:ind w:left="3513" w:hanging="360"/>
      </w:pPr>
    </w:lvl>
    <w:lvl w:ilvl="4" w:tplc="04050019" w:tentative="1">
      <w:start w:val="1"/>
      <w:numFmt w:val="lowerLetter"/>
      <w:lvlText w:val="%5."/>
      <w:lvlJc w:val="left"/>
      <w:pPr>
        <w:ind w:left="4233" w:hanging="360"/>
      </w:pPr>
    </w:lvl>
    <w:lvl w:ilvl="5" w:tplc="0405001B" w:tentative="1">
      <w:start w:val="1"/>
      <w:numFmt w:val="lowerRoman"/>
      <w:lvlText w:val="%6."/>
      <w:lvlJc w:val="right"/>
      <w:pPr>
        <w:ind w:left="4953" w:hanging="180"/>
      </w:pPr>
    </w:lvl>
    <w:lvl w:ilvl="6" w:tplc="0405000F" w:tentative="1">
      <w:start w:val="1"/>
      <w:numFmt w:val="decimal"/>
      <w:lvlText w:val="%7."/>
      <w:lvlJc w:val="left"/>
      <w:pPr>
        <w:ind w:left="5673" w:hanging="360"/>
      </w:pPr>
    </w:lvl>
    <w:lvl w:ilvl="7" w:tplc="04050019" w:tentative="1">
      <w:start w:val="1"/>
      <w:numFmt w:val="lowerLetter"/>
      <w:lvlText w:val="%8."/>
      <w:lvlJc w:val="left"/>
      <w:pPr>
        <w:ind w:left="6393" w:hanging="360"/>
      </w:pPr>
    </w:lvl>
    <w:lvl w:ilvl="8" w:tplc="0405001B" w:tentative="1">
      <w:start w:val="1"/>
      <w:numFmt w:val="lowerRoman"/>
      <w:lvlText w:val="%9."/>
      <w:lvlJc w:val="right"/>
      <w:pPr>
        <w:ind w:left="7113" w:hanging="180"/>
      </w:pPr>
    </w:lvl>
  </w:abstractNum>
  <w:abstractNum w:abstractNumId="44" w15:restartNumberingAfterBreak="0">
    <w:nsid w:val="5E9252FD"/>
    <w:multiLevelType w:val="hybridMultilevel"/>
    <w:tmpl w:val="1F6E3218"/>
    <w:lvl w:ilvl="0" w:tplc="14648156">
      <w:start w:val="1"/>
      <w:numFmt w:val="decimal"/>
      <w:lvlText w:val="(%1)"/>
      <w:lvlJc w:val="left"/>
      <w:pPr>
        <w:ind w:left="1353" w:hanging="360"/>
      </w:pPr>
      <w:rPr>
        <w:rFonts w:hint="default"/>
        <w:b w:val="0"/>
        <w:i w:val="0"/>
      </w:rPr>
    </w:lvl>
    <w:lvl w:ilvl="1" w:tplc="04050019" w:tentative="1">
      <w:start w:val="1"/>
      <w:numFmt w:val="lowerLetter"/>
      <w:lvlText w:val="%2."/>
      <w:lvlJc w:val="left"/>
      <w:pPr>
        <w:ind w:left="2073" w:hanging="360"/>
      </w:pPr>
    </w:lvl>
    <w:lvl w:ilvl="2" w:tplc="0405001B" w:tentative="1">
      <w:start w:val="1"/>
      <w:numFmt w:val="lowerRoman"/>
      <w:lvlText w:val="%3."/>
      <w:lvlJc w:val="right"/>
      <w:pPr>
        <w:ind w:left="2793" w:hanging="180"/>
      </w:pPr>
    </w:lvl>
    <w:lvl w:ilvl="3" w:tplc="0405000F" w:tentative="1">
      <w:start w:val="1"/>
      <w:numFmt w:val="decimal"/>
      <w:lvlText w:val="%4."/>
      <w:lvlJc w:val="left"/>
      <w:pPr>
        <w:ind w:left="3513" w:hanging="360"/>
      </w:pPr>
    </w:lvl>
    <w:lvl w:ilvl="4" w:tplc="04050019" w:tentative="1">
      <w:start w:val="1"/>
      <w:numFmt w:val="lowerLetter"/>
      <w:lvlText w:val="%5."/>
      <w:lvlJc w:val="left"/>
      <w:pPr>
        <w:ind w:left="4233" w:hanging="360"/>
      </w:pPr>
    </w:lvl>
    <w:lvl w:ilvl="5" w:tplc="0405001B" w:tentative="1">
      <w:start w:val="1"/>
      <w:numFmt w:val="lowerRoman"/>
      <w:lvlText w:val="%6."/>
      <w:lvlJc w:val="right"/>
      <w:pPr>
        <w:ind w:left="4953" w:hanging="180"/>
      </w:pPr>
    </w:lvl>
    <w:lvl w:ilvl="6" w:tplc="0405000F" w:tentative="1">
      <w:start w:val="1"/>
      <w:numFmt w:val="decimal"/>
      <w:lvlText w:val="%7."/>
      <w:lvlJc w:val="left"/>
      <w:pPr>
        <w:ind w:left="5673" w:hanging="360"/>
      </w:pPr>
    </w:lvl>
    <w:lvl w:ilvl="7" w:tplc="04050019" w:tentative="1">
      <w:start w:val="1"/>
      <w:numFmt w:val="lowerLetter"/>
      <w:lvlText w:val="%8."/>
      <w:lvlJc w:val="left"/>
      <w:pPr>
        <w:ind w:left="6393" w:hanging="360"/>
      </w:pPr>
    </w:lvl>
    <w:lvl w:ilvl="8" w:tplc="0405001B" w:tentative="1">
      <w:start w:val="1"/>
      <w:numFmt w:val="lowerRoman"/>
      <w:lvlText w:val="%9."/>
      <w:lvlJc w:val="right"/>
      <w:pPr>
        <w:ind w:left="7113" w:hanging="180"/>
      </w:pPr>
    </w:lvl>
  </w:abstractNum>
  <w:abstractNum w:abstractNumId="45" w15:restartNumberingAfterBreak="0">
    <w:nsid w:val="60BD7F71"/>
    <w:multiLevelType w:val="hybridMultilevel"/>
    <w:tmpl w:val="097E9C36"/>
    <w:lvl w:ilvl="0" w:tplc="D1147FF2">
      <w:start w:val="1"/>
      <w:numFmt w:val="decimal"/>
      <w:lvlText w:val="(%1)"/>
      <w:lvlJc w:val="left"/>
      <w:pPr>
        <w:ind w:left="1353" w:hanging="360"/>
      </w:pPr>
      <w:rPr>
        <w:rFonts w:hint="default"/>
      </w:rPr>
    </w:lvl>
    <w:lvl w:ilvl="1" w:tplc="04050019" w:tentative="1">
      <w:start w:val="1"/>
      <w:numFmt w:val="lowerLetter"/>
      <w:lvlText w:val="%2."/>
      <w:lvlJc w:val="left"/>
      <w:pPr>
        <w:ind w:left="2073" w:hanging="360"/>
      </w:pPr>
    </w:lvl>
    <w:lvl w:ilvl="2" w:tplc="0405001B" w:tentative="1">
      <w:start w:val="1"/>
      <w:numFmt w:val="lowerRoman"/>
      <w:lvlText w:val="%3."/>
      <w:lvlJc w:val="right"/>
      <w:pPr>
        <w:ind w:left="2793" w:hanging="180"/>
      </w:pPr>
    </w:lvl>
    <w:lvl w:ilvl="3" w:tplc="0405000F" w:tentative="1">
      <w:start w:val="1"/>
      <w:numFmt w:val="decimal"/>
      <w:lvlText w:val="%4."/>
      <w:lvlJc w:val="left"/>
      <w:pPr>
        <w:ind w:left="3513" w:hanging="360"/>
      </w:pPr>
    </w:lvl>
    <w:lvl w:ilvl="4" w:tplc="04050019" w:tentative="1">
      <w:start w:val="1"/>
      <w:numFmt w:val="lowerLetter"/>
      <w:lvlText w:val="%5."/>
      <w:lvlJc w:val="left"/>
      <w:pPr>
        <w:ind w:left="4233" w:hanging="360"/>
      </w:pPr>
    </w:lvl>
    <w:lvl w:ilvl="5" w:tplc="0405001B" w:tentative="1">
      <w:start w:val="1"/>
      <w:numFmt w:val="lowerRoman"/>
      <w:lvlText w:val="%6."/>
      <w:lvlJc w:val="right"/>
      <w:pPr>
        <w:ind w:left="4953" w:hanging="180"/>
      </w:pPr>
    </w:lvl>
    <w:lvl w:ilvl="6" w:tplc="0405000F" w:tentative="1">
      <w:start w:val="1"/>
      <w:numFmt w:val="decimal"/>
      <w:lvlText w:val="%7."/>
      <w:lvlJc w:val="left"/>
      <w:pPr>
        <w:ind w:left="5673" w:hanging="360"/>
      </w:pPr>
    </w:lvl>
    <w:lvl w:ilvl="7" w:tplc="04050019" w:tentative="1">
      <w:start w:val="1"/>
      <w:numFmt w:val="lowerLetter"/>
      <w:lvlText w:val="%8."/>
      <w:lvlJc w:val="left"/>
      <w:pPr>
        <w:ind w:left="6393" w:hanging="360"/>
      </w:pPr>
    </w:lvl>
    <w:lvl w:ilvl="8" w:tplc="0405001B" w:tentative="1">
      <w:start w:val="1"/>
      <w:numFmt w:val="lowerRoman"/>
      <w:lvlText w:val="%9."/>
      <w:lvlJc w:val="right"/>
      <w:pPr>
        <w:ind w:left="7113" w:hanging="180"/>
      </w:pPr>
    </w:lvl>
  </w:abstractNum>
  <w:abstractNum w:abstractNumId="46" w15:restartNumberingAfterBreak="0">
    <w:nsid w:val="65F371F0"/>
    <w:multiLevelType w:val="hybridMultilevel"/>
    <w:tmpl w:val="85300E98"/>
    <w:lvl w:ilvl="0" w:tplc="D7603610">
      <w:start w:val="1"/>
      <w:numFmt w:val="decimal"/>
      <w:lvlText w:val="(%1)"/>
      <w:lvlJc w:val="left"/>
      <w:pPr>
        <w:ind w:left="1353" w:hanging="360"/>
      </w:pPr>
      <w:rPr>
        <w:rFonts w:hint="default"/>
      </w:rPr>
    </w:lvl>
    <w:lvl w:ilvl="1" w:tplc="04050019" w:tentative="1">
      <w:start w:val="1"/>
      <w:numFmt w:val="lowerLetter"/>
      <w:lvlText w:val="%2."/>
      <w:lvlJc w:val="left"/>
      <w:pPr>
        <w:ind w:left="2073" w:hanging="360"/>
      </w:pPr>
    </w:lvl>
    <w:lvl w:ilvl="2" w:tplc="0405001B" w:tentative="1">
      <w:start w:val="1"/>
      <w:numFmt w:val="lowerRoman"/>
      <w:lvlText w:val="%3."/>
      <w:lvlJc w:val="right"/>
      <w:pPr>
        <w:ind w:left="2793" w:hanging="180"/>
      </w:pPr>
    </w:lvl>
    <w:lvl w:ilvl="3" w:tplc="0405000F" w:tentative="1">
      <w:start w:val="1"/>
      <w:numFmt w:val="decimal"/>
      <w:lvlText w:val="%4."/>
      <w:lvlJc w:val="left"/>
      <w:pPr>
        <w:ind w:left="3513" w:hanging="360"/>
      </w:pPr>
    </w:lvl>
    <w:lvl w:ilvl="4" w:tplc="04050019" w:tentative="1">
      <w:start w:val="1"/>
      <w:numFmt w:val="lowerLetter"/>
      <w:lvlText w:val="%5."/>
      <w:lvlJc w:val="left"/>
      <w:pPr>
        <w:ind w:left="4233" w:hanging="360"/>
      </w:pPr>
    </w:lvl>
    <w:lvl w:ilvl="5" w:tplc="0405001B" w:tentative="1">
      <w:start w:val="1"/>
      <w:numFmt w:val="lowerRoman"/>
      <w:lvlText w:val="%6."/>
      <w:lvlJc w:val="right"/>
      <w:pPr>
        <w:ind w:left="4953" w:hanging="180"/>
      </w:pPr>
    </w:lvl>
    <w:lvl w:ilvl="6" w:tplc="0405000F" w:tentative="1">
      <w:start w:val="1"/>
      <w:numFmt w:val="decimal"/>
      <w:lvlText w:val="%7."/>
      <w:lvlJc w:val="left"/>
      <w:pPr>
        <w:ind w:left="5673" w:hanging="360"/>
      </w:pPr>
    </w:lvl>
    <w:lvl w:ilvl="7" w:tplc="04050019" w:tentative="1">
      <w:start w:val="1"/>
      <w:numFmt w:val="lowerLetter"/>
      <w:lvlText w:val="%8."/>
      <w:lvlJc w:val="left"/>
      <w:pPr>
        <w:ind w:left="6393" w:hanging="360"/>
      </w:pPr>
    </w:lvl>
    <w:lvl w:ilvl="8" w:tplc="0405001B" w:tentative="1">
      <w:start w:val="1"/>
      <w:numFmt w:val="lowerRoman"/>
      <w:lvlText w:val="%9."/>
      <w:lvlJc w:val="right"/>
      <w:pPr>
        <w:ind w:left="7113" w:hanging="180"/>
      </w:pPr>
    </w:lvl>
  </w:abstractNum>
  <w:abstractNum w:abstractNumId="47" w15:restartNumberingAfterBreak="0">
    <w:nsid w:val="667262C1"/>
    <w:multiLevelType w:val="hybridMultilevel"/>
    <w:tmpl w:val="100E289A"/>
    <w:lvl w:ilvl="0" w:tplc="F0688D94">
      <w:start w:val="1"/>
      <w:numFmt w:val="bullet"/>
      <w:pStyle w:val="Odrky1"/>
      <w:lvlText w:val=""/>
      <w:lvlJc w:val="left"/>
      <w:pPr>
        <w:tabs>
          <w:tab w:val="num" w:pos="2160"/>
        </w:tabs>
        <w:ind w:left="2160" w:hanging="360"/>
      </w:pPr>
      <w:rPr>
        <w:rFonts w:ascii="Symbol" w:hAnsi="Symbol" w:hint="default"/>
      </w:rPr>
    </w:lvl>
    <w:lvl w:ilvl="1" w:tplc="04050003" w:tentative="1">
      <w:start w:val="1"/>
      <w:numFmt w:val="bullet"/>
      <w:lvlText w:val="o"/>
      <w:lvlJc w:val="left"/>
      <w:pPr>
        <w:tabs>
          <w:tab w:val="num" w:pos="2880"/>
        </w:tabs>
        <w:ind w:left="2880" w:hanging="360"/>
      </w:pPr>
      <w:rPr>
        <w:rFonts w:ascii="Courier New" w:hAnsi="Courier New" w:hint="default"/>
      </w:rPr>
    </w:lvl>
    <w:lvl w:ilvl="2" w:tplc="04050005" w:tentative="1">
      <w:start w:val="1"/>
      <w:numFmt w:val="bullet"/>
      <w:lvlText w:val=""/>
      <w:lvlJc w:val="left"/>
      <w:pPr>
        <w:tabs>
          <w:tab w:val="num" w:pos="3600"/>
        </w:tabs>
        <w:ind w:left="3600" w:hanging="360"/>
      </w:pPr>
      <w:rPr>
        <w:rFonts w:ascii="Wingdings" w:hAnsi="Wingdings" w:hint="default"/>
      </w:rPr>
    </w:lvl>
    <w:lvl w:ilvl="3" w:tplc="04050001" w:tentative="1">
      <w:start w:val="1"/>
      <w:numFmt w:val="bullet"/>
      <w:lvlText w:val=""/>
      <w:lvlJc w:val="left"/>
      <w:pPr>
        <w:tabs>
          <w:tab w:val="num" w:pos="4320"/>
        </w:tabs>
        <w:ind w:left="4320" w:hanging="360"/>
      </w:pPr>
      <w:rPr>
        <w:rFonts w:ascii="Symbol" w:hAnsi="Symbol" w:hint="default"/>
      </w:rPr>
    </w:lvl>
    <w:lvl w:ilvl="4" w:tplc="04050003" w:tentative="1">
      <w:start w:val="1"/>
      <w:numFmt w:val="bullet"/>
      <w:lvlText w:val="o"/>
      <w:lvlJc w:val="left"/>
      <w:pPr>
        <w:tabs>
          <w:tab w:val="num" w:pos="5040"/>
        </w:tabs>
        <w:ind w:left="5040" w:hanging="360"/>
      </w:pPr>
      <w:rPr>
        <w:rFonts w:ascii="Courier New" w:hAnsi="Courier New" w:hint="default"/>
      </w:rPr>
    </w:lvl>
    <w:lvl w:ilvl="5" w:tplc="04050005" w:tentative="1">
      <w:start w:val="1"/>
      <w:numFmt w:val="bullet"/>
      <w:lvlText w:val=""/>
      <w:lvlJc w:val="left"/>
      <w:pPr>
        <w:tabs>
          <w:tab w:val="num" w:pos="5760"/>
        </w:tabs>
        <w:ind w:left="5760" w:hanging="360"/>
      </w:pPr>
      <w:rPr>
        <w:rFonts w:ascii="Wingdings" w:hAnsi="Wingdings" w:hint="default"/>
      </w:rPr>
    </w:lvl>
    <w:lvl w:ilvl="6" w:tplc="04050001" w:tentative="1">
      <w:start w:val="1"/>
      <w:numFmt w:val="bullet"/>
      <w:lvlText w:val=""/>
      <w:lvlJc w:val="left"/>
      <w:pPr>
        <w:tabs>
          <w:tab w:val="num" w:pos="6480"/>
        </w:tabs>
        <w:ind w:left="6480" w:hanging="360"/>
      </w:pPr>
      <w:rPr>
        <w:rFonts w:ascii="Symbol" w:hAnsi="Symbol" w:hint="default"/>
      </w:rPr>
    </w:lvl>
    <w:lvl w:ilvl="7" w:tplc="04050003" w:tentative="1">
      <w:start w:val="1"/>
      <w:numFmt w:val="bullet"/>
      <w:lvlText w:val="o"/>
      <w:lvlJc w:val="left"/>
      <w:pPr>
        <w:tabs>
          <w:tab w:val="num" w:pos="7200"/>
        </w:tabs>
        <w:ind w:left="7200" w:hanging="360"/>
      </w:pPr>
      <w:rPr>
        <w:rFonts w:ascii="Courier New" w:hAnsi="Courier New" w:hint="default"/>
      </w:rPr>
    </w:lvl>
    <w:lvl w:ilvl="8" w:tplc="04050005" w:tentative="1">
      <w:start w:val="1"/>
      <w:numFmt w:val="bullet"/>
      <w:lvlText w:val=""/>
      <w:lvlJc w:val="left"/>
      <w:pPr>
        <w:tabs>
          <w:tab w:val="num" w:pos="7920"/>
        </w:tabs>
        <w:ind w:left="7920" w:hanging="360"/>
      </w:pPr>
      <w:rPr>
        <w:rFonts w:ascii="Wingdings" w:hAnsi="Wingdings" w:hint="default"/>
      </w:rPr>
    </w:lvl>
  </w:abstractNum>
  <w:abstractNum w:abstractNumId="48" w15:restartNumberingAfterBreak="0">
    <w:nsid w:val="68A30994"/>
    <w:multiLevelType w:val="multilevel"/>
    <w:tmpl w:val="BC90670E"/>
    <w:lvl w:ilvl="0">
      <w:start w:val="1"/>
      <w:numFmt w:val="lowerLetter"/>
      <w:lvlText w:val="%1)"/>
      <w:lvlJc w:val="left"/>
      <w:rPr>
        <w:rFonts w:hint="default"/>
        <w:b w:val="0"/>
        <w:bCs w:val="0"/>
        <w:i w:val="0"/>
        <w:iCs w:val="0"/>
        <w:smallCaps w:val="0"/>
        <w:strike w:val="0"/>
        <w:color w:val="auto"/>
        <w:spacing w:val="0"/>
        <w:w w:val="100"/>
        <w:position w:val="0"/>
        <w:sz w:val="20"/>
        <w:szCs w:val="20"/>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15:restartNumberingAfterBreak="0">
    <w:nsid w:val="6A924019"/>
    <w:multiLevelType w:val="hybridMultilevel"/>
    <w:tmpl w:val="DFCAFA4C"/>
    <w:lvl w:ilvl="0" w:tplc="E528C9EC">
      <w:start w:val="1"/>
      <w:numFmt w:val="decimal"/>
      <w:lvlText w:val="(%1)"/>
      <w:lvlJc w:val="left"/>
      <w:pPr>
        <w:ind w:left="1353" w:hanging="360"/>
      </w:pPr>
      <w:rPr>
        <w:rFonts w:hint="default"/>
        <w:b w:val="0"/>
        <w:i w:val="0"/>
      </w:rPr>
    </w:lvl>
    <w:lvl w:ilvl="1" w:tplc="04050019" w:tentative="1">
      <w:start w:val="1"/>
      <w:numFmt w:val="lowerLetter"/>
      <w:lvlText w:val="%2."/>
      <w:lvlJc w:val="left"/>
      <w:pPr>
        <w:ind w:left="2073" w:hanging="360"/>
      </w:pPr>
    </w:lvl>
    <w:lvl w:ilvl="2" w:tplc="0405001B" w:tentative="1">
      <w:start w:val="1"/>
      <w:numFmt w:val="lowerRoman"/>
      <w:lvlText w:val="%3."/>
      <w:lvlJc w:val="right"/>
      <w:pPr>
        <w:ind w:left="2793" w:hanging="180"/>
      </w:pPr>
    </w:lvl>
    <w:lvl w:ilvl="3" w:tplc="0405000F" w:tentative="1">
      <w:start w:val="1"/>
      <w:numFmt w:val="decimal"/>
      <w:lvlText w:val="%4."/>
      <w:lvlJc w:val="left"/>
      <w:pPr>
        <w:ind w:left="3513" w:hanging="360"/>
      </w:pPr>
    </w:lvl>
    <w:lvl w:ilvl="4" w:tplc="04050019" w:tentative="1">
      <w:start w:val="1"/>
      <w:numFmt w:val="lowerLetter"/>
      <w:lvlText w:val="%5."/>
      <w:lvlJc w:val="left"/>
      <w:pPr>
        <w:ind w:left="4233" w:hanging="360"/>
      </w:pPr>
    </w:lvl>
    <w:lvl w:ilvl="5" w:tplc="0405001B" w:tentative="1">
      <w:start w:val="1"/>
      <w:numFmt w:val="lowerRoman"/>
      <w:lvlText w:val="%6."/>
      <w:lvlJc w:val="right"/>
      <w:pPr>
        <w:ind w:left="4953" w:hanging="180"/>
      </w:pPr>
    </w:lvl>
    <w:lvl w:ilvl="6" w:tplc="0405000F" w:tentative="1">
      <w:start w:val="1"/>
      <w:numFmt w:val="decimal"/>
      <w:lvlText w:val="%7."/>
      <w:lvlJc w:val="left"/>
      <w:pPr>
        <w:ind w:left="5673" w:hanging="360"/>
      </w:pPr>
    </w:lvl>
    <w:lvl w:ilvl="7" w:tplc="04050019" w:tentative="1">
      <w:start w:val="1"/>
      <w:numFmt w:val="lowerLetter"/>
      <w:lvlText w:val="%8."/>
      <w:lvlJc w:val="left"/>
      <w:pPr>
        <w:ind w:left="6393" w:hanging="360"/>
      </w:pPr>
    </w:lvl>
    <w:lvl w:ilvl="8" w:tplc="0405001B" w:tentative="1">
      <w:start w:val="1"/>
      <w:numFmt w:val="lowerRoman"/>
      <w:lvlText w:val="%9."/>
      <w:lvlJc w:val="right"/>
      <w:pPr>
        <w:ind w:left="7113" w:hanging="180"/>
      </w:pPr>
    </w:lvl>
  </w:abstractNum>
  <w:abstractNum w:abstractNumId="50" w15:restartNumberingAfterBreak="0">
    <w:nsid w:val="6BE86728"/>
    <w:multiLevelType w:val="hybridMultilevel"/>
    <w:tmpl w:val="3AC05AE2"/>
    <w:lvl w:ilvl="0" w:tplc="785A9D76">
      <w:start w:val="1"/>
      <w:numFmt w:val="lowerLetter"/>
      <w:lvlText w:val="%1)"/>
      <w:lvlJc w:val="left"/>
      <w:pPr>
        <w:ind w:left="1353" w:hanging="360"/>
      </w:pPr>
      <w:rPr>
        <w:rFonts w:hint="default"/>
        <w:i w:val="0"/>
        <w:color w:val="auto"/>
      </w:rPr>
    </w:lvl>
    <w:lvl w:ilvl="1" w:tplc="04050019">
      <w:start w:val="1"/>
      <w:numFmt w:val="lowerLetter"/>
      <w:lvlText w:val="%2."/>
      <w:lvlJc w:val="left"/>
      <w:pPr>
        <w:ind w:left="2073" w:hanging="360"/>
      </w:pPr>
    </w:lvl>
    <w:lvl w:ilvl="2" w:tplc="0405001B" w:tentative="1">
      <w:start w:val="1"/>
      <w:numFmt w:val="lowerRoman"/>
      <w:lvlText w:val="%3."/>
      <w:lvlJc w:val="right"/>
      <w:pPr>
        <w:ind w:left="2793" w:hanging="180"/>
      </w:pPr>
    </w:lvl>
    <w:lvl w:ilvl="3" w:tplc="0405000F" w:tentative="1">
      <w:start w:val="1"/>
      <w:numFmt w:val="decimal"/>
      <w:lvlText w:val="%4."/>
      <w:lvlJc w:val="left"/>
      <w:pPr>
        <w:ind w:left="3513" w:hanging="360"/>
      </w:pPr>
    </w:lvl>
    <w:lvl w:ilvl="4" w:tplc="04050019" w:tentative="1">
      <w:start w:val="1"/>
      <w:numFmt w:val="lowerLetter"/>
      <w:lvlText w:val="%5."/>
      <w:lvlJc w:val="left"/>
      <w:pPr>
        <w:ind w:left="4233" w:hanging="360"/>
      </w:pPr>
    </w:lvl>
    <w:lvl w:ilvl="5" w:tplc="0405001B" w:tentative="1">
      <w:start w:val="1"/>
      <w:numFmt w:val="lowerRoman"/>
      <w:lvlText w:val="%6."/>
      <w:lvlJc w:val="right"/>
      <w:pPr>
        <w:ind w:left="4953" w:hanging="180"/>
      </w:pPr>
    </w:lvl>
    <w:lvl w:ilvl="6" w:tplc="0405000F" w:tentative="1">
      <w:start w:val="1"/>
      <w:numFmt w:val="decimal"/>
      <w:lvlText w:val="%7."/>
      <w:lvlJc w:val="left"/>
      <w:pPr>
        <w:ind w:left="5673" w:hanging="360"/>
      </w:pPr>
    </w:lvl>
    <w:lvl w:ilvl="7" w:tplc="04050019" w:tentative="1">
      <w:start w:val="1"/>
      <w:numFmt w:val="lowerLetter"/>
      <w:lvlText w:val="%8."/>
      <w:lvlJc w:val="left"/>
      <w:pPr>
        <w:ind w:left="6393" w:hanging="360"/>
      </w:pPr>
    </w:lvl>
    <w:lvl w:ilvl="8" w:tplc="0405001B" w:tentative="1">
      <w:start w:val="1"/>
      <w:numFmt w:val="lowerRoman"/>
      <w:lvlText w:val="%9."/>
      <w:lvlJc w:val="right"/>
      <w:pPr>
        <w:ind w:left="7113" w:hanging="180"/>
      </w:pPr>
    </w:lvl>
  </w:abstractNum>
  <w:abstractNum w:abstractNumId="51" w15:restartNumberingAfterBreak="0">
    <w:nsid w:val="6EB559D2"/>
    <w:multiLevelType w:val="hybridMultilevel"/>
    <w:tmpl w:val="3AC05AE2"/>
    <w:lvl w:ilvl="0" w:tplc="785A9D76">
      <w:start w:val="1"/>
      <w:numFmt w:val="lowerLetter"/>
      <w:lvlText w:val="%1)"/>
      <w:lvlJc w:val="left"/>
      <w:pPr>
        <w:ind w:left="1353" w:hanging="360"/>
      </w:pPr>
      <w:rPr>
        <w:rFonts w:hint="default"/>
        <w:i w:val="0"/>
        <w:color w:val="auto"/>
      </w:rPr>
    </w:lvl>
    <w:lvl w:ilvl="1" w:tplc="04050019" w:tentative="1">
      <w:start w:val="1"/>
      <w:numFmt w:val="lowerLetter"/>
      <w:lvlText w:val="%2."/>
      <w:lvlJc w:val="left"/>
      <w:pPr>
        <w:ind w:left="2073" w:hanging="360"/>
      </w:pPr>
    </w:lvl>
    <w:lvl w:ilvl="2" w:tplc="0405001B" w:tentative="1">
      <w:start w:val="1"/>
      <w:numFmt w:val="lowerRoman"/>
      <w:lvlText w:val="%3."/>
      <w:lvlJc w:val="right"/>
      <w:pPr>
        <w:ind w:left="2793" w:hanging="180"/>
      </w:pPr>
    </w:lvl>
    <w:lvl w:ilvl="3" w:tplc="0405000F" w:tentative="1">
      <w:start w:val="1"/>
      <w:numFmt w:val="decimal"/>
      <w:lvlText w:val="%4."/>
      <w:lvlJc w:val="left"/>
      <w:pPr>
        <w:ind w:left="3513" w:hanging="360"/>
      </w:pPr>
    </w:lvl>
    <w:lvl w:ilvl="4" w:tplc="04050019" w:tentative="1">
      <w:start w:val="1"/>
      <w:numFmt w:val="lowerLetter"/>
      <w:lvlText w:val="%5."/>
      <w:lvlJc w:val="left"/>
      <w:pPr>
        <w:ind w:left="4233" w:hanging="360"/>
      </w:pPr>
    </w:lvl>
    <w:lvl w:ilvl="5" w:tplc="0405001B" w:tentative="1">
      <w:start w:val="1"/>
      <w:numFmt w:val="lowerRoman"/>
      <w:lvlText w:val="%6."/>
      <w:lvlJc w:val="right"/>
      <w:pPr>
        <w:ind w:left="4953" w:hanging="180"/>
      </w:pPr>
    </w:lvl>
    <w:lvl w:ilvl="6" w:tplc="0405000F" w:tentative="1">
      <w:start w:val="1"/>
      <w:numFmt w:val="decimal"/>
      <w:lvlText w:val="%7."/>
      <w:lvlJc w:val="left"/>
      <w:pPr>
        <w:ind w:left="5673" w:hanging="360"/>
      </w:pPr>
    </w:lvl>
    <w:lvl w:ilvl="7" w:tplc="04050019" w:tentative="1">
      <w:start w:val="1"/>
      <w:numFmt w:val="lowerLetter"/>
      <w:lvlText w:val="%8."/>
      <w:lvlJc w:val="left"/>
      <w:pPr>
        <w:ind w:left="6393" w:hanging="360"/>
      </w:pPr>
    </w:lvl>
    <w:lvl w:ilvl="8" w:tplc="0405001B" w:tentative="1">
      <w:start w:val="1"/>
      <w:numFmt w:val="lowerRoman"/>
      <w:lvlText w:val="%9."/>
      <w:lvlJc w:val="right"/>
      <w:pPr>
        <w:ind w:left="7113" w:hanging="180"/>
      </w:pPr>
    </w:lvl>
  </w:abstractNum>
  <w:abstractNum w:abstractNumId="52" w15:restartNumberingAfterBreak="0">
    <w:nsid w:val="6EFB5DF8"/>
    <w:multiLevelType w:val="hybridMultilevel"/>
    <w:tmpl w:val="EA44BD52"/>
    <w:lvl w:ilvl="0" w:tplc="9C3EA57E">
      <w:start w:val="1"/>
      <w:numFmt w:val="decimal"/>
      <w:lvlText w:val="(%1)"/>
      <w:lvlJc w:val="left"/>
      <w:pPr>
        <w:ind w:left="1353" w:hanging="360"/>
      </w:pPr>
      <w:rPr>
        <w:rFonts w:hint="default"/>
        <w:b w:val="0"/>
        <w:i w:val="0"/>
      </w:rPr>
    </w:lvl>
    <w:lvl w:ilvl="1" w:tplc="04050019" w:tentative="1">
      <w:start w:val="1"/>
      <w:numFmt w:val="lowerLetter"/>
      <w:lvlText w:val="%2."/>
      <w:lvlJc w:val="left"/>
      <w:pPr>
        <w:ind w:left="2073" w:hanging="360"/>
      </w:pPr>
    </w:lvl>
    <w:lvl w:ilvl="2" w:tplc="0405001B" w:tentative="1">
      <w:start w:val="1"/>
      <w:numFmt w:val="lowerRoman"/>
      <w:lvlText w:val="%3."/>
      <w:lvlJc w:val="right"/>
      <w:pPr>
        <w:ind w:left="2793" w:hanging="180"/>
      </w:pPr>
    </w:lvl>
    <w:lvl w:ilvl="3" w:tplc="0405000F" w:tentative="1">
      <w:start w:val="1"/>
      <w:numFmt w:val="decimal"/>
      <w:lvlText w:val="%4."/>
      <w:lvlJc w:val="left"/>
      <w:pPr>
        <w:ind w:left="3513" w:hanging="360"/>
      </w:pPr>
    </w:lvl>
    <w:lvl w:ilvl="4" w:tplc="04050019" w:tentative="1">
      <w:start w:val="1"/>
      <w:numFmt w:val="lowerLetter"/>
      <w:lvlText w:val="%5."/>
      <w:lvlJc w:val="left"/>
      <w:pPr>
        <w:ind w:left="4233" w:hanging="360"/>
      </w:pPr>
    </w:lvl>
    <w:lvl w:ilvl="5" w:tplc="0405001B" w:tentative="1">
      <w:start w:val="1"/>
      <w:numFmt w:val="lowerRoman"/>
      <w:lvlText w:val="%6."/>
      <w:lvlJc w:val="right"/>
      <w:pPr>
        <w:ind w:left="4953" w:hanging="180"/>
      </w:pPr>
    </w:lvl>
    <w:lvl w:ilvl="6" w:tplc="0405000F" w:tentative="1">
      <w:start w:val="1"/>
      <w:numFmt w:val="decimal"/>
      <w:lvlText w:val="%7."/>
      <w:lvlJc w:val="left"/>
      <w:pPr>
        <w:ind w:left="5673" w:hanging="360"/>
      </w:pPr>
    </w:lvl>
    <w:lvl w:ilvl="7" w:tplc="04050019" w:tentative="1">
      <w:start w:val="1"/>
      <w:numFmt w:val="lowerLetter"/>
      <w:lvlText w:val="%8."/>
      <w:lvlJc w:val="left"/>
      <w:pPr>
        <w:ind w:left="6393" w:hanging="360"/>
      </w:pPr>
    </w:lvl>
    <w:lvl w:ilvl="8" w:tplc="0405001B" w:tentative="1">
      <w:start w:val="1"/>
      <w:numFmt w:val="lowerRoman"/>
      <w:lvlText w:val="%9."/>
      <w:lvlJc w:val="right"/>
      <w:pPr>
        <w:ind w:left="7113" w:hanging="180"/>
      </w:pPr>
    </w:lvl>
  </w:abstractNum>
  <w:abstractNum w:abstractNumId="53" w15:restartNumberingAfterBreak="0">
    <w:nsid w:val="763C3151"/>
    <w:multiLevelType w:val="hybridMultilevel"/>
    <w:tmpl w:val="17B25E06"/>
    <w:lvl w:ilvl="0" w:tplc="608404F2">
      <w:start w:val="1"/>
      <w:numFmt w:val="decimal"/>
      <w:lvlText w:val="(%1)"/>
      <w:lvlJc w:val="left"/>
      <w:pPr>
        <w:ind w:left="1353" w:hanging="360"/>
      </w:pPr>
      <w:rPr>
        <w:rFonts w:hint="default"/>
      </w:rPr>
    </w:lvl>
    <w:lvl w:ilvl="1" w:tplc="04050019" w:tentative="1">
      <w:start w:val="1"/>
      <w:numFmt w:val="lowerLetter"/>
      <w:lvlText w:val="%2."/>
      <w:lvlJc w:val="left"/>
      <w:pPr>
        <w:ind w:left="2073" w:hanging="360"/>
      </w:pPr>
    </w:lvl>
    <w:lvl w:ilvl="2" w:tplc="0405001B" w:tentative="1">
      <w:start w:val="1"/>
      <w:numFmt w:val="lowerRoman"/>
      <w:lvlText w:val="%3."/>
      <w:lvlJc w:val="right"/>
      <w:pPr>
        <w:ind w:left="2793" w:hanging="180"/>
      </w:pPr>
    </w:lvl>
    <w:lvl w:ilvl="3" w:tplc="0405000F" w:tentative="1">
      <w:start w:val="1"/>
      <w:numFmt w:val="decimal"/>
      <w:lvlText w:val="%4."/>
      <w:lvlJc w:val="left"/>
      <w:pPr>
        <w:ind w:left="3513" w:hanging="360"/>
      </w:pPr>
    </w:lvl>
    <w:lvl w:ilvl="4" w:tplc="04050019" w:tentative="1">
      <w:start w:val="1"/>
      <w:numFmt w:val="lowerLetter"/>
      <w:lvlText w:val="%5."/>
      <w:lvlJc w:val="left"/>
      <w:pPr>
        <w:ind w:left="4233" w:hanging="360"/>
      </w:pPr>
    </w:lvl>
    <w:lvl w:ilvl="5" w:tplc="0405001B" w:tentative="1">
      <w:start w:val="1"/>
      <w:numFmt w:val="lowerRoman"/>
      <w:lvlText w:val="%6."/>
      <w:lvlJc w:val="right"/>
      <w:pPr>
        <w:ind w:left="4953" w:hanging="180"/>
      </w:pPr>
    </w:lvl>
    <w:lvl w:ilvl="6" w:tplc="0405000F" w:tentative="1">
      <w:start w:val="1"/>
      <w:numFmt w:val="decimal"/>
      <w:lvlText w:val="%7."/>
      <w:lvlJc w:val="left"/>
      <w:pPr>
        <w:ind w:left="5673" w:hanging="360"/>
      </w:pPr>
    </w:lvl>
    <w:lvl w:ilvl="7" w:tplc="04050019" w:tentative="1">
      <w:start w:val="1"/>
      <w:numFmt w:val="lowerLetter"/>
      <w:lvlText w:val="%8."/>
      <w:lvlJc w:val="left"/>
      <w:pPr>
        <w:ind w:left="6393" w:hanging="360"/>
      </w:pPr>
    </w:lvl>
    <w:lvl w:ilvl="8" w:tplc="0405001B" w:tentative="1">
      <w:start w:val="1"/>
      <w:numFmt w:val="lowerRoman"/>
      <w:lvlText w:val="%9."/>
      <w:lvlJc w:val="right"/>
      <w:pPr>
        <w:ind w:left="7113" w:hanging="180"/>
      </w:pPr>
    </w:lvl>
  </w:abstractNum>
  <w:abstractNum w:abstractNumId="54" w15:restartNumberingAfterBreak="0">
    <w:nsid w:val="76877BBC"/>
    <w:multiLevelType w:val="hybridMultilevel"/>
    <w:tmpl w:val="FA16CEA8"/>
    <w:lvl w:ilvl="0" w:tplc="34F030B4">
      <w:start w:val="1"/>
      <w:numFmt w:val="decimal"/>
      <w:lvlText w:val="(%1)"/>
      <w:lvlJc w:val="left"/>
      <w:pPr>
        <w:ind w:left="1353" w:hanging="360"/>
      </w:pPr>
      <w:rPr>
        <w:rFonts w:hint="default"/>
      </w:rPr>
    </w:lvl>
    <w:lvl w:ilvl="1" w:tplc="04050019" w:tentative="1">
      <w:start w:val="1"/>
      <w:numFmt w:val="lowerLetter"/>
      <w:lvlText w:val="%2."/>
      <w:lvlJc w:val="left"/>
      <w:pPr>
        <w:ind w:left="2073" w:hanging="360"/>
      </w:pPr>
    </w:lvl>
    <w:lvl w:ilvl="2" w:tplc="0405001B" w:tentative="1">
      <w:start w:val="1"/>
      <w:numFmt w:val="lowerRoman"/>
      <w:lvlText w:val="%3."/>
      <w:lvlJc w:val="right"/>
      <w:pPr>
        <w:ind w:left="2793" w:hanging="180"/>
      </w:pPr>
    </w:lvl>
    <w:lvl w:ilvl="3" w:tplc="0405000F" w:tentative="1">
      <w:start w:val="1"/>
      <w:numFmt w:val="decimal"/>
      <w:lvlText w:val="%4."/>
      <w:lvlJc w:val="left"/>
      <w:pPr>
        <w:ind w:left="3513" w:hanging="360"/>
      </w:pPr>
    </w:lvl>
    <w:lvl w:ilvl="4" w:tplc="04050019" w:tentative="1">
      <w:start w:val="1"/>
      <w:numFmt w:val="lowerLetter"/>
      <w:lvlText w:val="%5."/>
      <w:lvlJc w:val="left"/>
      <w:pPr>
        <w:ind w:left="4233" w:hanging="360"/>
      </w:pPr>
    </w:lvl>
    <w:lvl w:ilvl="5" w:tplc="0405001B" w:tentative="1">
      <w:start w:val="1"/>
      <w:numFmt w:val="lowerRoman"/>
      <w:lvlText w:val="%6."/>
      <w:lvlJc w:val="right"/>
      <w:pPr>
        <w:ind w:left="4953" w:hanging="180"/>
      </w:pPr>
    </w:lvl>
    <w:lvl w:ilvl="6" w:tplc="0405000F" w:tentative="1">
      <w:start w:val="1"/>
      <w:numFmt w:val="decimal"/>
      <w:lvlText w:val="%7."/>
      <w:lvlJc w:val="left"/>
      <w:pPr>
        <w:ind w:left="5673" w:hanging="360"/>
      </w:pPr>
    </w:lvl>
    <w:lvl w:ilvl="7" w:tplc="04050019" w:tentative="1">
      <w:start w:val="1"/>
      <w:numFmt w:val="lowerLetter"/>
      <w:lvlText w:val="%8."/>
      <w:lvlJc w:val="left"/>
      <w:pPr>
        <w:ind w:left="6393" w:hanging="360"/>
      </w:pPr>
    </w:lvl>
    <w:lvl w:ilvl="8" w:tplc="0405001B" w:tentative="1">
      <w:start w:val="1"/>
      <w:numFmt w:val="lowerRoman"/>
      <w:lvlText w:val="%9."/>
      <w:lvlJc w:val="right"/>
      <w:pPr>
        <w:ind w:left="7113" w:hanging="180"/>
      </w:pPr>
    </w:lvl>
  </w:abstractNum>
  <w:abstractNum w:abstractNumId="55" w15:restartNumberingAfterBreak="0">
    <w:nsid w:val="7F1E6C02"/>
    <w:multiLevelType w:val="hybridMultilevel"/>
    <w:tmpl w:val="FA16CEA8"/>
    <w:lvl w:ilvl="0" w:tplc="34F030B4">
      <w:start w:val="1"/>
      <w:numFmt w:val="decimal"/>
      <w:lvlText w:val="(%1)"/>
      <w:lvlJc w:val="left"/>
      <w:pPr>
        <w:ind w:left="1353" w:hanging="360"/>
      </w:pPr>
      <w:rPr>
        <w:rFonts w:hint="default"/>
      </w:rPr>
    </w:lvl>
    <w:lvl w:ilvl="1" w:tplc="04050019" w:tentative="1">
      <w:start w:val="1"/>
      <w:numFmt w:val="lowerLetter"/>
      <w:lvlText w:val="%2."/>
      <w:lvlJc w:val="left"/>
      <w:pPr>
        <w:ind w:left="2073" w:hanging="360"/>
      </w:pPr>
    </w:lvl>
    <w:lvl w:ilvl="2" w:tplc="0405001B" w:tentative="1">
      <w:start w:val="1"/>
      <w:numFmt w:val="lowerRoman"/>
      <w:lvlText w:val="%3."/>
      <w:lvlJc w:val="right"/>
      <w:pPr>
        <w:ind w:left="2793" w:hanging="180"/>
      </w:pPr>
    </w:lvl>
    <w:lvl w:ilvl="3" w:tplc="0405000F" w:tentative="1">
      <w:start w:val="1"/>
      <w:numFmt w:val="decimal"/>
      <w:lvlText w:val="%4."/>
      <w:lvlJc w:val="left"/>
      <w:pPr>
        <w:ind w:left="3513" w:hanging="360"/>
      </w:pPr>
    </w:lvl>
    <w:lvl w:ilvl="4" w:tplc="04050019" w:tentative="1">
      <w:start w:val="1"/>
      <w:numFmt w:val="lowerLetter"/>
      <w:lvlText w:val="%5."/>
      <w:lvlJc w:val="left"/>
      <w:pPr>
        <w:ind w:left="4233" w:hanging="360"/>
      </w:pPr>
    </w:lvl>
    <w:lvl w:ilvl="5" w:tplc="0405001B" w:tentative="1">
      <w:start w:val="1"/>
      <w:numFmt w:val="lowerRoman"/>
      <w:lvlText w:val="%6."/>
      <w:lvlJc w:val="right"/>
      <w:pPr>
        <w:ind w:left="4953" w:hanging="180"/>
      </w:pPr>
    </w:lvl>
    <w:lvl w:ilvl="6" w:tplc="0405000F" w:tentative="1">
      <w:start w:val="1"/>
      <w:numFmt w:val="decimal"/>
      <w:lvlText w:val="%7."/>
      <w:lvlJc w:val="left"/>
      <w:pPr>
        <w:ind w:left="5673" w:hanging="360"/>
      </w:pPr>
    </w:lvl>
    <w:lvl w:ilvl="7" w:tplc="04050019" w:tentative="1">
      <w:start w:val="1"/>
      <w:numFmt w:val="lowerLetter"/>
      <w:lvlText w:val="%8."/>
      <w:lvlJc w:val="left"/>
      <w:pPr>
        <w:ind w:left="6393" w:hanging="360"/>
      </w:pPr>
    </w:lvl>
    <w:lvl w:ilvl="8" w:tplc="0405001B" w:tentative="1">
      <w:start w:val="1"/>
      <w:numFmt w:val="lowerRoman"/>
      <w:lvlText w:val="%9."/>
      <w:lvlJc w:val="right"/>
      <w:pPr>
        <w:ind w:left="7113" w:hanging="180"/>
      </w:pPr>
    </w:lvl>
  </w:abstractNum>
  <w:abstractNum w:abstractNumId="56" w15:restartNumberingAfterBreak="0">
    <w:nsid w:val="7FF77C17"/>
    <w:multiLevelType w:val="hybridMultilevel"/>
    <w:tmpl w:val="D8DE7262"/>
    <w:lvl w:ilvl="0" w:tplc="ACD84E7C">
      <w:start w:val="1"/>
      <w:numFmt w:val="decimal"/>
      <w:lvlText w:val="(%1)"/>
      <w:lvlJc w:val="left"/>
      <w:pPr>
        <w:ind w:left="1353" w:hanging="360"/>
      </w:pPr>
      <w:rPr>
        <w:rFonts w:hint="default"/>
        <w:b w:val="0"/>
        <w:i w:val="0"/>
      </w:rPr>
    </w:lvl>
    <w:lvl w:ilvl="1" w:tplc="04050019" w:tentative="1">
      <w:start w:val="1"/>
      <w:numFmt w:val="lowerLetter"/>
      <w:lvlText w:val="%2."/>
      <w:lvlJc w:val="left"/>
      <w:pPr>
        <w:ind w:left="2073" w:hanging="360"/>
      </w:pPr>
    </w:lvl>
    <w:lvl w:ilvl="2" w:tplc="0405001B" w:tentative="1">
      <w:start w:val="1"/>
      <w:numFmt w:val="lowerRoman"/>
      <w:lvlText w:val="%3."/>
      <w:lvlJc w:val="right"/>
      <w:pPr>
        <w:ind w:left="2793" w:hanging="180"/>
      </w:pPr>
    </w:lvl>
    <w:lvl w:ilvl="3" w:tplc="0405000F" w:tentative="1">
      <w:start w:val="1"/>
      <w:numFmt w:val="decimal"/>
      <w:lvlText w:val="%4."/>
      <w:lvlJc w:val="left"/>
      <w:pPr>
        <w:ind w:left="3513" w:hanging="360"/>
      </w:pPr>
    </w:lvl>
    <w:lvl w:ilvl="4" w:tplc="04050019" w:tentative="1">
      <w:start w:val="1"/>
      <w:numFmt w:val="lowerLetter"/>
      <w:lvlText w:val="%5."/>
      <w:lvlJc w:val="left"/>
      <w:pPr>
        <w:ind w:left="4233" w:hanging="360"/>
      </w:pPr>
    </w:lvl>
    <w:lvl w:ilvl="5" w:tplc="0405001B" w:tentative="1">
      <w:start w:val="1"/>
      <w:numFmt w:val="lowerRoman"/>
      <w:lvlText w:val="%6."/>
      <w:lvlJc w:val="right"/>
      <w:pPr>
        <w:ind w:left="4953" w:hanging="180"/>
      </w:pPr>
    </w:lvl>
    <w:lvl w:ilvl="6" w:tplc="0405000F" w:tentative="1">
      <w:start w:val="1"/>
      <w:numFmt w:val="decimal"/>
      <w:lvlText w:val="%7."/>
      <w:lvlJc w:val="left"/>
      <w:pPr>
        <w:ind w:left="5673" w:hanging="360"/>
      </w:pPr>
    </w:lvl>
    <w:lvl w:ilvl="7" w:tplc="04050019" w:tentative="1">
      <w:start w:val="1"/>
      <w:numFmt w:val="lowerLetter"/>
      <w:lvlText w:val="%8."/>
      <w:lvlJc w:val="left"/>
      <w:pPr>
        <w:ind w:left="6393" w:hanging="360"/>
      </w:pPr>
    </w:lvl>
    <w:lvl w:ilvl="8" w:tplc="0405001B" w:tentative="1">
      <w:start w:val="1"/>
      <w:numFmt w:val="lowerRoman"/>
      <w:lvlText w:val="%9."/>
      <w:lvlJc w:val="right"/>
      <w:pPr>
        <w:ind w:left="7113" w:hanging="180"/>
      </w:pPr>
    </w:lvl>
  </w:abstractNum>
  <w:num w:numId="1">
    <w:abstractNumId w:val="47"/>
  </w:num>
  <w:num w:numId="2">
    <w:abstractNumId w:val="31"/>
  </w:num>
  <w:num w:numId="3">
    <w:abstractNumId w:val="51"/>
  </w:num>
  <w:num w:numId="4">
    <w:abstractNumId w:val="54"/>
  </w:num>
  <w:num w:numId="5">
    <w:abstractNumId w:val="41"/>
  </w:num>
  <w:num w:numId="6">
    <w:abstractNumId w:val="5"/>
  </w:num>
  <w:num w:numId="7">
    <w:abstractNumId w:val="56"/>
  </w:num>
  <w:num w:numId="8">
    <w:abstractNumId w:val="52"/>
  </w:num>
  <w:num w:numId="9">
    <w:abstractNumId w:val="14"/>
  </w:num>
  <w:num w:numId="10">
    <w:abstractNumId w:val="8"/>
  </w:num>
  <w:num w:numId="11">
    <w:abstractNumId w:val="13"/>
  </w:num>
  <w:num w:numId="12">
    <w:abstractNumId w:val="18"/>
  </w:num>
  <w:num w:numId="13">
    <w:abstractNumId w:val="42"/>
  </w:num>
  <w:num w:numId="14">
    <w:abstractNumId w:val="17"/>
  </w:num>
  <w:num w:numId="15">
    <w:abstractNumId w:val="12"/>
  </w:num>
  <w:num w:numId="16">
    <w:abstractNumId w:val="23"/>
  </w:num>
  <w:num w:numId="17">
    <w:abstractNumId w:val="22"/>
  </w:num>
  <w:num w:numId="18">
    <w:abstractNumId w:val="35"/>
  </w:num>
  <w:num w:numId="19">
    <w:abstractNumId w:val="24"/>
  </w:num>
  <w:num w:numId="20">
    <w:abstractNumId w:val="3"/>
  </w:num>
  <w:num w:numId="21">
    <w:abstractNumId w:val="19"/>
  </w:num>
  <w:num w:numId="22">
    <w:abstractNumId w:val="39"/>
  </w:num>
  <w:num w:numId="23">
    <w:abstractNumId w:val="9"/>
  </w:num>
  <w:num w:numId="24">
    <w:abstractNumId w:val="6"/>
  </w:num>
  <w:num w:numId="25">
    <w:abstractNumId w:val="29"/>
  </w:num>
  <w:num w:numId="26">
    <w:abstractNumId w:val="28"/>
  </w:num>
  <w:num w:numId="27">
    <w:abstractNumId w:val="55"/>
  </w:num>
  <w:num w:numId="28">
    <w:abstractNumId w:val="16"/>
  </w:num>
  <w:num w:numId="29">
    <w:abstractNumId w:val="33"/>
  </w:num>
  <w:num w:numId="30">
    <w:abstractNumId w:val="37"/>
  </w:num>
  <w:num w:numId="31">
    <w:abstractNumId w:val="7"/>
  </w:num>
  <w:num w:numId="32">
    <w:abstractNumId w:val="25"/>
  </w:num>
  <w:num w:numId="33">
    <w:abstractNumId w:val="26"/>
  </w:num>
  <w:num w:numId="34">
    <w:abstractNumId w:val="15"/>
  </w:num>
  <w:num w:numId="35">
    <w:abstractNumId w:val="38"/>
  </w:num>
  <w:num w:numId="36">
    <w:abstractNumId w:val="32"/>
  </w:num>
  <w:num w:numId="37">
    <w:abstractNumId w:val="4"/>
  </w:num>
  <w:num w:numId="38">
    <w:abstractNumId w:val="27"/>
  </w:num>
  <w:num w:numId="39">
    <w:abstractNumId w:val="1"/>
  </w:num>
  <w:num w:numId="40">
    <w:abstractNumId w:val="48"/>
  </w:num>
  <w:num w:numId="41">
    <w:abstractNumId w:val="40"/>
  </w:num>
  <w:num w:numId="42">
    <w:abstractNumId w:val="50"/>
  </w:num>
  <w:num w:numId="43">
    <w:abstractNumId w:val="36"/>
  </w:num>
  <w:num w:numId="44">
    <w:abstractNumId w:val="46"/>
  </w:num>
  <w:num w:numId="45">
    <w:abstractNumId w:val="43"/>
  </w:num>
  <w:num w:numId="46">
    <w:abstractNumId w:val="30"/>
  </w:num>
  <w:num w:numId="47">
    <w:abstractNumId w:val="0"/>
  </w:num>
  <w:num w:numId="48">
    <w:abstractNumId w:val="21"/>
  </w:num>
  <w:num w:numId="49">
    <w:abstractNumId w:val="53"/>
  </w:num>
  <w:num w:numId="50">
    <w:abstractNumId w:val="34"/>
  </w:num>
  <w:num w:numId="51">
    <w:abstractNumId w:val="45"/>
  </w:num>
  <w:num w:numId="52">
    <w:abstractNumId w:val="49"/>
  </w:num>
  <w:num w:numId="53">
    <w:abstractNumId w:val="44"/>
  </w:num>
  <w:num w:numId="54">
    <w:abstractNumId w:val="20"/>
  </w:num>
  <w:num w:numId="55">
    <w:abstractNumId w:val="10"/>
  </w:num>
  <w:num w:numId="56">
    <w:abstractNumId w:val="11"/>
  </w:num>
  <w:num w:numId="5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9"/>
  <w:hyphenationZone w:val="425"/>
  <w:drawingGridHorizontalSpacing w:val="100"/>
  <w:displayHorizontalDrawingGridEvery w:val="2"/>
  <w:displayVerticalDrawingGridEvery w:val="2"/>
  <w:noPunctuationKerning/>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1121"/>
    <w:rsid w:val="00003015"/>
    <w:rsid w:val="00006DA2"/>
    <w:rsid w:val="0002044B"/>
    <w:rsid w:val="000215B6"/>
    <w:rsid w:val="00033F1B"/>
    <w:rsid w:val="0004038A"/>
    <w:rsid w:val="00072B7C"/>
    <w:rsid w:val="00077945"/>
    <w:rsid w:val="00080905"/>
    <w:rsid w:val="00080C04"/>
    <w:rsid w:val="00083A5C"/>
    <w:rsid w:val="00083CDD"/>
    <w:rsid w:val="00092F84"/>
    <w:rsid w:val="000A3C59"/>
    <w:rsid w:val="000B1C39"/>
    <w:rsid w:val="000B469B"/>
    <w:rsid w:val="000C270F"/>
    <w:rsid w:val="000C6A0F"/>
    <w:rsid w:val="000E6247"/>
    <w:rsid w:val="000F414C"/>
    <w:rsid w:val="000F6FC0"/>
    <w:rsid w:val="000F75BA"/>
    <w:rsid w:val="00100BEC"/>
    <w:rsid w:val="00102C76"/>
    <w:rsid w:val="00105FEA"/>
    <w:rsid w:val="0010737E"/>
    <w:rsid w:val="00113C96"/>
    <w:rsid w:val="00120D4A"/>
    <w:rsid w:val="001234BA"/>
    <w:rsid w:val="00125FE1"/>
    <w:rsid w:val="0013143A"/>
    <w:rsid w:val="00137D5F"/>
    <w:rsid w:val="00141863"/>
    <w:rsid w:val="00141F34"/>
    <w:rsid w:val="00143261"/>
    <w:rsid w:val="00150676"/>
    <w:rsid w:val="00163321"/>
    <w:rsid w:val="001678BE"/>
    <w:rsid w:val="00170241"/>
    <w:rsid w:val="001746F2"/>
    <w:rsid w:val="00174A45"/>
    <w:rsid w:val="0017502D"/>
    <w:rsid w:val="0018623B"/>
    <w:rsid w:val="00194857"/>
    <w:rsid w:val="001964FD"/>
    <w:rsid w:val="001B0384"/>
    <w:rsid w:val="001B0BE5"/>
    <w:rsid w:val="001B38ED"/>
    <w:rsid w:val="001B5626"/>
    <w:rsid w:val="001B640D"/>
    <w:rsid w:val="001B655D"/>
    <w:rsid w:val="001C4D2E"/>
    <w:rsid w:val="001D557C"/>
    <w:rsid w:val="001E5F0B"/>
    <w:rsid w:val="001F3E7C"/>
    <w:rsid w:val="00200EB0"/>
    <w:rsid w:val="002056D0"/>
    <w:rsid w:val="00207A11"/>
    <w:rsid w:val="0021565A"/>
    <w:rsid w:val="002243E1"/>
    <w:rsid w:val="00224400"/>
    <w:rsid w:val="00226929"/>
    <w:rsid w:val="002350FC"/>
    <w:rsid w:val="00243A96"/>
    <w:rsid w:val="002478AA"/>
    <w:rsid w:val="002512A5"/>
    <w:rsid w:val="00254DE7"/>
    <w:rsid w:val="00256CEA"/>
    <w:rsid w:val="00261B2D"/>
    <w:rsid w:val="00267541"/>
    <w:rsid w:val="00271646"/>
    <w:rsid w:val="00285F45"/>
    <w:rsid w:val="002903E7"/>
    <w:rsid w:val="002A130B"/>
    <w:rsid w:val="002A52DF"/>
    <w:rsid w:val="002A7915"/>
    <w:rsid w:val="002B4B0A"/>
    <w:rsid w:val="002B5609"/>
    <w:rsid w:val="002C1E82"/>
    <w:rsid w:val="002E58D1"/>
    <w:rsid w:val="002E6164"/>
    <w:rsid w:val="002F586D"/>
    <w:rsid w:val="002F59AF"/>
    <w:rsid w:val="002F5E3F"/>
    <w:rsid w:val="00302BC8"/>
    <w:rsid w:val="00304B67"/>
    <w:rsid w:val="00305371"/>
    <w:rsid w:val="00307408"/>
    <w:rsid w:val="003078EC"/>
    <w:rsid w:val="00320932"/>
    <w:rsid w:val="00334181"/>
    <w:rsid w:val="00340F3B"/>
    <w:rsid w:val="00342C24"/>
    <w:rsid w:val="00344B0E"/>
    <w:rsid w:val="00345DCB"/>
    <w:rsid w:val="00347A6A"/>
    <w:rsid w:val="00356A53"/>
    <w:rsid w:val="00361121"/>
    <w:rsid w:val="0037186F"/>
    <w:rsid w:val="00372D67"/>
    <w:rsid w:val="00391957"/>
    <w:rsid w:val="0039201A"/>
    <w:rsid w:val="003934CC"/>
    <w:rsid w:val="003A2229"/>
    <w:rsid w:val="003A56E8"/>
    <w:rsid w:val="003B0BB3"/>
    <w:rsid w:val="003B112F"/>
    <w:rsid w:val="003B378D"/>
    <w:rsid w:val="003B3C02"/>
    <w:rsid w:val="003B5B1D"/>
    <w:rsid w:val="003B6D19"/>
    <w:rsid w:val="003C1C31"/>
    <w:rsid w:val="003C342E"/>
    <w:rsid w:val="003C40DA"/>
    <w:rsid w:val="003D404F"/>
    <w:rsid w:val="003D5F98"/>
    <w:rsid w:val="003F29AF"/>
    <w:rsid w:val="003F5627"/>
    <w:rsid w:val="003F714B"/>
    <w:rsid w:val="00403619"/>
    <w:rsid w:val="00403EFE"/>
    <w:rsid w:val="0041251B"/>
    <w:rsid w:val="00424AAF"/>
    <w:rsid w:val="00425E6E"/>
    <w:rsid w:val="004311DB"/>
    <w:rsid w:val="00432C3E"/>
    <w:rsid w:val="00437E07"/>
    <w:rsid w:val="00440B9B"/>
    <w:rsid w:val="0044351B"/>
    <w:rsid w:val="00451CEA"/>
    <w:rsid w:val="004536FD"/>
    <w:rsid w:val="004656C2"/>
    <w:rsid w:val="0046575F"/>
    <w:rsid w:val="00472D5D"/>
    <w:rsid w:val="00472DFF"/>
    <w:rsid w:val="0047496D"/>
    <w:rsid w:val="0047581E"/>
    <w:rsid w:val="00477E8A"/>
    <w:rsid w:val="004A0419"/>
    <w:rsid w:val="004B2FCB"/>
    <w:rsid w:val="004B3F22"/>
    <w:rsid w:val="004B61E0"/>
    <w:rsid w:val="004C1301"/>
    <w:rsid w:val="004C3CA6"/>
    <w:rsid w:val="004C4EFA"/>
    <w:rsid w:val="004D0495"/>
    <w:rsid w:val="004D2987"/>
    <w:rsid w:val="004F2170"/>
    <w:rsid w:val="004F5BFD"/>
    <w:rsid w:val="004F71B0"/>
    <w:rsid w:val="00500C31"/>
    <w:rsid w:val="005016CA"/>
    <w:rsid w:val="00502611"/>
    <w:rsid w:val="00514EAF"/>
    <w:rsid w:val="00517E24"/>
    <w:rsid w:val="005275A9"/>
    <w:rsid w:val="0053013A"/>
    <w:rsid w:val="0053245D"/>
    <w:rsid w:val="00532923"/>
    <w:rsid w:val="00533B32"/>
    <w:rsid w:val="00537349"/>
    <w:rsid w:val="00540576"/>
    <w:rsid w:val="005424B4"/>
    <w:rsid w:val="00543D66"/>
    <w:rsid w:val="00550C7E"/>
    <w:rsid w:val="005550F0"/>
    <w:rsid w:val="00555C2B"/>
    <w:rsid w:val="00555C85"/>
    <w:rsid w:val="00560EE0"/>
    <w:rsid w:val="00565268"/>
    <w:rsid w:val="00572868"/>
    <w:rsid w:val="0057432B"/>
    <w:rsid w:val="005775B2"/>
    <w:rsid w:val="0058005B"/>
    <w:rsid w:val="00580CA3"/>
    <w:rsid w:val="00583344"/>
    <w:rsid w:val="0058709B"/>
    <w:rsid w:val="005A6BC0"/>
    <w:rsid w:val="005C1D97"/>
    <w:rsid w:val="005C4991"/>
    <w:rsid w:val="005C4E4A"/>
    <w:rsid w:val="005D42C2"/>
    <w:rsid w:val="005D62CE"/>
    <w:rsid w:val="005E1A93"/>
    <w:rsid w:val="005E22F4"/>
    <w:rsid w:val="005E57AF"/>
    <w:rsid w:val="005E584A"/>
    <w:rsid w:val="005E7073"/>
    <w:rsid w:val="006073E8"/>
    <w:rsid w:val="00620476"/>
    <w:rsid w:val="0062614B"/>
    <w:rsid w:val="0063386C"/>
    <w:rsid w:val="00635867"/>
    <w:rsid w:val="006368ED"/>
    <w:rsid w:val="0064683A"/>
    <w:rsid w:val="00646D7F"/>
    <w:rsid w:val="00651F5E"/>
    <w:rsid w:val="0066347D"/>
    <w:rsid w:val="006744BF"/>
    <w:rsid w:val="006817D2"/>
    <w:rsid w:val="00687329"/>
    <w:rsid w:val="00693245"/>
    <w:rsid w:val="006A44F1"/>
    <w:rsid w:val="006B05F3"/>
    <w:rsid w:val="006B0C28"/>
    <w:rsid w:val="006B3223"/>
    <w:rsid w:val="006B6C2B"/>
    <w:rsid w:val="006C1E87"/>
    <w:rsid w:val="006C3044"/>
    <w:rsid w:val="006D3A70"/>
    <w:rsid w:val="006D4B5D"/>
    <w:rsid w:val="006F1D72"/>
    <w:rsid w:val="00702450"/>
    <w:rsid w:val="0072029B"/>
    <w:rsid w:val="00721573"/>
    <w:rsid w:val="00727CE4"/>
    <w:rsid w:val="00735764"/>
    <w:rsid w:val="00736D69"/>
    <w:rsid w:val="007415D0"/>
    <w:rsid w:val="0074564E"/>
    <w:rsid w:val="007538BF"/>
    <w:rsid w:val="00773380"/>
    <w:rsid w:val="00773A8D"/>
    <w:rsid w:val="0077466C"/>
    <w:rsid w:val="0077490E"/>
    <w:rsid w:val="00795018"/>
    <w:rsid w:val="007B68CB"/>
    <w:rsid w:val="007C0CDF"/>
    <w:rsid w:val="007C3CD9"/>
    <w:rsid w:val="007C488A"/>
    <w:rsid w:val="007D32F6"/>
    <w:rsid w:val="007E0775"/>
    <w:rsid w:val="007E461D"/>
    <w:rsid w:val="007E4640"/>
    <w:rsid w:val="007F030A"/>
    <w:rsid w:val="007F0915"/>
    <w:rsid w:val="007F6B75"/>
    <w:rsid w:val="008061F7"/>
    <w:rsid w:val="008069B7"/>
    <w:rsid w:val="00814282"/>
    <w:rsid w:val="008145BE"/>
    <w:rsid w:val="00814696"/>
    <w:rsid w:val="008266CC"/>
    <w:rsid w:val="00831C67"/>
    <w:rsid w:val="00834D54"/>
    <w:rsid w:val="00834E34"/>
    <w:rsid w:val="00835D3E"/>
    <w:rsid w:val="00841247"/>
    <w:rsid w:val="00856F6B"/>
    <w:rsid w:val="00857E47"/>
    <w:rsid w:val="00875478"/>
    <w:rsid w:val="00881618"/>
    <w:rsid w:val="0088743C"/>
    <w:rsid w:val="008A0D4C"/>
    <w:rsid w:val="008A4C22"/>
    <w:rsid w:val="008A758D"/>
    <w:rsid w:val="008A76CB"/>
    <w:rsid w:val="008B1388"/>
    <w:rsid w:val="008B53F0"/>
    <w:rsid w:val="008D62C0"/>
    <w:rsid w:val="008E4AA7"/>
    <w:rsid w:val="008F08BE"/>
    <w:rsid w:val="008F1679"/>
    <w:rsid w:val="00911309"/>
    <w:rsid w:val="00912E45"/>
    <w:rsid w:val="00920A53"/>
    <w:rsid w:val="00931D9B"/>
    <w:rsid w:val="0093354C"/>
    <w:rsid w:val="0093356C"/>
    <w:rsid w:val="00933F50"/>
    <w:rsid w:val="009441D2"/>
    <w:rsid w:val="00952B1F"/>
    <w:rsid w:val="00954D2C"/>
    <w:rsid w:val="00957046"/>
    <w:rsid w:val="00961C3B"/>
    <w:rsid w:val="009632F7"/>
    <w:rsid w:val="00971A92"/>
    <w:rsid w:val="00973AD3"/>
    <w:rsid w:val="009805BC"/>
    <w:rsid w:val="009857E8"/>
    <w:rsid w:val="00986EDB"/>
    <w:rsid w:val="00990327"/>
    <w:rsid w:val="0099605E"/>
    <w:rsid w:val="009A30BE"/>
    <w:rsid w:val="009B5966"/>
    <w:rsid w:val="009C613E"/>
    <w:rsid w:val="009C691C"/>
    <w:rsid w:val="009C6CEB"/>
    <w:rsid w:val="009C7B62"/>
    <w:rsid w:val="009D3252"/>
    <w:rsid w:val="009E2C83"/>
    <w:rsid w:val="009F168D"/>
    <w:rsid w:val="009F5485"/>
    <w:rsid w:val="009F7F91"/>
    <w:rsid w:val="00A00A05"/>
    <w:rsid w:val="00A123C1"/>
    <w:rsid w:val="00A20560"/>
    <w:rsid w:val="00A20A66"/>
    <w:rsid w:val="00A20F00"/>
    <w:rsid w:val="00A27A83"/>
    <w:rsid w:val="00A317E2"/>
    <w:rsid w:val="00A3314C"/>
    <w:rsid w:val="00A35A69"/>
    <w:rsid w:val="00A37332"/>
    <w:rsid w:val="00A41E02"/>
    <w:rsid w:val="00A44251"/>
    <w:rsid w:val="00A45DEE"/>
    <w:rsid w:val="00A50AAA"/>
    <w:rsid w:val="00A66758"/>
    <w:rsid w:val="00A71ABB"/>
    <w:rsid w:val="00A73AAA"/>
    <w:rsid w:val="00A90B5F"/>
    <w:rsid w:val="00A97BF4"/>
    <w:rsid w:val="00AA14F6"/>
    <w:rsid w:val="00AA2AD6"/>
    <w:rsid w:val="00AA3FB5"/>
    <w:rsid w:val="00AA41CD"/>
    <w:rsid w:val="00AB571B"/>
    <w:rsid w:val="00AB7158"/>
    <w:rsid w:val="00AD3521"/>
    <w:rsid w:val="00AD6E33"/>
    <w:rsid w:val="00AD7BF6"/>
    <w:rsid w:val="00AE3921"/>
    <w:rsid w:val="00AF35D0"/>
    <w:rsid w:val="00B03295"/>
    <w:rsid w:val="00B038F4"/>
    <w:rsid w:val="00B05189"/>
    <w:rsid w:val="00B05538"/>
    <w:rsid w:val="00B10125"/>
    <w:rsid w:val="00B11911"/>
    <w:rsid w:val="00B122FC"/>
    <w:rsid w:val="00B13869"/>
    <w:rsid w:val="00B172E8"/>
    <w:rsid w:val="00B240FB"/>
    <w:rsid w:val="00B259D6"/>
    <w:rsid w:val="00B25B04"/>
    <w:rsid w:val="00B260D2"/>
    <w:rsid w:val="00B306D7"/>
    <w:rsid w:val="00B31406"/>
    <w:rsid w:val="00B32672"/>
    <w:rsid w:val="00B40E75"/>
    <w:rsid w:val="00B452B3"/>
    <w:rsid w:val="00B476CB"/>
    <w:rsid w:val="00B67EFE"/>
    <w:rsid w:val="00B739C6"/>
    <w:rsid w:val="00B76C19"/>
    <w:rsid w:val="00B83B6F"/>
    <w:rsid w:val="00B91FAA"/>
    <w:rsid w:val="00BA3351"/>
    <w:rsid w:val="00BA3443"/>
    <w:rsid w:val="00BA4C03"/>
    <w:rsid w:val="00BA57F2"/>
    <w:rsid w:val="00BA7AE5"/>
    <w:rsid w:val="00BB26CE"/>
    <w:rsid w:val="00BB4429"/>
    <w:rsid w:val="00BC1C44"/>
    <w:rsid w:val="00BC3BAC"/>
    <w:rsid w:val="00BE1715"/>
    <w:rsid w:val="00BE45FB"/>
    <w:rsid w:val="00BE633A"/>
    <w:rsid w:val="00BF0AF6"/>
    <w:rsid w:val="00C17BAA"/>
    <w:rsid w:val="00C26571"/>
    <w:rsid w:val="00C276B3"/>
    <w:rsid w:val="00C33679"/>
    <w:rsid w:val="00C338D3"/>
    <w:rsid w:val="00C36853"/>
    <w:rsid w:val="00C42684"/>
    <w:rsid w:val="00C42AD0"/>
    <w:rsid w:val="00C53869"/>
    <w:rsid w:val="00C5414E"/>
    <w:rsid w:val="00C54CD6"/>
    <w:rsid w:val="00C5703F"/>
    <w:rsid w:val="00C65A71"/>
    <w:rsid w:val="00C65CAA"/>
    <w:rsid w:val="00C750C7"/>
    <w:rsid w:val="00CA021E"/>
    <w:rsid w:val="00CA1682"/>
    <w:rsid w:val="00CA337C"/>
    <w:rsid w:val="00CB42E4"/>
    <w:rsid w:val="00CB573C"/>
    <w:rsid w:val="00CC0616"/>
    <w:rsid w:val="00CC0FCF"/>
    <w:rsid w:val="00CC22F9"/>
    <w:rsid w:val="00CC36C9"/>
    <w:rsid w:val="00CD0899"/>
    <w:rsid w:val="00CD0A42"/>
    <w:rsid w:val="00CD3A75"/>
    <w:rsid w:val="00CD4DDB"/>
    <w:rsid w:val="00CE29BF"/>
    <w:rsid w:val="00CE3E9F"/>
    <w:rsid w:val="00CE58D9"/>
    <w:rsid w:val="00CE5A92"/>
    <w:rsid w:val="00CF2D10"/>
    <w:rsid w:val="00D005BD"/>
    <w:rsid w:val="00D03184"/>
    <w:rsid w:val="00D07C35"/>
    <w:rsid w:val="00D13C63"/>
    <w:rsid w:val="00D146D8"/>
    <w:rsid w:val="00D40DAA"/>
    <w:rsid w:val="00D54839"/>
    <w:rsid w:val="00D56AA6"/>
    <w:rsid w:val="00D61B52"/>
    <w:rsid w:val="00D655C3"/>
    <w:rsid w:val="00D74851"/>
    <w:rsid w:val="00D80FF2"/>
    <w:rsid w:val="00D85F13"/>
    <w:rsid w:val="00D95B8E"/>
    <w:rsid w:val="00D9704A"/>
    <w:rsid w:val="00DB7356"/>
    <w:rsid w:val="00DC7C6F"/>
    <w:rsid w:val="00DD3884"/>
    <w:rsid w:val="00DD3907"/>
    <w:rsid w:val="00DD3CDA"/>
    <w:rsid w:val="00DE11C4"/>
    <w:rsid w:val="00DE398D"/>
    <w:rsid w:val="00DE7199"/>
    <w:rsid w:val="00DF4EED"/>
    <w:rsid w:val="00E00192"/>
    <w:rsid w:val="00E01E6E"/>
    <w:rsid w:val="00E04E4F"/>
    <w:rsid w:val="00E07972"/>
    <w:rsid w:val="00E27037"/>
    <w:rsid w:val="00E272AA"/>
    <w:rsid w:val="00E27980"/>
    <w:rsid w:val="00E37D5C"/>
    <w:rsid w:val="00E461E9"/>
    <w:rsid w:val="00E4630C"/>
    <w:rsid w:val="00E51EAD"/>
    <w:rsid w:val="00E5665C"/>
    <w:rsid w:val="00E64118"/>
    <w:rsid w:val="00E719B7"/>
    <w:rsid w:val="00E721F8"/>
    <w:rsid w:val="00E83FFD"/>
    <w:rsid w:val="00E850B9"/>
    <w:rsid w:val="00EA5D40"/>
    <w:rsid w:val="00EB0272"/>
    <w:rsid w:val="00EB0FF7"/>
    <w:rsid w:val="00EB28F8"/>
    <w:rsid w:val="00EB42EE"/>
    <w:rsid w:val="00EB5717"/>
    <w:rsid w:val="00EC4BAA"/>
    <w:rsid w:val="00EC6B10"/>
    <w:rsid w:val="00ED3ACD"/>
    <w:rsid w:val="00EF0509"/>
    <w:rsid w:val="00EF2A45"/>
    <w:rsid w:val="00F0689B"/>
    <w:rsid w:val="00F17ADE"/>
    <w:rsid w:val="00F2199C"/>
    <w:rsid w:val="00F23654"/>
    <w:rsid w:val="00F300EA"/>
    <w:rsid w:val="00F40B3F"/>
    <w:rsid w:val="00F40DF2"/>
    <w:rsid w:val="00F423B4"/>
    <w:rsid w:val="00F4264B"/>
    <w:rsid w:val="00F6635F"/>
    <w:rsid w:val="00F72E00"/>
    <w:rsid w:val="00F73FDD"/>
    <w:rsid w:val="00F81B53"/>
    <w:rsid w:val="00F85F5F"/>
    <w:rsid w:val="00F87889"/>
    <w:rsid w:val="00FB5259"/>
    <w:rsid w:val="00FC0B7D"/>
    <w:rsid w:val="00FC4F65"/>
    <w:rsid w:val="00FC78F8"/>
    <w:rsid w:val="00FD3AB8"/>
    <w:rsid w:val="00FD3AF7"/>
    <w:rsid w:val="00FD4253"/>
    <w:rsid w:val="00FD63AB"/>
    <w:rsid w:val="00FE031B"/>
    <w:rsid w:val="00FF19D9"/>
    <w:rsid w:val="00FF533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3"/>
    <o:shapelayout v:ext="edit">
      <o:idmap v:ext="edit" data="1"/>
    </o:shapelayout>
  </w:shapeDefaults>
  <w:decimalSymbol w:val=","/>
  <w:listSeparator w:val=";"/>
  <w14:docId w14:val="5AEDCDD0"/>
  <w15:docId w15:val="{6CAD1C0A-A285-410D-A11B-7BACDC84D7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imes New Roman" w:hAnsi="Arial"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D557C"/>
    <w:pPr>
      <w:jc w:val="both"/>
    </w:pPr>
  </w:style>
  <w:style w:type="paragraph" w:styleId="Nadpis1">
    <w:name w:val="heading 1"/>
    <w:aliases w:val="Nadpis,1,n1,Hoofdstuk,Název distriktu"/>
    <w:basedOn w:val="Normln"/>
    <w:next w:val="Normln"/>
    <w:link w:val="Nadpis1Char"/>
    <w:qFormat/>
    <w:rsid w:val="00AE3921"/>
    <w:pPr>
      <w:keepNext/>
      <w:numPr>
        <w:numId w:val="2"/>
      </w:numPr>
      <w:spacing w:before="240" w:after="240"/>
      <w:outlineLvl w:val="0"/>
    </w:pPr>
    <w:rPr>
      <w:b/>
      <w:bCs/>
      <w:caps/>
      <w:sz w:val="26"/>
    </w:rPr>
  </w:style>
  <w:style w:type="paragraph" w:styleId="Nadpis2">
    <w:name w:val="heading 2"/>
    <w:aliases w:val="podkapitola,Podklady"/>
    <w:basedOn w:val="Normln"/>
    <w:next w:val="Normln"/>
    <w:link w:val="Nadpis2Char"/>
    <w:qFormat/>
    <w:rsid w:val="00BA3443"/>
    <w:pPr>
      <w:keepNext/>
      <w:numPr>
        <w:ilvl w:val="1"/>
        <w:numId w:val="2"/>
      </w:numPr>
      <w:tabs>
        <w:tab w:val="left" w:pos="862"/>
      </w:tabs>
      <w:spacing w:before="240" w:after="240" w:line="288" w:lineRule="auto"/>
      <w:ind w:left="578" w:hanging="578"/>
      <w:outlineLvl w:val="1"/>
    </w:pPr>
    <w:rPr>
      <w:rFonts w:cs="Arial"/>
      <w:b/>
      <w:bCs/>
      <w:iCs/>
      <w:caps/>
      <w:sz w:val="24"/>
      <w:szCs w:val="28"/>
    </w:rPr>
  </w:style>
  <w:style w:type="paragraph" w:styleId="Nadpis3">
    <w:name w:val="heading 3"/>
    <w:aliases w:val="Heading 31,heading 3,Subparagraaf"/>
    <w:basedOn w:val="Normln"/>
    <w:next w:val="Normln"/>
    <w:link w:val="Nadpis3Char"/>
    <w:qFormat/>
    <w:rsid w:val="009C613E"/>
    <w:pPr>
      <w:keepNext/>
      <w:numPr>
        <w:ilvl w:val="2"/>
        <w:numId w:val="2"/>
      </w:numPr>
      <w:spacing w:before="200" w:after="200" w:line="288" w:lineRule="auto"/>
      <w:outlineLvl w:val="2"/>
    </w:pPr>
    <w:rPr>
      <w:rFonts w:cs="Arial"/>
      <w:b/>
      <w:bCs/>
      <w:caps/>
      <w:szCs w:val="26"/>
    </w:rPr>
  </w:style>
  <w:style w:type="paragraph" w:styleId="Nadpis4">
    <w:name w:val="heading 4"/>
    <w:aliases w:val="N4"/>
    <w:basedOn w:val="Normln"/>
    <w:next w:val="Normln"/>
    <w:link w:val="Nadpis4Char"/>
    <w:qFormat/>
    <w:rsid w:val="009C613E"/>
    <w:pPr>
      <w:keepNext/>
      <w:numPr>
        <w:ilvl w:val="3"/>
        <w:numId w:val="2"/>
      </w:numPr>
      <w:spacing w:before="200" w:after="200" w:line="288" w:lineRule="auto"/>
      <w:outlineLvl w:val="3"/>
    </w:pPr>
    <w:rPr>
      <w:b/>
      <w:bCs/>
      <w:caps/>
      <w:szCs w:val="28"/>
    </w:rPr>
  </w:style>
  <w:style w:type="paragraph" w:styleId="Nadpis5">
    <w:name w:val="heading 5"/>
    <w:basedOn w:val="Normln"/>
    <w:next w:val="Normln"/>
    <w:link w:val="Nadpis5Char"/>
    <w:qFormat/>
    <w:rsid w:val="00CE29BF"/>
    <w:pPr>
      <w:keepNext/>
      <w:numPr>
        <w:ilvl w:val="4"/>
        <w:numId w:val="2"/>
      </w:numPr>
      <w:tabs>
        <w:tab w:val="left" w:pos="1004"/>
      </w:tabs>
      <w:spacing w:before="120" w:after="120" w:line="288" w:lineRule="auto"/>
      <w:outlineLvl w:val="4"/>
    </w:pPr>
    <w:rPr>
      <w:b/>
      <w:bCs/>
      <w:iCs/>
      <w:szCs w:val="26"/>
    </w:rPr>
  </w:style>
  <w:style w:type="paragraph" w:styleId="Nadpis6">
    <w:name w:val="heading 6"/>
    <w:basedOn w:val="Normln"/>
    <w:next w:val="Normln"/>
    <w:link w:val="Nadpis6Char"/>
    <w:qFormat/>
    <w:rsid w:val="00CE29BF"/>
    <w:pPr>
      <w:keepNext/>
      <w:numPr>
        <w:ilvl w:val="5"/>
        <w:numId w:val="2"/>
      </w:numPr>
      <w:tabs>
        <w:tab w:val="left" w:pos="1145"/>
      </w:tabs>
      <w:spacing w:before="120" w:after="120" w:line="288" w:lineRule="auto"/>
      <w:jc w:val="left"/>
      <w:outlineLvl w:val="5"/>
    </w:pPr>
    <w:rPr>
      <w:b/>
      <w:bCs/>
    </w:rPr>
  </w:style>
  <w:style w:type="paragraph" w:styleId="Nadpis7">
    <w:name w:val="heading 7"/>
    <w:basedOn w:val="Normln"/>
    <w:next w:val="Normln"/>
    <w:link w:val="Nadpis7Char"/>
    <w:qFormat/>
    <w:rsid w:val="009C691C"/>
    <w:pPr>
      <w:keepNext/>
      <w:numPr>
        <w:ilvl w:val="6"/>
        <w:numId w:val="2"/>
      </w:numPr>
      <w:tabs>
        <w:tab w:val="left" w:pos="1287"/>
      </w:tabs>
      <w:spacing w:before="60" w:after="60" w:line="288" w:lineRule="auto"/>
      <w:ind w:left="1298" w:hanging="1298"/>
      <w:outlineLvl w:val="6"/>
    </w:pPr>
    <w:rPr>
      <w:b/>
      <w:bCs/>
    </w:rPr>
  </w:style>
  <w:style w:type="paragraph" w:styleId="Nadpis8">
    <w:name w:val="heading 8"/>
    <w:basedOn w:val="Normln"/>
    <w:next w:val="Normln"/>
    <w:link w:val="Nadpis8Char"/>
    <w:qFormat/>
    <w:rsid w:val="009C691C"/>
    <w:pPr>
      <w:keepNext/>
      <w:numPr>
        <w:ilvl w:val="7"/>
        <w:numId w:val="2"/>
      </w:numPr>
      <w:tabs>
        <w:tab w:val="left" w:pos="1429"/>
      </w:tabs>
      <w:spacing w:line="288" w:lineRule="auto"/>
      <w:outlineLvl w:val="7"/>
    </w:pPr>
    <w:rPr>
      <w:b/>
      <w:bCs/>
    </w:rPr>
  </w:style>
  <w:style w:type="paragraph" w:styleId="Nadpis9">
    <w:name w:val="heading 9"/>
    <w:aliases w:val="Poíl"/>
    <w:basedOn w:val="Normln"/>
    <w:next w:val="Normln"/>
    <w:link w:val="Nadpis9Char"/>
    <w:qFormat/>
    <w:rsid w:val="009C691C"/>
    <w:pPr>
      <w:keepNext/>
      <w:numPr>
        <w:ilvl w:val="8"/>
        <w:numId w:val="2"/>
      </w:numPr>
      <w:tabs>
        <w:tab w:val="left" w:pos="1571"/>
      </w:tabs>
      <w:spacing w:line="288" w:lineRule="auto"/>
      <w:ind w:left="1582" w:hanging="1582"/>
      <w:outlineLvl w:val="8"/>
    </w:pPr>
    <w:rPr>
      <w:b/>
      <w:bCs/>
      <w:i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bsah1">
    <w:name w:val="toc 1"/>
    <w:basedOn w:val="Normln"/>
    <w:next w:val="Normln"/>
    <w:autoRedefine/>
    <w:uiPriority w:val="39"/>
    <w:qFormat/>
    <w:rsid w:val="004536FD"/>
    <w:pPr>
      <w:tabs>
        <w:tab w:val="left" w:pos="1276"/>
        <w:tab w:val="right" w:leader="dot" w:pos="8505"/>
      </w:tabs>
      <w:spacing w:before="240"/>
      <w:ind w:left="1276" w:right="-1" w:hanging="1276"/>
      <w:outlineLvl w:val="0"/>
    </w:pPr>
    <w:rPr>
      <w:b/>
    </w:rPr>
  </w:style>
  <w:style w:type="paragraph" w:styleId="Obsah2">
    <w:name w:val="toc 2"/>
    <w:basedOn w:val="Normln"/>
    <w:next w:val="Normln"/>
    <w:autoRedefine/>
    <w:uiPriority w:val="39"/>
    <w:qFormat/>
    <w:rsid w:val="004536FD"/>
    <w:pPr>
      <w:tabs>
        <w:tab w:val="left" w:pos="1276"/>
        <w:tab w:val="right" w:leader="dot" w:pos="8505"/>
      </w:tabs>
      <w:ind w:left="1276" w:right="-1" w:hanging="1276"/>
    </w:pPr>
  </w:style>
  <w:style w:type="paragraph" w:styleId="Obsah3">
    <w:name w:val="toc 3"/>
    <w:basedOn w:val="Normln"/>
    <w:next w:val="Normln"/>
    <w:autoRedefine/>
    <w:uiPriority w:val="39"/>
    <w:qFormat/>
    <w:rsid w:val="004536FD"/>
    <w:pPr>
      <w:tabs>
        <w:tab w:val="left" w:pos="1276"/>
        <w:tab w:val="right" w:leader="dot" w:pos="8505"/>
      </w:tabs>
      <w:ind w:left="1276" w:right="-1" w:hanging="1276"/>
    </w:pPr>
  </w:style>
  <w:style w:type="paragraph" w:styleId="Obsah4">
    <w:name w:val="toc 4"/>
    <w:basedOn w:val="Normln"/>
    <w:next w:val="Normln"/>
    <w:autoRedefine/>
    <w:uiPriority w:val="39"/>
    <w:rsid w:val="004536FD"/>
    <w:pPr>
      <w:tabs>
        <w:tab w:val="left" w:pos="1276"/>
        <w:tab w:val="right" w:leader="dot" w:pos="8505"/>
      </w:tabs>
      <w:ind w:left="1276" w:right="-1" w:hanging="1276"/>
    </w:pPr>
  </w:style>
  <w:style w:type="paragraph" w:styleId="Obsah5">
    <w:name w:val="toc 5"/>
    <w:basedOn w:val="Normln"/>
    <w:next w:val="Normln"/>
    <w:autoRedefine/>
    <w:uiPriority w:val="39"/>
    <w:rsid w:val="004536FD"/>
    <w:pPr>
      <w:tabs>
        <w:tab w:val="left" w:pos="1276"/>
        <w:tab w:val="right" w:leader="dot" w:pos="8505"/>
      </w:tabs>
      <w:ind w:left="1276" w:right="-1" w:hanging="1276"/>
    </w:pPr>
  </w:style>
  <w:style w:type="paragraph" w:styleId="Obsah6">
    <w:name w:val="toc 6"/>
    <w:basedOn w:val="Normln"/>
    <w:next w:val="Normln"/>
    <w:autoRedefine/>
    <w:uiPriority w:val="39"/>
    <w:rsid w:val="004536FD"/>
    <w:pPr>
      <w:tabs>
        <w:tab w:val="left" w:pos="1276"/>
        <w:tab w:val="right" w:leader="dot" w:pos="8505"/>
      </w:tabs>
      <w:ind w:left="1276" w:right="-1" w:hanging="1276"/>
    </w:pPr>
  </w:style>
  <w:style w:type="paragraph" w:styleId="Obsah7">
    <w:name w:val="toc 7"/>
    <w:basedOn w:val="Normln"/>
    <w:next w:val="Normln"/>
    <w:autoRedefine/>
    <w:uiPriority w:val="39"/>
    <w:rsid w:val="004536FD"/>
    <w:pPr>
      <w:tabs>
        <w:tab w:val="left" w:pos="1276"/>
        <w:tab w:val="right" w:leader="dot" w:pos="8505"/>
      </w:tabs>
      <w:ind w:left="1276" w:right="-1" w:hanging="1276"/>
    </w:pPr>
  </w:style>
  <w:style w:type="paragraph" w:styleId="Obsah8">
    <w:name w:val="toc 8"/>
    <w:basedOn w:val="Normln"/>
    <w:next w:val="Normln"/>
    <w:autoRedefine/>
    <w:uiPriority w:val="39"/>
    <w:rsid w:val="00344B0E"/>
    <w:pPr>
      <w:tabs>
        <w:tab w:val="left" w:pos="1276"/>
        <w:tab w:val="right" w:leader="dot" w:pos="8505"/>
      </w:tabs>
      <w:ind w:left="1276" w:right="397" w:hanging="1276"/>
    </w:pPr>
  </w:style>
  <w:style w:type="paragraph" w:styleId="Obsah9">
    <w:name w:val="toc 9"/>
    <w:basedOn w:val="Normln"/>
    <w:next w:val="Normln"/>
    <w:autoRedefine/>
    <w:uiPriority w:val="39"/>
    <w:rsid w:val="00344B0E"/>
    <w:pPr>
      <w:tabs>
        <w:tab w:val="left" w:pos="1276"/>
        <w:tab w:val="right" w:leader="dot" w:pos="8505"/>
      </w:tabs>
      <w:ind w:left="1276" w:right="397" w:hanging="1276"/>
    </w:pPr>
    <w:rPr>
      <w:noProof/>
    </w:rPr>
  </w:style>
  <w:style w:type="paragraph" w:customStyle="1" w:styleId="Odrky1">
    <w:name w:val="Odrážky 1"/>
    <w:basedOn w:val="Normlnodsazen"/>
    <w:semiHidden/>
    <w:rsid w:val="00033F1B"/>
    <w:pPr>
      <w:numPr>
        <w:numId w:val="1"/>
      </w:numPr>
      <w:tabs>
        <w:tab w:val="clear" w:pos="2160"/>
      </w:tabs>
      <w:ind w:left="0" w:firstLine="0"/>
    </w:pPr>
  </w:style>
  <w:style w:type="paragraph" w:styleId="Normlnodsazen">
    <w:name w:val="Normal Indent"/>
    <w:basedOn w:val="Normln"/>
    <w:semiHidden/>
    <w:rsid w:val="00033F1B"/>
    <w:pPr>
      <w:ind w:left="708"/>
    </w:pPr>
  </w:style>
  <w:style w:type="paragraph" w:styleId="Zkladntextodsazen">
    <w:name w:val="Body Text Indent"/>
    <w:basedOn w:val="Normln"/>
    <w:link w:val="ZkladntextodsazenChar"/>
    <w:semiHidden/>
    <w:rsid w:val="00033F1B"/>
    <w:pPr>
      <w:ind w:left="340"/>
    </w:pPr>
  </w:style>
  <w:style w:type="paragraph" w:styleId="Zkladntextodsazen2">
    <w:name w:val="Body Text Indent 2"/>
    <w:basedOn w:val="Normln"/>
    <w:link w:val="Zkladntextodsazen2Char"/>
    <w:rsid w:val="00033F1B"/>
    <w:pPr>
      <w:ind w:left="680"/>
    </w:pPr>
  </w:style>
  <w:style w:type="paragraph" w:styleId="Zkladntextodsazen3">
    <w:name w:val="Body Text Indent 3"/>
    <w:basedOn w:val="Normln"/>
    <w:link w:val="Zkladntextodsazen3Char"/>
    <w:semiHidden/>
    <w:rsid w:val="00033F1B"/>
    <w:pPr>
      <w:ind w:left="1440"/>
    </w:pPr>
  </w:style>
  <w:style w:type="paragraph" w:styleId="Textbubliny">
    <w:name w:val="Balloon Text"/>
    <w:basedOn w:val="Normln"/>
    <w:link w:val="TextbublinyChar"/>
    <w:uiPriority w:val="99"/>
    <w:semiHidden/>
    <w:unhideWhenUsed/>
    <w:rsid w:val="00A123C1"/>
    <w:rPr>
      <w:rFonts w:ascii="Tahoma" w:hAnsi="Tahoma" w:cs="Tahoma"/>
      <w:sz w:val="16"/>
      <w:szCs w:val="16"/>
    </w:rPr>
  </w:style>
  <w:style w:type="character" w:customStyle="1" w:styleId="TextbublinyChar">
    <w:name w:val="Text bubliny Char"/>
    <w:basedOn w:val="Standardnpsmoodstavce"/>
    <w:link w:val="Textbubliny"/>
    <w:uiPriority w:val="99"/>
    <w:semiHidden/>
    <w:rsid w:val="00A123C1"/>
    <w:rPr>
      <w:rFonts w:ascii="Tahoma" w:hAnsi="Tahoma" w:cs="Tahoma"/>
      <w:sz w:val="16"/>
      <w:szCs w:val="16"/>
    </w:rPr>
  </w:style>
  <w:style w:type="paragraph" w:styleId="Seznam">
    <w:name w:val="List"/>
    <w:basedOn w:val="Normln"/>
    <w:semiHidden/>
    <w:rsid w:val="00207A11"/>
    <w:pPr>
      <w:keepLines/>
      <w:tabs>
        <w:tab w:val="left" w:pos="284"/>
        <w:tab w:val="left" w:pos="567"/>
        <w:tab w:val="left" w:pos="851"/>
        <w:tab w:val="left" w:pos="1134"/>
        <w:tab w:val="right" w:leader="dot" w:pos="9639"/>
      </w:tabs>
      <w:suppressAutoHyphens/>
      <w:spacing w:after="60" w:line="300" w:lineRule="auto"/>
    </w:pPr>
    <w:rPr>
      <w:spacing w:val="4"/>
    </w:rPr>
  </w:style>
  <w:style w:type="paragraph" w:customStyle="1" w:styleId="popis">
    <w:name w:val="popis"/>
    <w:basedOn w:val="Normln"/>
    <w:semiHidden/>
    <w:rsid w:val="00207A11"/>
    <w:pPr>
      <w:keepLines/>
      <w:suppressAutoHyphens/>
      <w:spacing w:before="160" w:line="300" w:lineRule="auto"/>
      <w:jc w:val="center"/>
    </w:pPr>
    <w:rPr>
      <w:caps/>
      <w:spacing w:val="4"/>
      <w:sz w:val="16"/>
    </w:rPr>
  </w:style>
  <w:style w:type="paragraph" w:customStyle="1" w:styleId="volndek">
    <w:name w:val="volný řádek"/>
    <w:basedOn w:val="Normln"/>
    <w:semiHidden/>
    <w:rsid w:val="00207A11"/>
    <w:pPr>
      <w:keepLines/>
      <w:tabs>
        <w:tab w:val="left" w:pos="3402"/>
        <w:tab w:val="left" w:pos="5387"/>
        <w:tab w:val="left" w:pos="7939"/>
      </w:tabs>
      <w:suppressAutoHyphens/>
    </w:pPr>
    <w:rPr>
      <w:spacing w:val="4"/>
      <w:sz w:val="8"/>
    </w:rPr>
  </w:style>
  <w:style w:type="paragraph" w:styleId="Zhlav">
    <w:name w:val="header"/>
    <w:basedOn w:val="Normln"/>
    <w:link w:val="ZhlavChar"/>
    <w:rsid w:val="00207A11"/>
    <w:pPr>
      <w:tabs>
        <w:tab w:val="center" w:pos="4536"/>
        <w:tab w:val="right" w:pos="9072"/>
      </w:tabs>
    </w:pPr>
  </w:style>
  <w:style w:type="character" w:customStyle="1" w:styleId="ZhlavChar">
    <w:name w:val="Záhlaví Char"/>
    <w:basedOn w:val="Standardnpsmoodstavce"/>
    <w:link w:val="Zhlav"/>
    <w:rsid w:val="00137D5F"/>
    <w:rPr>
      <w:rFonts w:ascii="Arial" w:hAnsi="Arial"/>
    </w:rPr>
  </w:style>
  <w:style w:type="paragraph" w:styleId="Zpat">
    <w:name w:val="footer"/>
    <w:basedOn w:val="Normln"/>
    <w:link w:val="ZpatChar"/>
    <w:semiHidden/>
    <w:rsid w:val="00207A11"/>
    <w:pPr>
      <w:tabs>
        <w:tab w:val="center" w:pos="4536"/>
        <w:tab w:val="right" w:pos="9072"/>
      </w:tabs>
    </w:pPr>
  </w:style>
  <w:style w:type="character" w:customStyle="1" w:styleId="ZpatChar">
    <w:name w:val="Zápatí Char"/>
    <w:basedOn w:val="Standardnpsmoodstavce"/>
    <w:link w:val="Zpat"/>
    <w:semiHidden/>
    <w:rsid w:val="00137D5F"/>
    <w:rPr>
      <w:rFonts w:ascii="Arial" w:hAnsi="Arial"/>
    </w:rPr>
  </w:style>
  <w:style w:type="paragraph" w:customStyle="1" w:styleId="pata">
    <w:name w:val="pata"/>
    <w:basedOn w:val="Normln"/>
    <w:semiHidden/>
    <w:rsid w:val="00207A11"/>
    <w:pPr>
      <w:keepLines/>
      <w:tabs>
        <w:tab w:val="left" w:pos="2268"/>
        <w:tab w:val="left" w:pos="3544"/>
        <w:tab w:val="left" w:pos="5387"/>
        <w:tab w:val="left" w:pos="7088"/>
        <w:tab w:val="left" w:pos="8448"/>
        <w:tab w:val="right" w:pos="9639"/>
      </w:tabs>
      <w:suppressAutoHyphens/>
      <w:spacing w:line="300" w:lineRule="auto"/>
    </w:pPr>
    <w:rPr>
      <w:spacing w:val="4"/>
      <w:sz w:val="12"/>
    </w:rPr>
  </w:style>
  <w:style w:type="character" w:styleId="slostrnky">
    <w:name w:val="page number"/>
    <w:basedOn w:val="Standardnpsmoodstavce"/>
    <w:semiHidden/>
    <w:rsid w:val="00207A11"/>
    <w:rPr>
      <w:rFonts w:ascii="Arial Black" w:hAnsi="Arial Black"/>
      <w:sz w:val="16"/>
    </w:rPr>
  </w:style>
  <w:style w:type="paragraph" w:customStyle="1" w:styleId="zSidfotAdress1">
    <w:name w:val="zSidfotAdress1"/>
    <w:basedOn w:val="Zpat"/>
    <w:next w:val="zSidfotAdress2"/>
    <w:semiHidden/>
    <w:rsid w:val="00120D4A"/>
    <w:pPr>
      <w:spacing w:line="160" w:lineRule="atLeast"/>
      <w:jc w:val="left"/>
    </w:pPr>
    <w:rPr>
      <w:noProof/>
      <w:spacing w:val="16"/>
      <w:sz w:val="12"/>
      <w:lang w:val="en-GB" w:eastAsia="sv-SE"/>
    </w:rPr>
  </w:style>
  <w:style w:type="paragraph" w:customStyle="1" w:styleId="zSidfotAdress2">
    <w:name w:val="zSidfotAdress2"/>
    <w:basedOn w:val="Zpat"/>
    <w:link w:val="zSidfotAdress2Char"/>
    <w:semiHidden/>
    <w:rsid w:val="00120D4A"/>
    <w:pPr>
      <w:spacing w:line="160" w:lineRule="atLeast"/>
      <w:jc w:val="left"/>
    </w:pPr>
    <w:rPr>
      <w:noProof/>
      <w:spacing w:val="8"/>
      <w:sz w:val="12"/>
      <w:lang w:val="en-GB" w:eastAsia="sv-SE"/>
    </w:rPr>
  </w:style>
  <w:style w:type="paragraph" w:customStyle="1" w:styleId="zSidfotSkvg">
    <w:name w:val="zSidfotSökväg"/>
    <w:basedOn w:val="zSidfotAdress2"/>
    <w:semiHidden/>
    <w:rsid w:val="00120D4A"/>
    <w:pPr>
      <w:jc w:val="right"/>
    </w:pPr>
  </w:style>
  <w:style w:type="paragraph" w:customStyle="1" w:styleId="zSidfotAdress1fet">
    <w:name w:val="zSidfotAdress1 fet"/>
    <w:basedOn w:val="zSidfotAdress1"/>
    <w:next w:val="zSidfotAdress2"/>
    <w:semiHidden/>
    <w:rsid w:val="00120D4A"/>
    <w:rPr>
      <w:b/>
    </w:rPr>
  </w:style>
  <w:style w:type="character" w:customStyle="1" w:styleId="zSidfotBOLAG">
    <w:name w:val="zSidfotBOLAG"/>
    <w:basedOn w:val="Standardnpsmoodstavce"/>
    <w:semiHidden/>
    <w:rsid w:val="00120D4A"/>
    <w:rPr>
      <w:noProof/>
      <w:spacing w:val="8"/>
      <w:sz w:val="14"/>
    </w:rPr>
  </w:style>
  <w:style w:type="paragraph" w:customStyle="1" w:styleId="zDokBet">
    <w:name w:val="zDokBet"/>
    <w:basedOn w:val="Normln"/>
    <w:semiHidden/>
    <w:rsid w:val="00120D4A"/>
    <w:pPr>
      <w:tabs>
        <w:tab w:val="left" w:pos="0"/>
        <w:tab w:val="left" w:pos="567"/>
        <w:tab w:val="left" w:pos="1276"/>
        <w:tab w:val="left" w:pos="2552"/>
        <w:tab w:val="left" w:pos="3828"/>
        <w:tab w:val="left" w:pos="5103"/>
        <w:tab w:val="left" w:pos="6379"/>
        <w:tab w:val="right" w:pos="8364"/>
      </w:tabs>
      <w:jc w:val="right"/>
    </w:pPr>
    <w:rPr>
      <w:noProof/>
      <w:sz w:val="10"/>
      <w:lang w:val="en-GB" w:eastAsia="sv-SE"/>
    </w:rPr>
  </w:style>
  <w:style w:type="character" w:customStyle="1" w:styleId="zSidfotAdress2Char">
    <w:name w:val="zSidfotAdress2 Char"/>
    <w:basedOn w:val="ZpatChar"/>
    <w:link w:val="zSidfotAdress2"/>
    <w:semiHidden/>
    <w:rsid w:val="00120D4A"/>
    <w:rPr>
      <w:rFonts w:ascii="Arial" w:hAnsi="Arial"/>
      <w:noProof/>
      <w:spacing w:val="8"/>
      <w:sz w:val="12"/>
      <w:lang w:val="en-GB" w:eastAsia="sv-SE"/>
    </w:rPr>
  </w:style>
  <w:style w:type="paragraph" w:customStyle="1" w:styleId="zSidnummerH">
    <w:name w:val="zSidnummerH"/>
    <w:basedOn w:val="Normln"/>
    <w:semiHidden/>
    <w:rsid w:val="00120D4A"/>
    <w:pPr>
      <w:tabs>
        <w:tab w:val="left" w:pos="0"/>
        <w:tab w:val="left" w:pos="567"/>
        <w:tab w:val="left" w:pos="1276"/>
        <w:tab w:val="left" w:pos="2552"/>
        <w:tab w:val="left" w:pos="3828"/>
        <w:tab w:val="left" w:pos="5103"/>
        <w:tab w:val="left" w:pos="6379"/>
        <w:tab w:val="right" w:pos="8364"/>
      </w:tabs>
      <w:spacing w:line="160" w:lineRule="exact"/>
      <w:jc w:val="right"/>
    </w:pPr>
    <w:rPr>
      <w:sz w:val="16"/>
      <w:lang w:val="sv-SE" w:eastAsia="sv-SE"/>
    </w:rPr>
  </w:style>
  <w:style w:type="character" w:styleId="Hypertextovodkaz">
    <w:name w:val="Hyperlink"/>
    <w:basedOn w:val="Standardnpsmoodstavce"/>
    <w:uiPriority w:val="99"/>
    <w:unhideWhenUsed/>
    <w:rsid w:val="00372D67"/>
    <w:rPr>
      <w:color w:val="0000FF"/>
      <w:u w:val="single"/>
    </w:rPr>
  </w:style>
  <w:style w:type="paragraph" w:styleId="Zkladntext">
    <w:name w:val="Body Text"/>
    <w:basedOn w:val="Normln"/>
    <w:link w:val="ZkladntextChar"/>
    <w:rsid w:val="00952B1F"/>
    <w:pPr>
      <w:spacing w:after="130"/>
      <w:jc w:val="left"/>
    </w:pPr>
    <w:rPr>
      <w:lang w:eastAsia="sv-SE"/>
    </w:rPr>
  </w:style>
  <w:style w:type="character" w:customStyle="1" w:styleId="ZkladntextChar">
    <w:name w:val="Základní text Char"/>
    <w:basedOn w:val="Standardnpsmoodstavce"/>
    <w:link w:val="Zkladntext"/>
    <w:rsid w:val="00952B1F"/>
    <w:rPr>
      <w:lang w:eastAsia="sv-SE"/>
    </w:rPr>
  </w:style>
  <w:style w:type="paragraph" w:customStyle="1" w:styleId="Normal-extraradavstnd">
    <w:name w:val="Normal - extra radavstånd"/>
    <w:basedOn w:val="Normln"/>
    <w:semiHidden/>
    <w:rsid w:val="00304B67"/>
    <w:pPr>
      <w:tabs>
        <w:tab w:val="left" w:pos="0"/>
        <w:tab w:val="left" w:pos="567"/>
        <w:tab w:val="left" w:pos="1276"/>
        <w:tab w:val="left" w:pos="2552"/>
        <w:tab w:val="left" w:pos="3828"/>
        <w:tab w:val="left" w:pos="5103"/>
        <w:tab w:val="left" w:pos="6379"/>
        <w:tab w:val="right" w:pos="8364"/>
      </w:tabs>
      <w:jc w:val="left"/>
    </w:pPr>
    <w:rPr>
      <w:lang w:val="en-GB" w:eastAsia="sv-SE"/>
    </w:rPr>
  </w:style>
  <w:style w:type="paragraph" w:customStyle="1" w:styleId="zDatum">
    <w:name w:val="zDatum"/>
    <w:basedOn w:val="Normln"/>
    <w:link w:val="zDatumChar"/>
    <w:semiHidden/>
    <w:rsid w:val="00304B67"/>
    <w:pPr>
      <w:tabs>
        <w:tab w:val="left" w:pos="0"/>
        <w:tab w:val="left" w:pos="567"/>
        <w:tab w:val="left" w:pos="1276"/>
        <w:tab w:val="left" w:pos="2552"/>
        <w:tab w:val="left" w:pos="3828"/>
        <w:tab w:val="left" w:pos="5103"/>
        <w:tab w:val="left" w:pos="6379"/>
        <w:tab w:val="right" w:pos="8364"/>
      </w:tabs>
      <w:jc w:val="left"/>
    </w:pPr>
    <w:rPr>
      <w:sz w:val="16"/>
      <w:lang w:val="en-GB" w:eastAsia="sv-SE"/>
    </w:rPr>
  </w:style>
  <w:style w:type="character" w:customStyle="1" w:styleId="ZkladntextodsazenChar">
    <w:name w:val="Základní text odsazený Char"/>
    <w:basedOn w:val="Standardnpsmoodstavce"/>
    <w:link w:val="Zkladntextodsazen"/>
    <w:semiHidden/>
    <w:rsid w:val="00952B1F"/>
  </w:style>
  <w:style w:type="table" w:styleId="Mkatabulky">
    <w:name w:val="Table Grid"/>
    <w:basedOn w:val="Normlntabulka"/>
    <w:uiPriority w:val="59"/>
    <w:rsid w:val="006B32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ltext">
    <w:name w:val="Tabelltext"/>
    <w:basedOn w:val="Normln"/>
    <w:link w:val="TabelltextChar"/>
    <w:semiHidden/>
    <w:rsid w:val="00304B67"/>
    <w:pPr>
      <w:tabs>
        <w:tab w:val="left" w:pos="0"/>
        <w:tab w:val="left" w:pos="567"/>
        <w:tab w:val="left" w:pos="1276"/>
        <w:tab w:val="left" w:pos="2552"/>
        <w:tab w:val="left" w:pos="3828"/>
        <w:tab w:val="left" w:pos="5103"/>
        <w:tab w:val="left" w:pos="6379"/>
        <w:tab w:val="right" w:pos="8364"/>
      </w:tabs>
      <w:jc w:val="left"/>
    </w:pPr>
    <w:rPr>
      <w:sz w:val="18"/>
      <w:lang w:val="en-GB" w:eastAsia="sv-SE"/>
    </w:rPr>
  </w:style>
  <w:style w:type="paragraph" w:customStyle="1" w:styleId="zLedtext">
    <w:name w:val="zLedtext"/>
    <w:basedOn w:val="zDatum"/>
    <w:link w:val="zLedtextChar"/>
    <w:semiHidden/>
    <w:rsid w:val="00304B67"/>
    <w:pPr>
      <w:spacing w:line="250" w:lineRule="atLeast"/>
    </w:pPr>
    <w:rPr>
      <w:caps/>
      <w:sz w:val="12"/>
    </w:rPr>
  </w:style>
  <w:style w:type="paragraph" w:customStyle="1" w:styleId="zDokumenttyp">
    <w:name w:val="zDokumenttyp"/>
    <w:basedOn w:val="Normln"/>
    <w:next w:val="Zkladntext"/>
    <w:semiHidden/>
    <w:rsid w:val="00304B67"/>
    <w:pPr>
      <w:tabs>
        <w:tab w:val="left" w:pos="0"/>
        <w:tab w:val="left" w:pos="567"/>
        <w:tab w:val="left" w:pos="1276"/>
        <w:tab w:val="left" w:pos="2552"/>
        <w:tab w:val="left" w:pos="3828"/>
        <w:tab w:val="left" w:pos="5103"/>
        <w:tab w:val="left" w:pos="6379"/>
        <w:tab w:val="right" w:pos="8364"/>
      </w:tabs>
      <w:spacing w:line="360" w:lineRule="exact"/>
      <w:jc w:val="left"/>
    </w:pPr>
    <w:rPr>
      <w:caps/>
      <w:spacing w:val="20"/>
      <w:kern w:val="30"/>
      <w:sz w:val="30"/>
      <w:lang w:val="en-GB" w:eastAsia="sv-SE"/>
    </w:rPr>
  </w:style>
  <w:style w:type="paragraph" w:customStyle="1" w:styleId="zUppdragsbenmning">
    <w:name w:val="zUppdragsbenämning"/>
    <w:basedOn w:val="Normal-extraradavstnd"/>
    <w:semiHidden/>
    <w:rsid w:val="00304B67"/>
    <w:rPr>
      <w:sz w:val="18"/>
    </w:rPr>
  </w:style>
  <w:style w:type="character" w:customStyle="1" w:styleId="TabelltextChar">
    <w:name w:val="Tabelltext Char"/>
    <w:basedOn w:val="Standardnpsmoodstavce"/>
    <w:link w:val="Tabelltext"/>
    <w:rsid w:val="00304B67"/>
    <w:rPr>
      <w:rFonts w:ascii="Arial" w:hAnsi="Arial"/>
      <w:sz w:val="18"/>
      <w:lang w:val="en-GB" w:eastAsia="sv-SE"/>
    </w:rPr>
  </w:style>
  <w:style w:type="character" w:customStyle="1" w:styleId="zDatumChar">
    <w:name w:val="zDatum Char"/>
    <w:basedOn w:val="Standardnpsmoodstavce"/>
    <w:link w:val="zDatum"/>
    <w:rsid w:val="00304B67"/>
    <w:rPr>
      <w:rFonts w:ascii="Arial" w:hAnsi="Arial"/>
      <w:sz w:val="16"/>
      <w:lang w:val="en-GB" w:eastAsia="sv-SE"/>
    </w:rPr>
  </w:style>
  <w:style w:type="character" w:customStyle="1" w:styleId="zLedtextChar">
    <w:name w:val="zLedtext Char"/>
    <w:basedOn w:val="zDatumChar"/>
    <w:link w:val="zLedtext"/>
    <w:rsid w:val="00304B67"/>
    <w:rPr>
      <w:rFonts w:ascii="Arial" w:hAnsi="Arial"/>
      <w:caps/>
      <w:sz w:val="12"/>
      <w:lang w:val="en-GB" w:eastAsia="sv-SE"/>
    </w:rPr>
  </w:style>
  <w:style w:type="paragraph" w:customStyle="1" w:styleId="Siffra">
    <w:name w:val="Siffra"/>
    <w:basedOn w:val="Zkladntext"/>
    <w:semiHidden/>
    <w:rsid w:val="00304B67"/>
    <w:rPr>
      <w:b/>
    </w:rPr>
  </w:style>
  <w:style w:type="paragraph" w:customStyle="1" w:styleId="Tabelltextsiffror">
    <w:name w:val="Tabelltext siffror"/>
    <w:basedOn w:val="Tabelltext"/>
    <w:semiHidden/>
    <w:rsid w:val="00304B67"/>
    <w:rPr>
      <w:sz w:val="16"/>
    </w:rPr>
  </w:style>
  <w:style w:type="paragraph" w:customStyle="1" w:styleId="Sidfotfastradavst">
    <w:name w:val="Sidfot fast radavst"/>
    <w:basedOn w:val="Zpat"/>
    <w:semiHidden/>
    <w:rsid w:val="003D404F"/>
    <w:pPr>
      <w:spacing w:line="160" w:lineRule="atLeast"/>
      <w:jc w:val="left"/>
    </w:pPr>
    <w:rPr>
      <w:noProof/>
      <w:sz w:val="18"/>
      <w:lang w:val="en-GB" w:eastAsia="sv-SE"/>
    </w:rPr>
  </w:style>
  <w:style w:type="paragraph" w:styleId="Zkladntext2">
    <w:name w:val="Body Text 2"/>
    <w:basedOn w:val="Normln"/>
    <w:link w:val="Zkladntext2Char"/>
    <w:uiPriority w:val="99"/>
    <w:semiHidden/>
    <w:unhideWhenUsed/>
    <w:rsid w:val="007C488A"/>
    <w:pPr>
      <w:spacing w:after="120" w:line="480" w:lineRule="auto"/>
    </w:pPr>
  </w:style>
  <w:style w:type="character" w:customStyle="1" w:styleId="Zkladntext2Char">
    <w:name w:val="Základní text 2 Char"/>
    <w:basedOn w:val="Standardnpsmoodstavce"/>
    <w:link w:val="Zkladntext2"/>
    <w:uiPriority w:val="99"/>
    <w:semiHidden/>
    <w:rsid w:val="007C488A"/>
    <w:rPr>
      <w:rFonts w:ascii="Arial" w:hAnsi="Arial"/>
      <w:sz w:val="22"/>
      <w:szCs w:val="24"/>
    </w:rPr>
  </w:style>
  <w:style w:type="character" w:styleId="Siln">
    <w:name w:val="Strong"/>
    <w:basedOn w:val="Standardnpsmoodstavce"/>
    <w:qFormat/>
    <w:rsid w:val="007C488A"/>
    <w:rPr>
      <w:b/>
      <w:bCs/>
    </w:rPr>
  </w:style>
  <w:style w:type="paragraph" w:styleId="Nadpisobsahu">
    <w:name w:val="TOC Heading"/>
    <w:basedOn w:val="Nadpis1"/>
    <w:next w:val="Normln"/>
    <w:uiPriority w:val="39"/>
    <w:semiHidden/>
    <w:unhideWhenUsed/>
    <w:qFormat/>
    <w:rsid w:val="00A73AAA"/>
    <w:pPr>
      <w:keepLines/>
      <w:numPr>
        <w:numId w:val="0"/>
      </w:numPr>
      <w:spacing w:before="480" w:after="0" w:line="276" w:lineRule="auto"/>
      <w:jc w:val="left"/>
      <w:outlineLvl w:val="9"/>
    </w:pPr>
    <w:rPr>
      <w:rFonts w:ascii="Cambria" w:hAnsi="Cambria"/>
      <w:caps w:val="0"/>
      <w:color w:val="365F91"/>
      <w:sz w:val="28"/>
      <w:szCs w:val="28"/>
      <w:lang w:eastAsia="en-US"/>
    </w:rPr>
  </w:style>
  <w:style w:type="character" w:styleId="Zstupntext">
    <w:name w:val="Placeholder Text"/>
    <w:basedOn w:val="Standardnpsmoodstavce"/>
    <w:uiPriority w:val="99"/>
    <w:semiHidden/>
    <w:rsid w:val="00FD3AF7"/>
    <w:rPr>
      <w:color w:val="808080"/>
    </w:rPr>
  </w:style>
  <w:style w:type="paragraph" w:styleId="Nzev">
    <w:name w:val="Title"/>
    <w:basedOn w:val="Normln"/>
    <w:next w:val="Normln"/>
    <w:link w:val="NzevChar"/>
    <w:uiPriority w:val="10"/>
    <w:qFormat/>
    <w:rsid w:val="00083CD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083CDD"/>
    <w:rPr>
      <w:rFonts w:asciiTheme="majorHAnsi" w:eastAsiaTheme="majorEastAsia" w:hAnsiTheme="majorHAnsi" w:cstheme="majorBidi"/>
      <w:color w:val="17365D" w:themeColor="text2" w:themeShade="BF"/>
      <w:spacing w:val="5"/>
      <w:kern w:val="28"/>
      <w:sz w:val="52"/>
      <w:szCs w:val="52"/>
    </w:rPr>
  </w:style>
  <w:style w:type="paragraph" w:customStyle="1" w:styleId="Desky1">
    <w:name w:val="Desky1"/>
    <w:basedOn w:val="Normln"/>
    <w:qFormat/>
    <w:rsid w:val="00080C04"/>
    <w:pPr>
      <w:spacing w:line="360" w:lineRule="auto"/>
      <w:ind w:left="567" w:right="567"/>
      <w:jc w:val="center"/>
    </w:pPr>
    <w:rPr>
      <w:sz w:val="40"/>
    </w:rPr>
  </w:style>
  <w:style w:type="paragraph" w:customStyle="1" w:styleId="Desky2">
    <w:name w:val="Desky2"/>
    <w:basedOn w:val="Desky1"/>
    <w:qFormat/>
    <w:rsid w:val="00FB5259"/>
    <w:rPr>
      <w:sz w:val="32"/>
    </w:rPr>
  </w:style>
  <w:style w:type="paragraph" w:styleId="Odstavecseseznamem">
    <w:name w:val="List Paragraph"/>
    <w:basedOn w:val="Normln"/>
    <w:link w:val="OdstavecseseznamemChar"/>
    <w:uiPriority w:val="34"/>
    <w:qFormat/>
    <w:rsid w:val="001678BE"/>
    <w:pPr>
      <w:ind w:left="720"/>
      <w:contextualSpacing/>
    </w:pPr>
  </w:style>
  <w:style w:type="character" w:customStyle="1" w:styleId="OdstavecseseznamemChar">
    <w:name w:val="Odstavec se seznamem Char"/>
    <w:basedOn w:val="Standardnpsmoodstavce"/>
    <w:link w:val="Odstavecseseznamem"/>
    <w:uiPriority w:val="34"/>
    <w:rsid w:val="001678BE"/>
  </w:style>
  <w:style w:type="paragraph" w:customStyle="1" w:styleId="Import6">
    <w:name w:val="Import 6"/>
    <w:rsid w:val="001678BE"/>
    <w:pPr>
      <w:tabs>
        <w:tab w:val="left" w:pos="360"/>
        <w:tab w:val="left" w:pos="1224"/>
        <w:tab w:val="left" w:pos="2088"/>
        <w:tab w:val="left" w:pos="2952"/>
        <w:tab w:val="left" w:pos="3816"/>
        <w:tab w:val="left" w:pos="4680"/>
        <w:tab w:val="left" w:pos="5544"/>
        <w:tab w:val="left" w:pos="6408"/>
        <w:tab w:val="left" w:pos="7272"/>
        <w:tab w:val="left" w:pos="8136"/>
      </w:tabs>
      <w:jc w:val="both"/>
    </w:pPr>
    <w:rPr>
      <w:rFonts w:ascii="Tms Rmn" w:hAnsi="Tms Rmn"/>
      <w:lang w:val="en-US"/>
    </w:rPr>
  </w:style>
  <w:style w:type="character" w:customStyle="1" w:styleId="Nadpis1Char">
    <w:name w:val="Nadpis 1 Char"/>
    <w:aliases w:val="Nadpis Char,1 Char,n1 Char,Hoofdstuk Char,Název distriktu Char"/>
    <w:basedOn w:val="Standardnpsmoodstavce"/>
    <w:link w:val="Nadpis1"/>
    <w:rsid w:val="001678BE"/>
    <w:rPr>
      <w:b/>
      <w:bCs/>
      <w:caps/>
      <w:sz w:val="26"/>
    </w:rPr>
  </w:style>
  <w:style w:type="character" w:customStyle="1" w:styleId="Nadpis4Char">
    <w:name w:val="Nadpis 4 Char"/>
    <w:aliases w:val="N4 Char"/>
    <w:basedOn w:val="Standardnpsmoodstavce"/>
    <w:link w:val="Nadpis4"/>
    <w:rsid w:val="001678BE"/>
    <w:rPr>
      <w:b/>
      <w:bCs/>
      <w:caps/>
      <w:szCs w:val="28"/>
    </w:rPr>
  </w:style>
  <w:style w:type="character" w:customStyle="1" w:styleId="Nadpis2Char">
    <w:name w:val="Nadpis 2 Char"/>
    <w:aliases w:val="podkapitola Char,Podklady Char"/>
    <w:basedOn w:val="Standardnpsmoodstavce"/>
    <w:link w:val="Nadpis2"/>
    <w:rsid w:val="001678BE"/>
    <w:rPr>
      <w:rFonts w:cs="Arial"/>
      <w:b/>
      <w:bCs/>
      <w:iCs/>
      <w:caps/>
      <w:sz w:val="24"/>
      <w:szCs w:val="28"/>
    </w:rPr>
  </w:style>
  <w:style w:type="character" w:customStyle="1" w:styleId="Nadpis3Char">
    <w:name w:val="Nadpis 3 Char"/>
    <w:aliases w:val="Heading 31 Char,heading 3 Char,Subparagraaf Char"/>
    <w:basedOn w:val="Standardnpsmoodstavce"/>
    <w:link w:val="Nadpis3"/>
    <w:rsid w:val="001678BE"/>
    <w:rPr>
      <w:rFonts w:cs="Arial"/>
      <w:b/>
      <w:bCs/>
      <w:caps/>
      <w:szCs w:val="26"/>
    </w:rPr>
  </w:style>
  <w:style w:type="character" w:customStyle="1" w:styleId="Nadpis5Char">
    <w:name w:val="Nadpis 5 Char"/>
    <w:basedOn w:val="Standardnpsmoodstavce"/>
    <w:link w:val="Nadpis5"/>
    <w:rsid w:val="001678BE"/>
    <w:rPr>
      <w:b/>
      <w:bCs/>
      <w:iCs/>
      <w:szCs w:val="26"/>
    </w:rPr>
  </w:style>
  <w:style w:type="character" w:customStyle="1" w:styleId="Nadpis6Char">
    <w:name w:val="Nadpis 6 Char"/>
    <w:basedOn w:val="Standardnpsmoodstavce"/>
    <w:link w:val="Nadpis6"/>
    <w:rsid w:val="001678BE"/>
    <w:rPr>
      <w:b/>
      <w:bCs/>
    </w:rPr>
  </w:style>
  <w:style w:type="character" w:customStyle="1" w:styleId="Nadpis7Char">
    <w:name w:val="Nadpis 7 Char"/>
    <w:basedOn w:val="Standardnpsmoodstavce"/>
    <w:link w:val="Nadpis7"/>
    <w:rsid w:val="001678BE"/>
    <w:rPr>
      <w:b/>
      <w:bCs/>
    </w:rPr>
  </w:style>
  <w:style w:type="character" w:customStyle="1" w:styleId="Nadpis8Char">
    <w:name w:val="Nadpis 8 Char"/>
    <w:basedOn w:val="Standardnpsmoodstavce"/>
    <w:link w:val="Nadpis8"/>
    <w:rsid w:val="001678BE"/>
    <w:rPr>
      <w:b/>
      <w:bCs/>
    </w:rPr>
  </w:style>
  <w:style w:type="character" w:customStyle="1" w:styleId="Nadpis9Char">
    <w:name w:val="Nadpis 9 Char"/>
    <w:aliases w:val="Poíl Char"/>
    <w:basedOn w:val="Standardnpsmoodstavce"/>
    <w:link w:val="Nadpis9"/>
    <w:rsid w:val="001678BE"/>
    <w:rPr>
      <w:b/>
      <w:bCs/>
      <w:iCs/>
    </w:rPr>
  </w:style>
  <w:style w:type="character" w:customStyle="1" w:styleId="Zkladntextodsazen2Char">
    <w:name w:val="Základní text odsazený 2 Char"/>
    <w:basedOn w:val="Standardnpsmoodstavce"/>
    <w:link w:val="Zkladntextodsazen2"/>
    <w:rsid w:val="001678BE"/>
  </w:style>
  <w:style w:type="character" w:customStyle="1" w:styleId="Zkladntextodsazen3Char">
    <w:name w:val="Základní text odsazený 3 Char"/>
    <w:basedOn w:val="Standardnpsmoodstavce"/>
    <w:link w:val="Zkladntextodsazen3"/>
    <w:semiHidden/>
    <w:rsid w:val="001678BE"/>
  </w:style>
  <w:style w:type="paragraph" w:customStyle="1" w:styleId="Odsazen">
    <w:name w:val="Odsazený"/>
    <w:basedOn w:val="Normln"/>
    <w:rsid w:val="001678BE"/>
    <w:pPr>
      <w:tabs>
        <w:tab w:val="num" w:pos="720"/>
      </w:tabs>
      <w:ind w:left="720" w:hanging="360"/>
    </w:pPr>
    <w:rPr>
      <w:sz w:val="22"/>
      <w:lang w:val="sk-SK"/>
    </w:rPr>
  </w:style>
  <w:style w:type="paragraph" w:customStyle="1" w:styleId="Normln0">
    <w:name w:val="Norm‡ln’"/>
    <w:rsid w:val="001678BE"/>
    <w:pPr>
      <w:jc w:val="both"/>
    </w:pPr>
    <w:rPr>
      <w:sz w:val="22"/>
    </w:rPr>
  </w:style>
  <w:style w:type="paragraph" w:customStyle="1" w:styleId="Styl1">
    <w:name w:val="Styl1"/>
    <w:basedOn w:val="Nadpis3"/>
    <w:qFormat/>
    <w:rsid w:val="001678BE"/>
    <w:pPr>
      <w:numPr>
        <w:ilvl w:val="0"/>
        <w:numId w:val="0"/>
      </w:numPr>
      <w:tabs>
        <w:tab w:val="num" w:pos="720"/>
      </w:tabs>
      <w:ind w:left="720" w:hanging="720"/>
    </w:pPr>
    <w:rPr>
      <w:sz w:val="24"/>
    </w:rPr>
  </w:style>
  <w:style w:type="paragraph" w:customStyle="1" w:styleId="sdela">
    <w:name w:val="sdela"/>
    <w:basedOn w:val="Normln"/>
    <w:rsid w:val="001678BE"/>
    <w:pPr>
      <w:overflowPunct w:val="0"/>
      <w:autoSpaceDE w:val="0"/>
      <w:autoSpaceDN w:val="0"/>
      <w:adjustRightInd w:val="0"/>
      <w:spacing w:before="120" w:line="360" w:lineRule="auto"/>
      <w:ind w:firstLine="709"/>
      <w:textAlignment w:val="baseline"/>
    </w:pPr>
    <w:rPr>
      <w:sz w:val="22"/>
    </w:rPr>
  </w:style>
  <w:style w:type="paragraph" w:styleId="Bezmezer">
    <w:name w:val="No Spacing"/>
    <w:uiPriority w:val="1"/>
    <w:qFormat/>
    <w:rsid w:val="001678BE"/>
    <w:pPr>
      <w:jc w:val="both"/>
    </w:pPr>
  </w:style>
  <w:style w:type="paragraph" w:styleId="Podnadpis">
    <w:name w:val="Subtitle"/>
    <w:aliases w:val=" Char,Char"/>
    <w:basedOn w:val="Normln"/>
    <w:link w:val="PodnadpisChar"/>
    <w:qFormat/>
    <w:rsid w:val="001678BE"/>
    <w:pPr>
      <w:jc w:val="left"/>
    </w:pPr>
    <w:rPr>
      <w:rFonts w:ascii="Times New Roman" w:hAnsi="Times New Roman"/>
      <w:b/>
      <w:bCs/>
      <w:sz w:val="28"/>
      <w:szCs w:val="28"/>
      <w:lang w:val="sk-SK"/>
    </w:rPr>
  </w:style>
  <w:style w:type="character" w:customStyle="1" w:styleId="PodnadpisChar">
    <w:name w:val="Podnadpis Char"/>
    <w:aliases w:val=" Char Char,Char Char"/>
    <w:basedOn w:val="Standardnpsmoodstavce"/>
    <w:link w:val="Podnadpis"/>
    <w:rsid w:val="001678BE"/>
    <w:rPr>
      <w:rFonts w:ascii="Times New Roman" w:hAnsi="Times New Roman"/>
      <w:b/>
      <w:bCs/>
      <w:sz w:val="28"/>
      <w:szCs w:val="28"/>
      <w:lang w:val="sk-SK"/>
    </w:rPr>
  </w:style>
  <w:style w:type="paragraph" w:customStyle="1" w:styleId="styl-normy">
    <w:name w:val="styl - normy"/>
    <w:rsid w:val="001678BE"/>
    <w:pPr>
      <w:ind w:right="-1368"/>
    </w:pPr>
    <w:rPr>
      <w:rFonts w:ascii="Times New Roman" w:hAnsi="Times New Roman"/>
      <w:bCs/>
      <w:sz w:val="24"/>
      <w:szCs w:val="24"/>
    </w:rPr>
  </w:style>
  <w:style w:type="paragraph" w:customStyle="1" w:styleId="EBMtext">
    <w:name w:val="EBM_text"/>
    <w:basedOn w:val="Normln"/>
    <w:link w:val="EBMtextChar"/>
    <w:qFormat/>
    <w:rsid w:val="00E64118"/>
    <w:pPr>
      <w:tabs>
        <w:tab w:val="left" w:pos="5387"/>
      </w:tabs>
      <w:ind w:left="993"/>
    </w:pPr>
    <w:rPr>
      <w:rFonts w:ascii="Calibri" w:hAnsi="Calibri" w:cs="Arial"/>
      <w:color w:val="262626"/>
      <w:sz w:val="22"/>
      <w:szCs w:val="22"/>
      <w:shd w:val="clear" w:color="auto" w:fill="FFFFFF"/>
    </w:rPr>
  </w:style>
  <w:style w:type="character" w:customStyle="1" w:styleId="EBMtextChar">
    <w:name w:val="EBM_text Char"/>
    <w:link w:val="EBMtext"/>
    <w:rsid w:val="00E64118"/>
    <w:rPr>
      <w:rFonts w:ascii="Calibri" w:hAnsi="Calibri" w:cs="Arial"/>
      <w:color w:val="262626"/>
      <w:sz w:val="22"/>
      <w:szCs w:val="22"/>
    </w:rPr>
  </w:style>
  <w:style w:type="character" w:customStyle="1" w:styleId="Zkladntext20">
    <w:name w:val="Základní text (2)_"/>
    <w:link w:val="Zkladntext21"/>
    <w:rsid w:val="00E64118"/>
    <w:rPr>
      <w:rFonts w:eastAsia="Arial" w:cs="Arial"/>
      <w:sz w:val="17"/>
      <w:szCs w:val="17"/>
      <w:shd w:val="clear" w:color="auto" w:fill="FFFFFF"/>
    </w:rPr>
  </w:style>
  <w:style w:type="paragraph" w:customStyle="1" w:styleId="Zkladntext21">
    <w:name w:val="Základní text (2)"/>
    <w:basedOn w:val="Normln"/>
    <w:link w:val="Zkladntext20"/>
    <w:rsid w:val="00E64118"/>
    <w:pPr>
      <w:widowControl w:val="0"/>
      <w:shd w:val="clear" w:color="auto" w:fill="FFFFFF"/>
      <w:spacing w:after="240" w:line="0" w:lineRule="atLeast"/>
      <w:jc w:val="left"/>
    </w:pPr>
    <w:rPr>
      <w:rFonts w:eastAsia="Arial" w:cs="Arial"/>
      <w:sz w:val="17"/>
      <w:szCs w:val="17"/>
    </w:rPr>
  </w:style>
  <w:style w:type="character" w:customStyle="1" w:styleId="Styl16bTun">
    <w:name w:val="Styl 16 b. Tučné"/>
    <w:rsid w:val="00E64118"/>
    <w:rPr>
      <w:b/>
      <w:bCs/>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56662083">
      <w:bodyDiv w:val="1"/>
      <w:marLeft w:val="0"/>
      <w:marRight w:val="0"/>
      <w:marTop w:val="0"/>
      <w:marBottom w:val="0"/>
      <w:divBdr>
        <w:top w:val="none" w:sz="0" w:space="0" w:color="auto"/>
        <w:left w:val="none" w:sz="0" w:space="0" w:color="auto"/>
        <w:bottom w:val="none" w:sz="0" w:space="0" w:color="auto"/>
        <w:right w:val="none" w:sz="0" w:space="0" w:color="auto"/>
      </w:divBdr>
    </w:div>
    <w:div w:id="373191697">
      <w:bodyDiv w:val="1"/>
      <w:marLeft w:val="0"/>
      <w:marRight w:val="0"/>
      <w:marTop w:val="0"/>
      <w:marBottom w:val="0"/>
      <w:divBdr>
        <w:top w:val="none" w:sz="0" w:space="0" w:color="auto"/>
        <w:left w:val="none" w:sz="0" w:space="0" w:color="auto"/>
        <w:bottom w:val="none" w:sz="0" w:space="0" w:color="auto"/>
        <w:right w:val="none" w:sz="0" w:space="0" w:color="auto"/>
      </w:divBdr>
    </w:div>
    <w:div w:id="446048683">
      <w:bodyDiv w:val="1"/>
      <w:marLeft w:val="0"/>
      <w:marRight w:val="0"/>
      <w:marTop w:val="0"/>
      <w:marBottom w:val="0"/>
      <w:divBdr>
        <w:top w:val="none" w:sz="0" w:space="0" w:color="auto"/>
        <w:left w:val="none" w:sz="0" w:space="0" w:color="auto"/>
        <w:bottom w:val="none" w:sz="0" w:space="0" w:color="auto"/>
        <w:right w:val="none" w:sz="0" w:space="0" w:color="auto"/>
      </w:divBdr>
    </w:div>
    <w:div w:id="875387115">
      <w:bodyDiv w:val="1"/>
      <w:marLeft w:val="0"/>
      <w:marRight w:val="0"/>
      <w:marTop w:val="0"/>
      <w:marBottom w:val="0"/>
      <w:divBdr>
        <w:top w:val="none" w:sz="0" w:space="0" w:color="auto"/>
        <w:left w:val="none" w:sz="0" w:space="0" w:color="auto"/>
        <w:bottom w:val="none" w:sz="0" w:space="0" w:color="auto"/>
        <w:right w:val="none" w:sz="0" w:space="0" w:color="auto"/>
      </w:divBdr>
    </w:div>
    <w:div w:id="1010789294">
      <w:bodyDiv w:val="1"/>
      <w:marLeft w:val="0"/>
      <w:marRight w:val="0"/>
      <w:marTop w:val="0"/>
      <w:marBottom w:val="0"/>
      <w:divBdr>
        <w:top w:val="none" w:sz="0" w:space="0" w:color="auto"/>
        <w:left w:val="none" w:sz="0" w:space="0" w:color="auto"/>
        <w:bottom w:val="none" w:sz="0" w:space="0" w:color="auto"/>
        <w:right w:val="none" w:sz="0" w:space="0" w:color="auto"/>
      </w:divBdr>
    </w:div>
    <w:div w:id="1061637241">
      <w:bodyDiv w:val="1"/>
      <w:marLeft w:val="0"/>
      <w:marRight w:val="0"/>
      <w:marTop w:val="0"/>
      <w:marBottom w:val="0"/>
      <w:divBdr>
        <w:top w:val="none" w:sz="0" w:space="0" w:color="auto"/>
        <w:left w:val="none" w:sz="0" w:space="0" w:color="auto"/>
        <w:bottom w:val="none" w:sz="0" w:space="0" w:color="auto"/>
        <w:right w:val="none" w:sz="0" w:space="0" w:color="auto"/>
      </w:divBdr>
    </w:div>
    <w:div w:id="1285961795">
      <w:bodyDiv w:val="1"/>
      <w:marLeft w:val="0"/>
      <w:marRight w:val="0"/>
      <w:marTop w:val="0"/>
      <w:marBottom w:val="0"/>
      <w:divBdr>
        <w:top w:val="none" w:sz="0" w:space="0" w:color="auto"/>
        <w:left w:val="none" w:sz="0" w:space="0" w:color="auto"/>
        <w:bottom w:val="none" w:sz="0" w:space="0" w:color="auto"/>
        <w:right w:val="none" w:sz="0" w:space="0" w:color="auto"/>
      </w:divBdr>
    </w:div>
    <w:div w:id="2107267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Sablony\Hot\Minutes%20en%20x.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4C3F9FBCE3FA4C14AA2F7D9E31E7A91B"/>
        <w:category>
          <w:name w:val="Obecné"/>
          <w:gallery w:val="placeholder"/>
        </w:category>
        <w:types>
          <w:type w:val="bbPlcHdr"/>
        </w:types>
        <w:behaviors>
          <w:behavior w:val="content"/>
        </w:behaviors>
        <w:guid w:val="{5455892F-136E-40B2-B74C-6A31C470C540}"/>
      </w:docPartPr>
      <w:docPartBody>
        <w:p w:rsidR="00DB6C80" w:rsidRDefault="009619FD" w:rsidP="009619FD">
          <w:pPr>
            <w:pStyle w:val="4C3F9FBCE3FA4C14AA2F7D9E31E7A91B"/>
          </w:pPr>
          <w:r w:rsidRPr="0005706C">
            <w:rPr>
              <w:color w:val="000000" w:themeColor="text1"/>
              <w:sz w:val="14"/>
            </w:rPr>
            <w:t xml:space="preserve"> </w:t>
          </w:r>
        </w:p>
      </w:docPartBody>
    </w:docPart>
    <w:docPart>
      <w:docPartPr>
        <w:name w:val="4C58F92752F24ED78D63E23B04468E3A"/>
        <w:category>
          <w:name w:val="Obecné"/>
          <w:gallery w:val="placeholder"/>
        </w:category>
        <w:types>
          <w:type w:val="bbPlcHdr"/>
        </w:types>
        <w:behaviors>
          <w:behavior w:val="content"/>
        </w:behaviors>
        <w:guid w:val="{537F1865-E528-449E-86FD-8980EB881A4C}"/>
      </w:docPartPr>
      <w:docPartBody>
        <w:p w:rsidR="00DB6C80" w:rsidRDefault="009619FD" w:rsidP="009619FD">
          <w:pPr>
            <w:pStyle w:val="4C58F92752F24ED78D63E23B04468E3A"/>
          </w:pPr>
          <w:r w:rsidRPr="0005706C">
            <w:rPr>
              <w:rStyle w:val="Zstupntext"/>
              <w:color w:val="000000" w:themeColor="text1"/>
            </w:rPr>
            <w:t xml:space="preserve"> </w:t>
          </w:r>
        </w:p>
      </w:docPartBody>
    </w:docPart>
    <w:docPart>
      <w:docPartPr>
        <w:name w:val="FD44563A190844FFA698ECE92B2F557A"/>
        <w:category>
          <w:name w:val="Obecné"/>
          <w:gallery w:val="placeholder"/>
        </w:category>
        <w:types>
          <w:type w:val="bbPlcHdr"/>
        </w:types>
        <w:behaviors>
          <w:behavior w:val="content"/>
        </w:behaviors>
        <w:guid w:val="{3B499D66-EE90-446B-9C23-284C8F9A020E}"/>
      </w:docPartPr>
      <w:docPartBody>
        <w:p w:rsidR="00DB6C80" w:rsidRDefault="009619FD" w:rsidP="009619FD">
          <w:pPr>
            <w:pStyle w:val="FD44563A190844FFA698ECE92B2F557A"/>
          </w:pPr>
          <w:r w:rsidRPr="0005706C">
            <w:rPr>
              <w:rStyle w:val="Zstupntext"/>
              <w:color w:val="000000" w:themeColor="text1"/>
            </w:rPr>
            <w:t xml:space="preserve"> </w:t>
          </w:r>
        </w:p>
      </w:docPartBody>
    </w:docPart>
    <w:docPart>
      <w:docPartPr>
        <w:name w:val="EC9FECB8FE854AF0B83E350CD8C8E14C"/>
        <w:category>
          <w:name w:val="Obecné"/>
          <w:gallery w:val="placeholder"/>
        </w:category>
        <w:types>
          <w:type w:val="bbPlcHdr"/>
        </w:types>
        <w:behaviors>
          <w:behavior w:val="content"/>
        </w:behaviors>
        <w:guid w:val="{ADDBD5F9-5CF4-45AF-8313-B85D734BE5A1}"/>
      </w:docPartPr>
      <w:docPartBody>
        <w:p w:rsidR="00DB6C80" w:rsidRDefault="009619FD" w:rsidP="009619FD">
          <w:pPr>
            <w:pStyle w:val="EC9FECB8FE854AF0B83E350CD8C8E14C"/>
          </w:pPr>
          <w:r w:rsidRPr="0005706C">
            <w:rPr>
              <w:rStyle w:val="Zstupntext"/>
              <w:color w:val="000000" w:themeColor="text1"/>
            </w:rPr>
            <w:t xml:space="preserve"> </w:t>
          </w:r>
        </w:p>
      </w:docPartBody>
    </w:docPart>
    <w:docPart>
      <w:docPartPr>
        <w:name w:val="B3895A4B80EF4054B7D2D423C3B21E15"/>
        <w:category>
          <w:name w:val="Obecné"/>
          <w:gallery w:val="placeholder"/>
        </w:category>
        <w:types>
          <w:type w:val="bbPlcHdr"/>
        </w:types>
        <w:behaviors>
          <w:behavior w:val="content"/>
        </w:behaviors>
        <w:guid w:val="{4D8E3DBD-98C7-4396-BA7D-1D5F7A606E58}"/>
      </w:docPartPr>
      <w:docPartBody>
        <w:p w:rsidR="00DB6C80" w:rsidRDefault="009619FD" w:rsidP="009619FD">
          <w:pPr>
            <w:pStyle w:val="B3895A4B80EF4054B7D2D423C3B21E15"/>
          </w:pPr>
          <w:r w:rsidRPr="0005706C">
            <w:rPr>
              <w:rStyle w:val="Zstupntext"/>
              <w:color w:val="000000" w:themeColor="text1"/>
            </w:rPr>
            <w:t xml:space="preserve"> </w:t>
          </w:r>
        </w:p>
      </w:docPartBody>
    </w:docPart>
    <w:docPart>
      <w:docPartPr>
        <w:name w:val="994810C3A38041289AA3EEDC879A507A"/>
        <w:category>
          <w:name w:val="Obecné"/>
          <w:gallery w:val="placeholder"/>
        </w:category>
        <w:types>
          <w:type w:val="bbPlcHdr"/>
        </w:types>
        <w:behaviors>
          <w:behavior w:val="content"/>
        </w:behaviors>
        <w:guid w:val="{9F491DD9-977F-40C9-832B-A8E8FD444A5E}"/>
      </w:docPartPr>
      <w:docPartBody>
        <w:p w:rsidR="00DB6C80" w:rsidRDefault="009619FD" w:rsidP="009619FD">
          <w:pPr>
            <w:pStyle w:val="994810C3A38041289AA3EEDC879A507A"/>
          </w:pPr>
          <w:r w:rsidRPr="0005706C">
            <w:rPr>
              <w:rStyle w:val="Zstupntext"/>
              <w:color w:val="000000" w:themeColor="text1"/>
            </w:rPr>
            <w:t xml:space="preserve"> </w:t>
          </w:r>
        </w:p>
      </w:docPartBody>
    </w:docPart>
    <w:docPart>
      <w:docPartPr>
        <w:name w:val="91E116B0212C4428A5F024D042F64FBA"/>
        <w:category>
          <w:name w:val="Obecné"/>
          <w:gallery w:val="placeholder"/>
        </w:category>
        <w:types>
          <w:type w:val="bbPlcHdr"/>
        </w:types>
        <w:behaviors>
          <w:behavior w:val="content"/>
        </w:behaviors>
        <w:guid w:val="{038BAE10-CFE9-4CCB-96EF-D5C478B2947B}"/>
      </w:docPartPr>
      <w:docPartBody>
        <w:p w:rsidR="00DB6C80" w:rsidRDefault="009619FD" w:rsidP="009619FD">
          <w:pPr>
            <w:pStyle w:val="91E116B0212C4428A5F024D042F64FBA"/>
          </w:pPr>
          <w:r w:rsidRPr="0005706C">
            <w:rPr>
              <w:rStyle w:val="Zstupntext"/>
              <w:color w:val="000000" w:themeColor="text1"/>
            </w:rPr>
            <w:t xml:space="preserve"> </w:t>
          </w:r>
        </w:p>
      </w:docPartBody>
    </w:docPart>
    <w:docPart>
      <w:docPartPr>
        <w:name w:val="B1035D4FC5E54594AB44F420967CDF82"/>
        <w:category>
          <w:name w:val="Obecné"/>
          <w:gallery w:val="placeholder"/>
        </w:category>
        <w:types>
          <w:type w:val="bbPlcHdr"/>
        </w:types>
        <w:behaviors>
          <w:behavior w:val="content"/>
        </w:behaviors>
        <w:guid w:val="{0625E154-5EC3-49E9-BE1A-60EFDEAB623E}"/>
      </w:docPartPr>
      <w:docPartBody>
        <w:p w:rsidR="00DB6C80" w:rsidRDefault="009619FD" w:rsidP="009619FD">
          <w:pPr>
            <w:pStyle w:val="B1035D4FC5E54594AB44F420967CDF82"/>
          </w:pPr>
          <w:r w:rsidRPr="0005706C">
            <w:rPr>
              <w:rStyle w:val="Zstupntext"/>
              <w:color w:val="000000" w:themeColor="text1"/>
            </w:rPr>
            <w:t xml:space="preserve"> </w:t>
          </w:r>
        </w:p>
      </w:docPartBody>
    </w:docPart>
    <w:docPart>
      <w:docPartPr>
        <w:name w:val="2A1A5F8FE1314023A9ABA947FF5A8FA7"/>
        <w:category>
          <w:name w:val="Obecné"/>
          <w:gallery w:val="placeholder"/>
        </w:category>
        <w:types>
          <w:type w:val="bbPlcHdr"/>
        </w:types>
        <w:behaviors>
          <w:behavior w:val="content"/>
        </w:behaviors>
        <w:guid w:val="{FB6083CF-4B6D-4D2C-80FE-5C572AC25E12}"/>
      </w:docPartPr>
      <w:docPartBody>
        <w:p w:rsidR="00DB6C80" w:rsidRDefault="009619FD" w:rsidP="009619FD">
          <w:pPr>
            <w:pStyle w:val="2A1A5F8FE1314023A9ABA947FF5A8FA7"/>
          </w:pPr>
          <w:r w:rsidRPr="0005706C">
            <w:rPr>
              <w:rStyle w:val="Zstupntext"/>
              <w:color w:val="000000" w:themeColor="text1"/>
            </w:rPr>
            <w:t xml:space="preserve"> </w:t>
          </w:r>
        </w:p>
      </w:docPartBody>
    </w:docPart>
    <w:docPart>
      <w:docPartPr>
        <w:name w:val="7025A8EEB8424A57A42EF7C628BA173F"/>
        <w:category>
          <w:name w:val="Obecné"/>
          <w:gallery w:val="placeholder"/>
        </w:category>
        <w:types>
          <w:type w:val="bbPlcHdr"/>
        </w:types>
        <w:behaviors>
          <w:behavior w:val="content"/>
        </w:behaviors>
        <w:guid w:val="{20ECBB34-44BB-4749-9F2B-8B45D231E0FA}"/>
      </w:docPartPr>
      <w:docPartBody>
        <w:p w:rsidR="00DB6C80" w:rsidRDefault="009619FD" w:rsidP="009619FD">
          <w:pPr>
            <w:pStyle w:val="7025A8EEB8424A57A42EF7C628BA173F"/>
          </w:pPr>
          <w:r w:rsidRPr="0005706C">
            <w:rPr>
              <w:rStyle w:val="Zstupntext"/>
              <w:color w:val="000000" w:themeColor="text1"/>
            </w:rPr>
            <w:t xml:space="preserve"> </w:t>
          </w:r>
        </w:p>
      </w:docPartBody>
    </w:docPart>
    <w:docPart>
      <w:docPartPr>
        <w:name w:val="EDABCA65E5B34383A678292F3A90B58F"/>
        <w:category>
          <w:name w:val="Obecné"/>
          <w:gallery w:val="placeholder"/>
        </w:category>
        <w:types>
          <w:type w:val="bbPlcHdr"/>
        </w:types>
        <w:behaviors>
          <w:behavior w:val="content"/>
        </w:behaviors>
        <w:guid w:val="{7D1D43A0-ED95-4665-8F23-8B545F0DCB2B}"/>
      </w:docPartPr>
      <w:docPartBody>
        <w:p w:rsidR="00DB6C80" w:rsidRDefault="009619FD" w:rsidP="009619FD">
          <w:pPr>
            <w:pStyle w:val="EDABCA65E5B34383A678292F3A90B58F"/>
          </w:pPr>
          <w:r w:rsidRPr="0005706C">
            <w:rPr>
              <w:rStyle w:val="Zstupntext"/>
              <w:color w:val="000000" w:themeColor="text1"/>
            </w:rPr>
            <w:t xml:space="preserve"> </w:t>
          </w:r>
        </w:p>
      </w:docPartBody>
    </w:docPart>
    <w:docPart>
      <w:docPartPr>
        <w:name w:val="E4FB89D0E20C432795A1107AEA62B1E7"/>
        <w:category>
          <w:name w:val="Obecné"/>
          <w:gallery w:val="placeholder"/>
        </w:category>
        <w:types>
          <w:type w:val="bbPlcHdr"/>
        </w:types>
        <w:behaviors>
          <w:behavior w:val="content"/>
        </w:behaviors>
        <w:guid w:val="{22A01762-207A-4B03-926E-FDAB4858664E}"/>
      </w:docPartPr>
      <w:docPartBody>
        <w:p w:rsidR="00DB6C80" w:rsidRDefault="009619FD" w:rsidP="009619FD">
          <w:pPr>
            <w:pStyle w:val="E4FB89D0E20C432795A1107AEA62B1E7"/>
          </w:pPr>
          <w:r w:rsidRPr="0005706C">
            <w:rPr>
              <w:rStyle w:val="Zstupntext"/>
              <w:color w:val="000000" w:themeColor="text1"/>
            </w:rPr>
            <w:t xml:space="preserve"> </w:t>
          </w:r>
        </w:p>
      </w:docPartBody>
    </w:docPart>
    <w:docPart>
      <w:docPartPr>
        <w:name w:val="34D7FA49A7DE4CF5AE2A8F33740D5A24"/>
        <w:category>
          <w:name w:val="Obecné"/>
          <w:gallery w:val="placeholder"/>
        </w:category>
        <w:types>
          <w:type w:val="bbPlcHdr"/>
        </w:types>
        <w:behaviors>
          <w:behavior w:val="content"/>
        </w:behaviors>
        <w:guid w:val="{0E2724C9-8697-46DE-AC10-2BADFA7B1BBF}"/>
      </w:docPartPr>
      <w:docPartBody>
        <w:p w:rsidR="00DB6C80" w:rsidRDefault="009619FD" w:rsidP="009619FD">
          <w:pPr>
            <w:pStyle w:val="34D7FA49A7DE4CF5AE2A8F33740D5A24"/>
          </w:pPr>
          <w:r w:rsidRPr="0005706C">
            <w:rPr>
              <w:rStyle w:val="Zstupntext"/>
              <w:color w:val="000000" w:themeColor="text1"/>
            </w:rPr>
            <w:t xml:space="preserve"> </w:t>
          </w:r>
        </w:p>
      </w:docPartBody>
    </w:docPart>
    <w:docPart>
      <w:docPartPr>
        <w:name w:val="DBAF17A65BEF441CA76B0B597ABD29C7"/>
        <w:category>
          <w:name w:val="Obecné"/>
          <w:gallery w:val="placeholder"/>
        </w:category>
        <w:types>
          <w:type w:val="bbPlcHdr"/>
        </w:types>
        <w:behaviors>
          <w:behavior w:val="content"/>
        </w:behaviors>
        <w:guid w:val="{86C0BAD4-9987-4D38-ACB8-98D4E0A17E1E}"/>
      </w:docPartPr>
      <w:docPartBody>
        <w:p w:rsidR="00DB6C80" w:rsidRDefault="009619FD" w:rsidP="009619FD">
          <w:pPr>
            <w:pStyle w:val="DBAF17A65BEF441CA76B0B597ABD29C7"/>
          </w:pPr>
          <w:r w:rsidRPr="0005706C">
            <w:rPr>
              <w:rStyle w:val="Zstupntext"/>
              <w:color w:val="000000" w:themeColor="text1"/>
            </w:rPr>
            <w:t xml:space="preserve"> </w:t>
          </w:r>
        </w:p>
      </w:docPartBody>
    </w:docPart>
    <w:docPart>
      <w:docPartPr>
        <w:name w:val="86E4B37EE58A4763BD2B8541B1837DD9"/>
        <w:category>
          <w:name w:val="Obecné"/>
          <w:gallery w:val="placeholder"/>
        </w:category>
        <w:types>
          <w:type w:val="bbPlcHdr"/>
        </w:types>
        <w:behaviors>
          <w:behavior w:val="content"/>
        </w:behaviors>
        <w:guid w:val="{CEB41C07-3103-4B54-A46C-4FF1597F6CFD}"/>
      </w:docPartPr>
      <w:docPartBody>
        <w:p w:rsidR="00DB6C80" w:rsidRDefault="009619FD" w:rsidP="009619FD">
          <w:pPr>
            <w:pStyle w:val="86E4B37EE58A4763BD2B8541B1837DD9"/>
          </w:pPr>
          <w:r w:rsidRPr="0005706C">
            <w:rPr>
              <w:rStyle w:val="Zstupntext"/>
              <w:color w:val="000000" w:themeColor="text1"/>
            </w:rPr>
            <w:t xml:space="preserve"> </w:t>
          </w:r>
        </w:p>
      </w:docPartBody>
    </w:docPart>
    <w:docPart>
      <w:docPartPr>
        <w:name w:val="B69AA8EC1E274C3880AD49B32B7B30F3"/>
        <w:category>
          <w:name w:val="Obecné"/>
          <w:gallery w:val="placeholder"/>
        </w:category>
        <w:types>
          <w:type w:val="bbPlcHdr"/>
        </w:types>
        <w:behaviors>
          <w:behavior w:val="content"/>
        </w:behaviors>
        <w:guid w:val="{4C97B272-3512-4379-B211-CE5F92560857}"/>
      </w:docPartPr>
      <w:docPartBody>
        <w:p w:rsidR="00DB6C80" w:rsidRDefault="009619FD" w:rsidP="009619FD">
          <w:pPr>
            <w:pStyle w:val="B69AA8EC1E274C3880AD49B32B7B30F3"/>
          </w:pPr>
          <w:r w:rsidRPr="0005706C">
            <w:rPr>
              <w:rStyle w:val="Zstupntext"/>
              <w:color w:val="000000" w:themeColor="text1"/>
            </w:rPr>
            <w:t xml:space="preserve"> </w:t>
          </w:r>
        </w:p>
      </w:docPartBody>
    </w:docPart>
    <w:docPart>
      <w:docPartPr>
        <w:name w:val="43A3F67176EF4B358C9FC075F2F2998E"/>
        <w:category>
          <w:name w:val="Obecné"/>
          <w:gallery w:val="placeholder"/>
        </w:category>
        <w:types>
          <w:type w:val="bbPlcHdr"/>
        </w:types>
        <w:behaviors>
          <w:behavior w:val="content"/>
        </w:behaviors>
        <w:guid w:val="{E5D60F80-5B20-455A-BF56-BD98D5BF0138}"/>
      </w:docPartPr>
      <w:docPartBody>
        <w:p w:rsidR="00DB6C80" w:rsidRDefault="009619FD" w:rsidP="009619FD">
          <w:pPr>
            <w:pStyle w:val="43A3F67176EF4B358C9FC075F2F2998E"/>
          </w:pPr>
          <w:r w:rsidRPr="0005706C">
            <w:rPr>
              <w:rStyle w:val="Zstupntext"/>
              <w:color w:val="000000" w:themeColor="text1"/>
            </w:rPr>
            <w:t xml:space="preserve"> </w:t>
          </w:r>
        </w:p>
      </w:docPartBody>
    </w:docPart>
    <w:docPart>
      <w:docPartPr>
        <w:name w:val="CF626593A6D34796A2CF8285A30DE956"/>
        <w:category>
          <w:name w:val="Obecné"/>
          <w:gallery w:val="placeholder"/>
        </w:category>
        <w:types>
          <w:type w:val="bbPlcHdr"/>
        </w:types>
        <w:behaviors>
          <w:behavior w:val="content"/>
        </w:behaviors>
        <w:guid w:val="{EB0A5B63-204B-4370-9C2E-FFA4EB574CD5}"/>
      </w:docPartPr>
      <w:docPartBody>
        <w:p w:rsidR="00DB6C80" w:rsidRDefault="009619FD" w:rsidP="009619FD">
          <w:pPr>
            <w:pStyle w:val="CF626593A6D34796A2CF8285A30DE956"/>
          </w:pPr>
          <w:r w:rsidRPr="0005706C">
            <w:rPr>
              <w:rStyle w:val="Zstupntext"/>
              <w:color w:val="000000" w:themeColor="text1"/>
            </w:rPr>
            <w:t xml:space="preserve"> </w:t>
          </w:r>
        </w:p>
      </w:docPartBody>
    </w:docPart>
    <w:docPart>
      <w:docPartPr>
        <w:name w:val="9F0EF0E57FBC42BB94B416FB3CAA2A24"/>
        <w:category>
          <w:name w:val="Obecné"/>
          <w:gallery w:val="placeholder"/>
        </w:category>
        <w:types>
          <w:type w:val="bbPlcHdr"/>
        </w:types>
        <w:behaviors>
          <w:behavior w:val="content"/>
        </w:behaviors>
        <w:guid w:val="{3E4D8642-1BDF-4543-94B0-0000DD096559}"/>
      </w:docPartPr>
      <w:docPartBody>
        <w:p w:rsidR="00DB6C80" w:rsidRDefault="009619FD" w:rsidP="009619FD">
          <w:pPr>
            <w:pStyle w:val="9F0EF0E57FBC42BB94B416FB3CAA2A24"/>
          </w:pPr>
          <w:r w:rsidRPr="0005706C">
            <w:rPr>
              <w:rStyle w:val="Zstupntext"/>
              <w:color w:val="000000" w:themeColor="text1"/>
            </w:rPr>
            <w:t xml:space="preserve"> </w:t>
          </w:r>
        </w:p>
      </w:docPartBody>
    </w:docPart>
    <w:docPart>
      <w:docPartPr>
        <w:name w:val="BCD50F6A45834508B146B68A3054AFC0"/>
        <w:category>
          <w:name w:val="Obecné"/>
          <w:gallery w:val="placeholder"/>
        </w:category>
        <w:types>
          <w:type w:val="bbPlcHdr"/>
        </w:types>
        <w:behaviors>
          <w:behavior w:val="content"/>
        </w:behaviors>
        <w:guid w:val="{13097699-927F-4B02-B893-233F313D8B30}"/>
      </w:docPartPr>
      <w:docPartBody>
        <w:p w:rsidR="00DB6C80" w:rsidRDefault="009619FD" w:rsidP="009619FD">
          <w:pPr>
            <w:pStyle w:val="BCD50F6A45834508B146B68A3054AFC0"/>
          </w:pPr>
          <w:r w:rsidRPr="0005706C">
            <w:rPr>
              <w:rStyle w:val="Zstupntext"/>
              <w:color w:val="000000" w:themeColor="text1"/>
            </w:rPr>
            <w:t xml:space="preserve"> </w:t>
          </w:r>
        </w:p>
      </w:docPartBody>
    </w:docPart>
    <w:docPart>
      <w:docPartPr>
        <w:name w:val="F32D03BACA6F4F2DA84A85695196C265"/>
        <w:category>
          <w:name w:val="Obecné"/>
          <w:gallery w:val="placeholder"/>
        </w:category>
        <w:types>
          <w:type w:val="bbPlcHdr"/>
        </w:types>
        <w:behaviors>
          <w:behavior w:val="content"/>
        </w:behaviors>
        <w:guid w:val="{F866B2E3-EE22-473A-B2B9-2DFC54431818}"/>
      </w:docPartPr>
      <w:docPartBody>
        <w:p w:rsidR="00DB6C80" w:rsidRDefault="009619FD" w:rsidP="009619FD">
          <w:pPr>
            <w:pStyle w:val="F32D03BACA6F4F2DA84A85695196C265"/>
          </w:pPr>
          <w:r w:rsidRPr="0005706C">
            <w:rPr>
              <w:rStyle w:val="Zstupntext"/>
              <w:color w:val="000000" w:themeColor="text1"/>
            </w:rPr>
            <w:t xml:space="preserve"> </w:t>
          </w:r>
        </w:p>
      </w:docPartBody>
    </w:docPart>
    <w:docPart>
      <w:docPartPr>
        <w:name w:val="BCF672AAE84941FFB75C96E9B5585D0C"/>
        <w:category>
          <w:name w:val="Obecné"/>
          <w:gallery w:val="placeholder"/>
        </w:category>
        <w:types>
          <w:type w:val="bbPlcHdr"/>
        </w:types>
        <w:behaviors>
          <w:behavior w:val="content"/>
        </w:behaviors>
        <w:guid w:val="{360E025D-5559-4240-9E72-97C70921BCA6}"/>
      </w:docPartPr>
      <w:docPartBody>
        <w:p w:rsidR="00DB6C80" w:rsidRDefault="009619FD" w:rsidP="009619FD">
          <w:pPr>
            <w:pStyle w:val="BCF672AAE84941FFB75C96E9B5585D0C"/>
          </w:pPr>
          <w:r w:rsidRPr="0005706C">
            <w:rPr>
              <w:rStyle w:val="Zstupntext"/>
              <w:color w:val="000000" w:themeColor="text1"/>
            </w:rPr>
            <w:t xml:space="preserve"> </w:t>
          </w:r>
        </w:p>
      </w:docPartBody>
    </w:docPart>
    <w:docPart>
      <w:docPartPr>
        <w:name w:val="D3C5E1051299428299E4D357BEBEE9C3"/>
        <w:category>
          <w:name w:val="Obecné"/>
          <w:gallery w:val="placeholder"/>
        </w:category>
        <w:types>
          <w:type w:val="bbPlcHdr"/>
        </w:types>
        <w:behaviors>
          <w:behavior w:val="content"/>
        </w:behaviors>
        <w:guid w:val="{01B210AA-44EC-4DE2-A848-4D8436A57B37}"/>
      </w:docPartPr>
      <w:docPartBody>
        <w:p w:rsidR="00DB6C80" w:rsidRDefault="009619FD" w:rsidP="009619FD">
          <w:pPr>
            <w:pStyle w:val="D3C5E1051299428299E4D357BEBEE9C3"/>
          </w:pPr>
          <w:r w:rsidRPr="0005706C">
            <w:rPr>
              <w:rStyle w:val="Zstupntext"/>
              <w:color w:val="000000" w:themeColor="text1"/>
            </w:rPr>
            <w:t xml:space="preserve"> </w:t>
          </w:r>
        </w:p>
      </w:docPartBody>
    </w:docPart>
    <w:docPart>
      <w:docPartPr>
        <w:name w:val="E55A01B6BE114F48BFC5C0A3F2F663E9"/>
        <w:category>
          <w:name w:val="Obecné"/>
          <w:gallery w:val="placeholder"/>
        </w:category>
        <w:types>
          <w:type w:val="bbPlcHdr"/>
        </w:types>
        <w:behaviors>
          <w:behavior w:val="content"/>
        </w:behaviors>
        <w:guid w:val="{CB10F323-5A57-4A2F-97A1-B8CDBBF092A1}"/>
      </w:docPartPr>
      <w:docPartBody>
        <w:p w:rsidR="00DB6C80" w:rsidRDefault="009619FD" w:rsidP="009619FD">
          <w:pPr>
            <w:pStyle w:val="E55A01B6BE114F48BFC5C0A3F2F663E9"/>
          </w:pPr>
          <w:r w:rsidRPr="0005706C">
            <w:rPr>
              <w:rStyle w:val="Zstupntext"/>
              <w:color w:val="000000" w:themeColor="text1"/>
            </w:rPr>
            <w:t xml:space="preserve"> </w:t>
          </w:r>
        </w:p>
      </w:docPartBody>
    </w:docPart>
    <w:docPart>
      <w:docPartPr>
        <w:name w:val="93D0E70F9D7D453589E4D10959B769FD"/>
        <w:category>
          <w:name w:val="Obecné"/>
          <w:gallery w:val="placeholder"/>
        </w:category>
        <w:types>
          <w:type w:val="bbPlcHdr"/>
        </w:types>
        <w:behaviors>
          <w:behavior w:val="content"/>
        </w:behaviors>
        <w:guid w:val="{DC33B550-B9D4-45AE-A89B-5B2E37A5A0C3}"/>
      </w:docPartPr>
      <w:docPartBody>
        <w:p w:rsidR="00DB6C80" w:rsidRDefault="009619FD" w:rsidP="009619FD">
          <w:pPr>
            <w:pStyle w:val="93D0E70F9D7D453589E4D10959B769FD"/>
          </w:pPr>
          <w:r w:rsidRPr="0005706C">
            <w:rPr>
              <w:rStyle w:val="Zstupntext"/>
              <w:color w:val="000000" w:themeColor="text1"/>
            </w:rPr>
            <w:t xml:space="preserve"> </w:t>
          </w:r>
        </w:p>
      </w:docPartBody>
    </w:docPart>
    <w:docPart>
      <w:docPartPr>
        <w:name w:val="A19463BDF61B4E299439A2909F15A4A6"/>
        <w:category>
          <w:name w:val="Obecné"/>
          <w:gallery w:val="placeholder"/>
        </w:category>
        <w:types>
          <w:type w:val="bbPlcHdr"/>
        </w:types>
        <w:behaviors>
          <w:behavior w:val="content"/>
        </w:behaviors>
        <w:guid w:val="{4A347C5A-6A28-412D-8263-606BCCBD4CAF}"/>
      </w:docPartPr>
      <w:docPartBody>
        <w:p w:rsidR="00DB6C80" w:rsidRDefault="009619FD" w:rsidP="009619FD">
          <w:pPr>
            <w:pStyle w:val="A19463BDF61B4E299439A2909F15A4A6"/>
          </w:pPr>
          <w:r w:rsidRPr="0005706C">
            <w:rPr>
              <w:rStyle w:val="Zstupntext"/>
              <w:color w:val="000000" w:themeColor="text1"/>
            </w:rPr>
            <w:t xml:space="preserve"> </w:t>
          </w:r>
        </w:p>
      </w:docPartBody>
    </w:docPart>
    <w:docPart>
      <w:docPartPr>
        <w:name w:val="B072BB3968F54257B016091EF83A7DA9"/>
        <w:category>
          <w:name w:val="Obecné"/>
          <w:gallery w:val="placeholder"/>
        </w:category>
        <w:types>
          <w:type w:val="bbPlcHdr"/>
        </w:types>
        <w:behaviors>
          <w:behavior w:val="content"/>
        </w:behaviors>
        <w:guid w:val="{F5359673-CB10-4A35-8760-1C849E7996B3}"/>
      </w:docPartPr>
      <w:docPartBody>
        <w:p w:rsidR="00DB6C80" w:rsidRDefault="009619FD" w:rsidP="009619FD">
          <w:pPr>
            <w:pStyle w:val="B072BB3968F54257B016091EF83A7DA9"/>
          </w:pPr>
          <w:r w:rsidRPr="0005706C">
            <w:rPr>
              <w:rStyle w:val="Zstupntext"/>
              <w:color w:val="000000" w:themeColor="text1"/>
            </w:rPr>
            <w:t xml:space="preserve"> </w:t>
          </w:r>
        </w:p>
      </w:docPartBody>
    </w:docPart>
    <w:docPart>
      <w:docPartPr>
        <w:name w:val="2D76E6A7E4D04BF58E9F1283AC2C6507"/>
        <w:category>
          <w:name w:val="Obecné"/>
          <w:gallery w:val="placeholder"/>
        </w:category>
        <w:types>
          <w:type w:val="bbPlcHdr"/>
        </w:types>
        <w:behaviors>
          <w:behavior w:val="content"/>
        </w:behaviors>
        <w:guid w:val="{4AF97C36-9F8A-4909-BA7C-E21376D26286}"/>
      </w:docPartPr>
      <w:docPartBody>
        <w:p w:rsidR="00DB6C80" w:rsidRDefault="009619FD" w:rsidP="009619FD">
          <w:pPr>
            <w:pStyle w:val="2D76E6A7E4D04BF58E9F1283AC2C6507"/>
          </w:pPr>
          <w:r w:rsidRPr="0005706C">
            <w:rPr>
              <w:rStyle w:val="Zstupntext"/>
              <w:color w:val="000000" w:themeColor="text1"/>
            </w:rPr>
            <w:t xml:space="preserve"> </w:t>
          </w:r>
        </w:p>
      </w:docPartBody>
    </w:docPart>
    <w:docPart>
      <w:docPartPr>
        <w:name w:val="A19627291BFD4D49804E94136E73CF47"/>
        <w:category>
          <w:name w:val="Obecné"/>
          <w:gallery w:val="placeholder"/>
        </w:category>
        <w:types>
          <w:type w:val="bbPlcHdr"/>
        </w:types>
        <w:behaviors>
          <w:behavior w:val="content"/>
        </w:behaviors>
        <w:guid w:val="{65D53F15-EEEC-4167-9C8C-E8243D0CEE45}"/>
      </w:docPartPr>
      <w:docPartBody>
        <w:p w:rsidR="00DB6C80" w:rsidRDefault="009619FD" w:rsidP="009619FD">
          <w:pPr>
            <w:pStyle w:val="A19627291BFD4D49804E94136E73CF47"/>
          </w:pPr>
          <w:r w:rsidRPr="0005706C">
            <w:rPr>
              <w:rStyle w:val="Zstupntext"/>
              <w:color w:val="000000" w:themeColor="text1"/>
            </w:rPr>
            <w:t xml:space="preserve"> </w:t>
          </w:r>
        </w:p>
      </w:docPartBody>
    </w:docPart>
    <w:docPart>
      <w:docPartPr>
        <w:name w:val="3D7FA87082C3414FBCE53F87B45CE463"/>
        <w:category>
          <w:name w:val="Obecné"/>
          <w:gallery w:val="placeholder"/>
        </w:category>
        <w:types>
          <w:type w:val="bbPlcHdr"/>
        </w:types>
        <w:behaviors>
          <w:behavior w:val="content"/>
        </w:behaviors>
        <w:guid w:val="{9D0FD63C-E43C-4528-A2BE-D3AB4264497C}"/>
      </w:docPartPr>
      <w:docPartBody>
        <w:p w:rsidR="00DB6C80" w:rsidRDefault="009619FD" w:rsidP="009619FD">
          <w:pPr>
            <w:pStyle w:val="3D7FA87082C3414FBCE53F87B45CE463"/>
          </w:pPr>
          <w:r w:rsidRPr="006660DF">
            <w:rPr>
              <w:rStyle w:val="Zstupntext"/>
              <w:color w:val="000000" w:themeColor="text1"/>
            </w:rPr>
            <w:t xml:space="preserve"> </w:t>
          </w:r>
        </w:p>
      </w:docPartBody>
    </w:docPart>
    <w:docPart>
      <w:docPartPr>
        <w:name w:val="2AA2790B7F5F46048EA5D8C5F5E1B010"/>
        <w:category>
          <w:name w:val="Obecné"/>
          <w:gallery w:val="placeholder"/>
        </w:category>
        <w:types>
          <w:type w:val="bbPlcHdr"/>
        </w:types>
        <w:behaviors>
          <w:behavior w:val="content"/>
        </w:behaviors>
        <w:guid w:val="{6B54E9EA-23AE-4523-8636-73076A0570A0}"/>
      </w:docPartPr>
      <w:docPartBody>
        <w:p w:rsidR="00DB6C80" w:rsidRDefault="009619FD" w:rsidP="009619FD">
          <w:pPr>
            <w:pStyle w:val="2AA2790B7F5F46048EA5D8C5F5E1B010"/>
          </w:pPr>
          <w:r w:rsidRPr="006660DF">
            <w:rPr>
              <w:rStyle w:val="Zstupntext"/>
              <w:color w:val="000000" w:themeColor="text1"/>
            </w:rPr>
            <w:t xml:space="preserve"> </w:t>
          </w:r>
        </w:p>
      </w:docPartBody>
    </w:docPart>
    <w:docPart>
      <w:docPartPr>
        <w:name w:val="C81C19BF8D114DF2A13DE8F80410CCB0"/>
        <w:category>
          <w:name w:val="Obecné"/>
          <w:gallery w:val="placeholder"/>
        </w:category>
        <w:types>
          <w:type w:val="bbPlcHdr"/>
        </w:types>
        <w:behaviors>
          <w:behavior w:val="content"/>
        </w:behaviors>
        <w:guid w:val="{B41CBF58-4781-4B49-A9A4-85266AA2E50B}"/>
      </w:docPartPr>
      <w:docPartBody>
        <w:p w:rsidR="00DB6C80" w:rsidRDefault="009619FD" w:rsidP="009619FD">
          <w:pPr>
            <w:pStyle w:val="C81C19BF8D114DF2A13DE8F80410CCB0"/>
          </w:pPr>
          <w:r w:rsidRPr="0005706C">
            <w:rPr>
              <w:rStyle w:val="Zstupntext"/>
              <w:color w:val="000000" w:themeColor="text1"/>
            </w:rPr>
            <w:t xml:space="preserve"> </w:t>
          </w:r>
        </w:p>
      </w:docPartBody>
    </w:docPart>
    <w:docPart>
      <w:docPartPr>
        <w:name w:val="8361A313522348CC9C0C3A235F97352A"/>
        <w:category>
          <w:name w:val="Obecné"/>
          <w:gallery w:val="placeholder"/>
        </w:category>
        <w:types>
          <w:type w:val="bbPlcHdr"/>
        </w:types>
        <w:behaviors>
          <w:behavior w:val="content"/>
        </w:behaviors>
        <w:guid w:val="{07CADA5D-290A-46E7-AD52-F40F4AFC57A3}"/>
      </w:docPartPr>
      <w:docPartBody>
        <w:p w:rsidR="00DB6C80" w:rsidRDefault="009619FD" w:rsidP="009619FD">
          <w:pPr>
            <w:pStyle w:val="8361A313522348CC9C0C3A235F97352A"/>
          </w:pPr>
          <w:r w:rsidRPr="0005706C">
            <w:rPr>
              <w:rStyle w:val="Zstupntext"/>
              <w:color w:val="000000" w:themeColor="text1"/>
            </w:rPr>
            <w:t xml:space="preserve"> </w:t>
          </w:r>
        </w:p>
      </w:docPartBody>
    </w:docPart>
    <w:docPart>
      <w:docPartPr>
        <w:name w:val="1A981D51F187443591DDE6E3C335F6A6"/>
        <w:category>
          <w:name w:val="Obecné"/>
          <w:gallery w:val="placeholder"/>
        </w:category>
        <w:types>
          <w:type w:val="bbPlcHdr"/>
        </w:types>
        <w:behaviors>
          <w:behavior w:val="content"/>
        </w:behaviors>
        <w:guid w:val="{B84ECBAC-890C-431B-B47C-607928BC3F07}"/>
      </w:docPartPr>
      <w:docPartBody>
        <w:p w:rsidR="00DB6C80" w:rsidRDefault="009619FD" w:rsidP="009619FD">
          <w:pPr>
            <w:pStyle w:val="1A981D51F187443591DDE6E3C335F6A6"/>
          </w:pPr>
          <w:r w:rsidRPr="0005706C">
            <w:rPr>
              <w:rStyle w:val="Zstupntext"/>
              <w:color w:val="000000" w:themeColor="text1"/>
            </w:rPr>
            <w:t xml:space="preserve"> </w:t>
          </w:r>
        </w:p>
      </w:docPartBody>
    </w:docPart>
    <w:docPart>
      <w:docPartPr>
        <w:name w:val="B861FEE21D764E2C963EE4831184AF98"/>
        <w:category>
          <w:name w:val="Obecné"/>
          <w:gallery w:val="placeholder"/>
        </w:category>
        <w:types>
          <w:type w:val="bbPlcHdr"/>
        </w:types>
        <w:behaviors>
          <w:behavior w:val="content"/>
        </w:behaviors>
        <w:guid w:val="{8DA7A338-B651-4E2F-B9AD-32706CE7317F}"/>
      </w:docPartPr>
      <w:docPartBody>
        <w:p w:rsidR="00DB6C80" w:rsidRDefault="009619FD" w:rsidP="009619FD">
          <w:pPr>
            <w:pStyle w:val="B861FEE21D764E2C963EE4831184AF98"/>
          </w:pPr>
          <w:r w:rsidRPr="0005706C">
            <w:rPr>
              <w:rStyle w:val="Zstupntext"/>
              <w:color w:val="000000" w:themeColor="text1"/>
            </w:rPr>
            <w:t xml:space="preserve"> </w:t>
          </w:r>
        </w:p>
      </w:docPartBody>
    </w:docPart>
    <w:docPart>
      <w:docPartPr>
        <w:name w:val="D693EDBA461C46FB941C9D49AE5E78DA"/>
        <w:category>
          <w:name w:val="Obecné"/>
          <w:gallery w:val="placeholder"/>
        </w:category>
        <w:types>
          <w:type w:val="bbPlcHdr"/>
        </w:types>
        <w:behaviors>
          <w:behavior w:val="content"/>
        </w:behaviors>
        <w:guid w:val="{8C3B8A47-3E0C-4160-9D43-1E4C82F4DC56}"/>
      </w:docPartPr>
      <w:docPartBody>
        <w:p w:rsidR="004C1654" w:rsidRDefault="00AC24FD" w:rsidP="00AC24FD">
          <w:pPr>
            <w:pStyle w:val="D693EDBA461C46FB941C9D49AE5E78DA"/>
          </w:pPr>
          <w:r w:rsidRPr="0005706C">
            <w:rPr>
              <w:rStyle w:val="Zstupntext"/>
              <w:color w:val="000000" w:themeColor="text1"/>
            </w:rPr>
            <w:t xml:space="preserve"> </w:t>
          </w:r>
        </w:p>
      </w:docPartBody>
    </w:docPart>
    <w:docPart>
      <w:docPartPr>
        <w:name w:val="D7ECA3CAD8F942A7A4071FBB99F291BE"/>
        <w:category>
          <w:name w:val="Obecné"/>
          <w:gallery w:val="placeholder"/>
        </w:category>
        <w:types>
          <w:type w:val="bbPlcHdr"/>
        </w:types>
        <w:behaviors>
          <w:behavior w:val="content"/>
        </w:behaviors>
        <w:guid w:val="{463A3364-1E0D-41F2-AE15-C67B2B60B3BD}"/>
      </w:docPartPr>
      <w:docPartBody>
        <w:p w:rsidR="004C1654" w:rsidRDefault="00AC24FD" w:rsidP="00AC24FD">
          <w:pPr>
            <w:pStyle w:val="D7ECA3CAD8F942A7A4071FBB99F291BE"/>
          </w:pPr>
          <w:r w:rsidRPr="0005706C">
            <w:rPr>
              <w:rStyle w:val="Zstupntext"/>
              <w:color w:val="000000" w:themeColor="text1"/>
            </w:rPr>
            <w:t xml:space="preserve"> </w:t>
          </w:r>
        </w:p>
      </w:docPartBody>
    </w:docPart>
    <w:docPart>
      <w:docPartPr>
        <w:name w:val="B60B45D86DED40DBBAE2E635927EA903"/>
        <w:category>
          <w:name w:val="Obecné"/>
          <w:gallery w:val="placeholder"/>
        </w:category>
        <w:types>
          <w:type w:val="bbPlcHdr"/>
        </w:types>
        <w:behaviors>
          <w:behavior w:val="content"/>
        </w:behaviors>
        <w:guid w:val="{A9D948E0-B25A-4F4E-BA09-CD5F66677AE6}"/>
      </w:docPartPr>
      <w:docPartBody>
        <w:p w:rsidR="004C1654" w:rsidRDefault="00AC24FD" w:rsidP="00AC24FD">
          <w:pPr>
            <w:pStyle w:val="B60B45D86DED40DBBAE2E635927EA903"/>
          </w:pPr>
          <w:r w:rsidRPr="0005706C">
            <w:rPr>
              <w:rStyle w:val="Zstupntext"/>
              <w:color w:val="000000" w:themeColor="text1"/>
            </w:rPr>
            <w:t xml:space="preserve"> </w:t>
          </w:r>
        </w:p>
      </w:docPartBody>
    </w:docPart>
    <w:docPart>
      <w:docPartPr>
        <w:name w:val="D3556B77F5384BF095008DDA22B381BD"/>
        <w:category>
          <w:name w:val="Obecné"/>
          <w:gallery w:val="placeholder"/>
        </w:category>
        <w:types>
          <w:type w:val="bbPlcHdr"/>
        </w:types>
        <w:behaviors>
          <w:behavior w:val="content"/>
        </w:behaviors>
        <w:guid w:val="{0D6701E0-7397-44EB-A097-6D9C735016A2}"/>
      </w:docPartPr>
      <w:docPartBody>
        <w:p w:rsidR="008956DF" w:rsidRDefault="004C1654" w:rsidP="004C1654">
          <w:pPr>
            <w:pStyle w:val="D3556B77F5384BF095008DDA22B381BD"/>
          </w:pPr>
          <w:r w:rsidRPr="0005706C">
            <w:rPr>
              <w:rStyle w:val="Zstupntext"/>
              <w:color w:val="000000" w:themeColor="text1"/>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Cambria">
    <w:panose1 w:val="02040503050406030204"/>
    <w:charset w:val="EE"/>
    <w:family w:val="roman"/>
    <w:pitch w:val="variable"/>
    <w:sig w:usb0="E00006FF" w:usb1="420024FF" w:usb2="02000000" w:usb3="00000000" w:csb0="0000019F" w:csb1="00000000"/>
  </w:font>
  <w:font w:name="Tms Rmn">
    <w:panose1 w:val="02020603040505020304"/>
    <w:charset w:val="00"/>
    <w:family w:val="roman"/>
    <w:notTrueType/>
    <w:pitch w:val="variable"/>
    <w:sig w:usb0="00000003" w:usb1="00000000" w:usb2="00000000" w:usb3="00000000" w:csb0="00000001" w:csb1="00000000"/>
  </w:font>
  <w:font w:name="Calibri">
    <w:panose1 w:val="020F0502020204030204"/>
    <w:charset w:val="EE"/>
    <w:family w:val="swiss"/>
    <w:pitch w:val="variable"/>
    <w:sig w:usb0="E0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E9604C"/>
    <w:rsid w:val="00095F5B"/>
    <w:rsid w:val="000A08CA"/>
    <w:rsid w:val="000F5151"/>
    <w:rsid w:val="00102874"/>
    <w:rsid w:val="001227DF"/>
    <w:rsid w:val="001571A9"/>
    <w:rsid w:val="00183253"/>
    <w:rsid w:val="001B12EC"/>
    <w:rsid w:val="00204BB0"/>
    <w:rsid w:val="00205F9C"/>
    <w:rsid w:val="00216FF3"/>
    <w:rsid w:val="002615C8"/>
    <w:rsid w:val="0029444C"/>
    <w:rsid w:val="002A1B07"/>
    <w:rsid w:val="002B60F4"/>
    <w:rsid w:val="003915D8"/>
    <w:rsid w:val="003E1285"/>
    <w:rsid w:val="003E685B"/>
    <w:rsid w:val="00415E84"/>
    <w:rsid w:val="004C1654"/>
    <w:rsid w:val="004F4720"/>
    <w:rsid w:val="005F0742"/>
    <w:rsid w:val="00624961"/>
    <w:rsid w:val="006274C6"/>
    <w:rsid w:val="00634106"/>
    <w:rsid w:val="00656615"/>
    <w:rsid w:val="00701854"/>
    <w:rsid w:val="007231B2"/>
    <w:rsid w:val="0080273C"/>
    <w:rsid w:val="00833ADC"/>
    <w:rsid w:val="008956DF"/>
    <w:rsid w:val="008B6E63"/>
    <w:rsid w:val="009068F1"/>
    <w:rsid w:val="00930776"/>
    <w:rsid w:val="00930D8E"/>
    <w:rsid w:val="00933783"/>
    <w:rsid w:val="009619FD"/>
    <w:rsid w:val="00992DC5"/>
    <w:rsid w:val="009A24CB"/>
    <w:rsid w:val="009B45BF"/>
    <w:rsid w:val="009C601C"/>
    <w:rsid w:val="009D5B11"/>
    <w:rsid w:val="00A2046A"/>
    <w:rsid w:val="00A97ACE"/>
    <w:rsid w:val="00AA5B36"/>
    <w:rsid w:val="00AC24FD"/>
    <w:rsid w:val="00B227C6"/>
    <w:rsid w:val="00BD4F13"/>
    <w:rsid w:val="00C02180"/>
    <w:rsid w:val="00C10AD9"/>
    <w:rsid w:val="00C13510"/>
    <w:rsid w:val="00C22723"/>
    <w:rsid w:val="00C37CD9"/>
    <w:rsid w:val="00C60556"/>
    <w:rsid w:val="00C849EC"/>
    <w:rsid w:val="00CD4DC2"/>
    <w:rsid w:val="00D3377E"/>
    <w:rsid w:val="00D52E4D"/>
    <w:rsid w:val="00D912AC"/>
    <w:rsid w:val="00DB6C80"/>
    <w:rsid w:val="00DC163B"/>
    <w:rsid w:val="00DD7B4E"/>
    <w:rsid w:val="00E144A7"/>
    <w:rsid w:val="00E32A7D"/>
    <w:rsid w:val="00E364A5"/>
    <w:rsid w:val="00E603DD"/>
    <w:rsid w:val="00E9604C"/>
    <w:rsid w:val="00EB16F3"/>
    <w:rsid w:val="00ED72C9"/>
    <w:rsid w:val="00EF174F"/>
    <w:rsid w:val="00F22450"/>
    <w:rsid w:val="00FA4CEE"/>
    <w:rsid w:val="00FB191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D5B11"/>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4C1654"/>
    <w:rPr>
      <w:color w:val="808080"/>
    </w:rPr>
  </w:style>
  <w:style w:type="paragraph" w:customStyle="1" w:styleId="4C3F9FBCE3FA4C14AA2F7D9E31E7A91B">
    <w:name w:val="4C3F9FBCE3FA4C14AA2F7D9E31E7A91B"/>
    <w:rsid w:val="009619FD"/>
    <w:pPr>
      <w:spacing w:after="160" w:line="259" w:lineRule="auto"/>
    </w:pPr>
  </w:style>
  <w:style w:type="paragraph" w:customStyle="1" w:styleId="4C58F92752F24ED78D63E23B04468E3A">
    <w:name w:val="4C58F92752F24ED78D63E23B04468E3A"/>
    <w:rsid w:val="009619FD"/>
    <w:pPr>
      <w:spacing w:after="160" w:line="259" w:lineRule="auto"/>
    </w:pPr>
  </w:style>
  <w:style w:type="paragraph" w:customStyle="1" w:styleId="FD44563A190844FFA698ECE92B2F557A">
    <w:name w:val="FD44563A190844FFA698ECE92B2F557A"/>
    <w:rsid w:val="009619FD"/>
    <w:pPr>
      <w:spacing w:after="160" w:line="259" w:lineRule="auto"/>
    </w:pPr>
  </w:style>
  <w:style w:type="paragraph" w:customStyle="1" w:styleId="EC9FECB8FE854AF0B83E350CD8C8E14C">
    <w:name w:val="EC9FECB8FE854AF0B83E350CD8C8E14C"/>
    <w:rsid w:val="009619FD"/>
    <w:pPr>
      <w:spacing w:after="160" w:line="259" w:lineRule="auto"/>
    </w:pPr>
  </w:style>
  <w:style w:type="paragraph" w:customStyle="1" w:styleId="B3895A4B80EF4054B7D2D423C3B21E15">
    <w:name w:val="B3895A4B80EF4054B7D2D423C3B21E15"/>
    <w:rsid w:val="009619FD"/>
    <w:pPr>
      <w:spacing w:after="160" w:line="259" w:lineRule="auto"/>
    </w:pPr>
  </w:style>
  <w:style w:type="paragraph" w:customStyle="1" w:styleId="994810C3A38041289AA3EEDC879A507A">
    <w:name w:val="994810C3A38041289AA3EEDC879A507A"/>
    <w:rsid w:val="009619FD"/>
    <w:pPr>
      <w:spacing w:after="160" w:line="259" w:lineRule="auto"/>
    </w:pPr>
  </w:style>
  <w:style w:type="paragraph" w:customStyle="1" w:styleId="91E116B0212C4428A5F024D042F64FBA">
    <w:name w:val="91E116B0212C4428A5F024D042F64FBA"/>
    <w:rsid w:val="009619FD"/>
    <w:pPr>
      <w:spacing w:after="160" w:line="259" w:lineRule="auto"/>
    </w:pPr>
  </w:style>
  <w:style w:type="paragraph" w:customStyle="1" w:styleId="B1035D4FC5E54594AB44F420967CDF82">
    <w:name w:val="B1035D4FC5E54594AB44F420967CDF82"/>
    <w:rsid w:val="009619FD"/>
    <w:pPr>
      <w:spacing w:after="160" w:line="259" w:lineRule="auto"/>
    </w:pPr>
  </w:style>
  <w:style w:type="paragraph" w:customStyle="1" w:styleId="2A1A5F8FE1314023A9ABA947FF5A8FA7">
    <w:name w:val="2A1A5F8FE1314023A9ABA947FF5A8FA7"/>
    <w:rsid w:val="009619FD"/>
    <w:pPr>
      <w:spacing w:after="160" w:line="259" w:lineRule="auto"/>
    </w:pPr>
  </w:style>
  <w:style w:type="paragraph" w:customStyle="1" w:styleId="7025A8EEB8424A57A42EF7C628BA173F">
    <w:name w:val="7025A8EEB8424A57A42EF7C628BA173F"/>
    <w:rsid w:val="009619FD"/>
    <w:pPr>
      <w:spacing w:after="160" w:line="259" w:lineRule="auto"/>
    </w:pPr>
  </w:style>
  <w:style w:type="paragraph" w:customStyle="1" w:styleId="EDABCA65E5B34383A678292F3A90B58F">
    <w:name w:val="EDABCA65E5B34383A678292F3A90B58F"/>
    <w:rsid w:val="009619FD"/>
    <w:pPr>
      <w:spacing w:after="160" w:line="259" w:lineRule="auto"/>
    </w:pPr>
  </w:style>
  <w:style w:type="paragraph" w:customStyle="1" w:styleId="E4FB89D0E20C432795A1107AEA62B1E7">
    <w:name w:val="E4FB89D0E20C432795A1107AEA62B1E7"/>
    <w:rsid w:val="009619FD"/>
    <w:pPr>
      <w:spacing w:after="160" w:line="259" w:lineRule="auto"/>
    </w:pPr>
  </w:style>
  <w:style w:type="paragraph" w:customStyle="1" w:styleId="34D7FA49A7DE4CF5AE2A8F33740D5A24">
    <w:name w:val="34D7FA49A7DE4CF5AE2A8F33740D5A24"/>
    <w:rsid w:val="009619FD"/>
    <w:pPr>
      <w:spacing w:after="160" w:line="259" w:lineRule="auto"/>
    </w:pPr>
  </w:style>
  <w:style w:type="paragraph" w:customStyle="1" w:styleId="DBAF17A65BEF441CA76B0B597ABD29C7">
    <w:name w:val="DBAF17A65BEF441CA76B0B597ABD29C7"/>
    <w:rsid w:val="009619FD"/>
    <w:pPr>
      <w:spacing w:after="160" w:line="259" w:lineRule="auto"/>
    </w:pPr>
  </w:style>
  <w:style w:type="paragraph" w:customStyle="1" w:styleId="86E4B37EE58A4763BD2B8541B1837DD9">
    <w:name w:val="86E4B37EE58A4763BD2B8541B1837DD9"/>
    <w:rsid w:val="009619FD"/>
    <w:pPr>
      <w:spacing w:after="160" w:line="259" w:lineRule="auto"/>
    </w:pPr>
  </w:style>
  <w:style w:type="paragraph" w:customStyle="1" w:styleId="B69AA8EC1E274C3880AD49B32B7B30F3">
    <w:name w:val="B69AA8EC1E274C3880AD49B32B7B30F3"/>
    <w:rsid w:val="009619FD"/>
    <w:pPr>
      <w:spacing w:after="160" w:line="259" w:lineRule="auto"/>
    </w:pPr>
  </w:style>
  <w:style w:type="paragraph" w:customStyle="1" w:styleId="43A3F67176EF4B358C9FC075F2F2998E">
    <w:name w:val="43A3F67176EF4B358C9FC075F2F2998E"/>
    <w:rsid w:val="009619FD"/>
    <w:pPr>
      <w:spacing w:after="160" w:line="259" w:lineRule="auto"/>
    </w:pPr>
  </w:style>
  <w:style w:type="paragraph" w:customStyle="1" w:styleId="CF626593A6D34796A2CF8285A30DE956">
    <w:name w:val="CF626593A6D34796A2CF8285A30DE956"/>
    <w:rsid w:val="009619FD"/>
    <w:pPr>
      <w:spacing w:after="160" w:line="259" w:lineRule="auto"/>
    </w:pPr>
  </w:style>
  <w:style w:type="paragraph" w:customStyle="1" w:styleId="9F0EF0E57FBC42BB94B416FB3CAA2A24">
    <w:name w:val="9F0EF0E57FBC42BB94B416FB3CAA2A24"/>
    <w:rsid w:val="009619FD"/>
    <w:pPr>
      <w:spacing w:after="160" w:line="259" w:lineRule="auto"/>
    </w:pPr>
  </w:style>
  <w:style w:type="paragraph" w:customStyle="1" w:styleId="BCD50F6A45834508B146B68A3054AFC0">
    <w:name w:val="BCD50F6A45834508B146B68A3054AFC0"/>
    <w:rsid w:val="009619FD"/>
    <w:pPr>
      <w:spacing w:after="160" w:line="259" w:lineRule="auto"/>
    </w:pPr>
  </w:style>
  <w:style w:type="paragraph" w:customStyle="1" w:styleId="F32D03BACA6F4F2DA84A85695196C265">
    <w:name w:val="F32D03BACA6F4F2DA84A85695196C265"/>
    <w:rsid w:val="009619FD"/>
    <w:pPr>
      <w:spacing w:after="160" w:line="259" w:lineRule="auto"/>
    </w:pPr>
  </w:style>
  <w:style w:type="paragraph" w:customStyle="1" w:styleId="BCF672AAE84941FFB75C96E9B5585D0C">
    <w:name w:val="BCF672AAE84941FFB75C96E9B5585D0C"/>
    <w:rsid w:val="009619FD"/>
    <w:pPr>
      <w:spacing w:after="160" w:line="259" w:lineRule="auto"/>
    </w:pPr>
  </w:style>
  <w:style w:type="paragraph" w:customStyle="1" w:styleId="D3C5E1051299428299E4D357BEBEE9C3">
    <w:name w:val="D3C5E1051299428299E4D357BEBEE9C3"/>
    <w:rsid w:val="009619FD"/>
    <w:pPr>
      <w:spacing w:after="160" w:line="259" w:lineRule="auto"/>
    </w:pPr>
  </w:style>
  <w:style w:type="paragraph" w:customStyle="1" w:styleId="E55A01B6BE114F48BFC5C0A3F2F663E9">
    <w:name w:val="E55A01B6BE114F48BFC5C0A3F2F663E9"/>
    <w:rsid w:val="009619FD"/>
    <w:pPr>
      <w:spacing w:after="160" w:line="259" w:lineRule="auto"/>
    </w:pPr>
  </w:style>
  <w:style w:type="paragraph" w:customStyle="1" w:styleId="93D0E70F9D7D453589E4D10959B769FD">
    <w:name w:val="93D0E70F9D7D453589E4D10959B769FD"/>
    <w:rsid w:val="009619FD"/>
    <w:pPr>
      <w:spacing w:after="160" w:line="259" w:lineRule="auto"/>
    </w:pPr>
  </w:style>
  <w:style w:type="paragraph" w:customStyle="1" w:styleId="A19463BDF61B4E299439A2909F15A4A6">
    <w:name w:val="A19463BDF61B4E299439A2909F15A4A6"/>
    <w:rsid w:val="009619FD"/>
    <w:pPr>
      <w:spacing w:after="160" w:line="259" w:lineRule="auto"/>
    </w:pPr>
  </w:style>
  <w:style w:type="paragraph" w:customStyle="1" w:styleId="B072BB3968F54257B016091EF83A7DA9">
    <w:name w:val="B072BB3968F54257B016091EF83A7DA9"/>
    <w:rsid w:val="009619FD"/>
    <w:pPr>
      <w:spacing w:after="160" w:line="259" w:lineRule="auto"/>
    </w:pPr>
  </w:style>
  <w:style w:type="paragraph" w:customStyle="1" w:styleId="2D76E6A7E4D04BF58E9F1283AC2C6507">
    <w:name w:val="2D76E6A7E4D04BF58E9F1283AC2C6507"/>
    <w:rsid w:val="009619FD"/>
    <w:pPr>
      <w:spacing w:after="160" w:line="259" w:lineRule="auto"/>
    </w:pPr>
  </w:style>
  <w:style w:type="paragraph" w:customStyle="1" w:styleId="A19627291BFD4D49804E94136E73CF47">
    <w:name w:val="A19627291BFD4D49804E94136E73CF47"/>
    <w:rsid w:val="009619FD"/>
    <w:pPr>
      <w:spacing w:after="160" w:line="259" w:lineRule="auto"/>
    </w:pPr>
  </w:style>
  <w:style w:type="paragraph" w:customStyle="1" w:styleId="3D7FA87082C3414FBCE53F87B45CE463">
    <w:name w:val="3D7FA87082C3414FBCE53F87B45CE463"/>
    <w:rsid w:val="009619FD"/>
    <w:pPr>
      <w:spacing w:after="160" w:line="259" w:lineRule="auto"/>
    </w:pPr>
  </w:style>
  <w:style w:type="paragraph" w:customStyle="1" w:styleId="2AA2790B7F5F46048EA5D8C5F5E1B010">
    <w:name w:val="2AA2790B7F5F46048EA5D8C5F5E1B010"/>
    <w:rsid w:val="009619FD"/>
    <w:pPr>
      <w:spacing w:after="160" w:line="259" w:lineRule="auto"/>
    </w:pPr>
  </w:style>
  <w:style w:type="paragraph" w:customStyle="1" w:styleId="C81C19BF8D114DF2A13DE8F80410CCB0">
    <w:name w:val="C81C19BF8D114DF2A13DE8F80410CCB0"/>
    <w:rsid w:val="009619FD"/>
    <w:pPr>
      <w:spacing w:after="160" w:line="259" w:lineRule="auto"/>
    </w:pPr>
  </w:style>
  <w:style w:type="paragraph" w:customStyle="1" w:styleId="8361A313522348CC9C0C3A235F97352A">
    <w:name w:val="8361A313522348CC9C0C3A235F97352A"/>
    <w:rsid w:val="009619FD"/>
    <w:pPr>
      <w:spacing w:after="160" w:line="259" w:lineRule="auto"/>
    </w:pPr>
  </w:style>
  <w:style w:type="paragraph" w:customStyle="1" w:styleId="1A981D51F187443591DDE6E3C335F6A6">
    <w:name w:val="1A981D51F187443591DDE6E3C335F6A6"/>
    <w:rsid w:val="009619FD"/>
    <w:pPr>
      <w:spacing w:after="160" w:line="259" w:lineRule="auto"/>
    </w:pPr>
  </w:style>
  <w:style w:type="paragraph" w:customStyle="1" w:styleId="B861FEE21D764E2C963EE4831184AF98">
    <w:name w:val="B861FEE21D764E2C963EE4831184AF98"/>
    <w:rsid w:val="009619FD"/>
    <w:pPr>
      <w:spacing w:after="160" w:line="259" w:lineRule="auto"/>
    </w:pPr>
  </w:style>
  <w:style w:type="paragraph" w:customStyle="1" w:styleId="D693EDBA461C46FB941C9D49AE5E78DA">
    <w:name w:val="D693EDBA461C46FB941C9D49AE5E78DA"/>
    <w:rsid w:val="00AC24FD"/>
    <w:pPr>
      <w:spacing w:after="160" w:line="259" w:lineRule="auto"/>
    </w:pPr>
  </w:style>
  <w:style w:type="paragraph" w:customStyle="1" w:styleId="D7ECA3CAD8F942A7A4071FBB99F291BE">
    <w:name w:val="D7ECA3CAD8F942A7A4071FBB99F291BE"/>
    <w:rsid w:val="00AC24FD"/>
    <w:pPr>
      <w:spacing w:after="160" w:line="259" w:lineRule="auto"/>
    </w:pPr>
  </w:style>
  <w:style w:type="paragraph" w:customStyle="1" w:styleId="B60B45D86DED40DBBAE2E635927EA903">
    <w:name w:val="B60B45D86DED40DBBAE2E635927EA903"/>
    <w:rsid w:val="00AC24FD"/>
    <w:pPr>
      <w:spacing w:after="160" w:line="259" w:lineRule="auto"/>
    </w:pPr>
  </w:style>
  <w:style w:type="paragraph" w:customStyle="1" w:styleId="D3556B77F5384BF095008DDA22B381BD">
    <w:name w:val="D3556B77F5384BF095008DDA22B381BD"/>
    <w:rsid w:val="004C1654"/>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4D3A46-96D9-41E3-B379-04B3784046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Minutes en x.dot</Template>
  <TotalTime>82</TotalTime>
  <Pages>25</Pages>
  <Words>9400</Words>
  <Characters>54918</Characters>
  <Application>Microsoft Office Word</Application>
  <DocSecurity>0</DocSecurity>
  <Lines>457</Lines>
  <Paragraphs>128</Paragraphs>
  <ScaleCrop>false</ScaleCrop>
  <HeadingPairs>
    <vt:vector size="2" baseType="variant">
      <vt:variant>
        <vt:lpstr>Název</vt:lpstr>
      </vt:variant>
      <vt:variant>
        <vt:i4>1</vt:i4>
      </vt:variant>
    </vt:vector>
  </HeadingPairs>
  <TitlesOfParts>
    <vt:vector size="1" baseType="lpstr">
      <vt:lpstr>Zpráva - desky, titulní list (obecná)</vt:lpstr>
    </vt:vector>
  </TitlesOfParts>
  <Company>Sweco Hydroprojekt a.s.</Company>
  <LinksUpToDate>false</LinksUpToDate>
  <CharactersWithSpaces>64190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Zpráva - desky, titulní list (obecná)</dc:title>
  <dc:creator>Sweco Hydroprojekt a.s.</dc:creator>
  <cp:lastModifiedBy>Ježková, Michaela</cp:lastModifiedBy>
  <cp:revision>10</cp:revision>
  <cp:lastPrinted>2021-03-30T13:22:00Z</cp:lastPrinted>
  <dcterms:created xsi:type="dcterms:W3CDTF">2021-03-17T12:47:00Z</dcterms:created>
  <dcterms:modified xsi:type="dcterms:W3CDTF">2021-03-31T04:32:00Z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3f08ec5-d6d9-4227-8387-ccbfcb3632c4_Enabled">
    <vt:lpwstr>true</vt:lpwstr>
  </property>
  <property fmtid="{D5CDD505-2E9C-101B-9397-08002B2CF9AE}" pid="3" name="MSIP_Label_43f08ec5-d6d9-4227-8387-ccbfcb3632c4_SetDate">
    <vt:lpwstr>2020-11-27T07:52:07Z</vt:lpwstr>
  </property>
  <property fmtid="{D5CDD505-2E9C-101B-9397-08002B2CF9AE}" pid="4" name="MSIP_Label_43f08ec5-d6d9-4227-8387-ccbfcb3632c4_Method">
    <vt:lpwstr>Standard</vt:lpwstr>
  </property>
  <property fmtid="{D5CDD505-2E9C-101B-9397-08002B2CF9AE}" pid="5" name="MSIP_Label_43f08ec5-d6d9-4227-8387-ccbfcb3632c4_Name">
    <vt:lpwstr>Sweco Restricted</vt:lpwstr>
  </property>
  <property fmtid="{D5CDD505-2E9C-101B-9397-08002B2CF9AE}" pid="6" name="MSIP_Label_43f08ec5-d6d9-4227-8387-ccbfcb3632c4_SiteId">
    <vt:lpwstr>b7872ef0-9a00-4c18-8a4a-c7d25c778a9e</vt:lpwstr>
  </property>
  <property fmtid="{D5CDD505-2E9C-101B-9397-08002B2CF9AE}" pid="7" name="MSIP_Label_43f08ec5-d6d9-4227-8387-ccbfcb3632c4_ActionId">
    <vt:lpwstr>cce8125f-fb7a-4ed9-bfb2-0000f7940659</vt:lpwstr>
  </property>
  <property fmtid="{D5CDD505-2E9C-101B-9397-08002B2CF9AE}" pid="8" name="MSIP_Label_43f08ec5-d6d9-4227-8387-ccbfcb3632c4_ContentBits">
    <vt:lpwstr>0</vt:lpwstr>
  </property>
</Properties>
</file>